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82521" w:rsidRPr="0064274D" w:rsidRDefault="00882521" w:rsidP="00C4272F">
      <w:pPr>
        <w:jc w:val="center"/>
        <w:rPr>
          <w:b/>
          <w:sz w:val="24"/>
          <w:szCs w:val="24"/>
        </w:rPr>
      </w:pPr>
      <w:r w:rsidRPr="0064274D">
        <w:rPr>
          <w:b/>
          <w:sz w:val="24"/>
          <w:szCs w:val="24"/>
        </w:rPr>
        <w:t>ARRETE D</w:t>
      </w:r>
      <w:r>
        <w:rPr>
          <w:b/>
          <w:sz w:val="24"/>
          <w:szCs w:val="24"/>
        </w:rPr>
        <w:t xml:space="preserve">’AUTORISATION </w:t>
      </w:r>
      <w:r>
        <w:rPr>
          <w:b/>
          <w:sz w:val="24"/>
          <w:szCs w:val="24"/>
        </w:rPr>
        <w:br/>
        <w:t xml:space="preserve">DES FONCTIONS A TEMPS PARTIEL </w:t>
      </w:r>
      <w:r w:rsidRPr="0064274D">
        <w:rPr>
          <w:b/>
          <w:sz w:val="24"/>
          <w:szCs w:val="24"/>
        </w:rPr>
        <w:br/>
        <w:t xml:space="preserve"> </w:t>
      </w:r>
    </w:p>
    <w:p w:rsidR="00882521" w:rsidRDefault="00882521" w:rsidP="00882521">
      <w:r>
        <w:t>Le Maire / Le Président de …………………………,</w:t>
      </w:r>
    </w:p>
    <w:p w:rsidR="00882521" w:rsidRDefault="00882521" w:rsidP="00882521">
      <w:r>
        <w:t>Vu la loi n°84-53 du 26 janvier 1984 modifiée, portant dispositions statutaires relatives à la Fonction Publique Territoriale,</w:t>
      </w:r>
    </w:p>
    <w:p w:rsidR="00882521" w:rsidRDefault="00882521" w:rsidP="00882521">
      <w:r>
        <w:t xml:space="preserve">Vu le décret n°2004-777 du 29 juillet 2004 relatif à la mise en œuvre du temps partiel dans la fonction publique territoriale </w:t>
      </w:r>
      <w:r>
        <w:br/>
        <w:t xml:space="preserve">vu le décret n°88-145 du 15 février 1988 </w:t>
      </w:r>
      <w:r>
        <w:rPr>
          <w:i/>
        </w:rPr>
        <w:t>(pour les agents non titulaires)</w:t>
      </w:r>
      <w:r>
        <w:t xml:space="preserve"> </w:t>
      </w:r>
    </w:p>
    <w:p w:rsidR="00882521" w:rsidRDefault="00882521" w:rsidP="00882521">
      <w:r>
        <w:t xml:space="preserve">Vu le décret n°2003-1306 du 26 décembre 2003 relatif au régime de retraite des fonctionnaires affiliés à la caisse nationale de retraite des agents des collectivités locales </w:t>
      </w:r>
      <w:r>
        <w:rPr>
          <w:i/>
        </w:rPr>
        <w:t>(le cas échéant)</w:t>
      </w:r>
    </w:p>
    <w:p w:rsidR="00882521" w:rsidRDefault="00882521" w:rsidP="00882521">
      <w:r>
        <w:t>Vu le décret n°2004-678 du 8 juillet 2004 fixant les taux de la cotisation prévue à l’article L.</w:t>
      </w:r>
      <w:r w:rsidR="004C05EC">
        <w:t xml:space="preserve"> 11</w:t>
      </w:r>
      <w:r>
        <w:t xml:space="preserve"> bis du code des pensions</w:t>
      </w:r>
      <w:r w:rsidR="004C05EC">
        <w:t xml:space="preserve"> civiles et militaires</w:t>
      </w:r>
      <w:r>
        <w:t xml:space="preserve"> de retraite</w:t>
      </w:r>
      <w:r w:rsidR="004C05EC">
        <w:t xml:space="preserve"> </w:t>
      </w:r>
      <w:r w:rsidR="004C05EC">
        <w:rPr>
          <w:i/>
        </w:rPr>
        <w:t>(en cas d’assimilation à des services à temps plein pour la retraite)</w:t>
      </w:r>
    </w:p>
    <w:p w:rsidR="004C05EC" w:rsidRPr="004C05EC" w:rsidRDefault="004C05EC" w:rsidP="00882521">
      <w:r>
        <w:t xml:space="preserve">Vu la délibération n°………………………… du ………………………… fixant les modalités d’exercice du travail à temps partiel dans la collectivité / dans l’établissement  </w:t>
      </w:r>
    </w:p>
    <w:p w:rsidR="00882521" w:rsidRDefault="004C05EC" w:rsidP="00882521">
      <w:pPr>
        <w:rPr>
          <w:i/>
        </w:rPr>
      </w:pPr>
      <w:r>
        <w:t xml:space="preserve">Vu l’avis du service de médecine préventive </w:t>
      </w:r>
      <w:r>
        <w:rPr>
          <w:i/>
        </w:rPr>
        <w:t>(en cas de demande de temps partiel de droit d’un fonctionnaire handicapé relevant de l’article L. 5212-13 du code du travail)</w:t>
      </w:r>
    </w:p>
    <w:p w:rsidR="004C05EC" w:rsidRDefault="004C05EC" w:rsidP="00882521">
      <w:pPr>
        <w:rPr>
          <w:i/>
        </w:rPr>
      </w:pPr>
      <w:r>
        <w:rPr>
          <w:i/>
        </w:rPr>
        <w:t>Vu l’avis rendu le</w:t>
      </w:r>
      <w:r>
        <w:t xml:space="preserve">………………………… par la commission de déontologie </w:t>
      </w:r>
      <w:r>
        <w:rPr>
          <w:i/>
        </w:rPr>
        <w:t xml:space="preserve">(en cas de demande de temps partiel pour créer ou reprendre une entreprise) </w:t>
      </w:r>
    </w:p>
    <w:p w:rsidR="004C05EC" w:rsidRDefault="004C05EC" w:rsidP="00882521">
      <w:pPr>
        <w:rPr>
          <w:i/>
        </w:rPr>
      </w:pPr>
      <w:r>
        <w:rPr>
          <w:i/>
        </w:rPr>
        <w:t xml:space="preserve">Considérant que M </w:t>
      </w:r>
      <w:r>
        <w:t>…………………………est employé(e) de façon continu</w:t>
      </w:r>
      <w:r w:rsidR="008F1C68">
        <w:t>e</w:t>
      </w:r>
      <w:r>
        <w:t xml:space="preserve"> à temps complet depuis ………………………… </w:t>
      </w:r>
      <w:r>
        <w:rPr>
          <w:i/>
        </w:rPr>
        <w:t>(le cas échéant, en cas de demande de temps partiel pour un agent non titulaire).</w:t>
      </w:r>
    </w:p>
    <w:p w:rsidR="00882521" w:rsidRDefault="008F1C68" w:rsidP="00882521">
      <w:pPr>
        <w:rPr>
          <w:i/>
        </w:rPr>
      </w:pPr>
      <w:r>
        <w:t>V</w:t>
      </w:r>
      <w:r w:rsidR="004C05EC">
        <w:t>u la demande de M …………………………, qui souhaite travailler à temps partiel sur la base d’un quotité de temps de travail de ………………………… à compter du…………………………, pour le motif suivant sur production des justificatifs requis :</w:t>
      </w:r>
      <w:r w:rsidR="00931D79" w:rsidRPr="00931D79">
        <w:t xml:space="preserve"> </w:t>
      </w:r>
      <w:r w:rsidR="00931D79">
        <w:t xml:space="preserve">……………………………………………………………………………………………………… </w:t>
      </w:r>
      <w:r w:rsidR="00931D79">
        <w:rPr>
          <w:i/>
        </w:rPr>
        <w:t>(Motif à préciser en cas de demande d’un temps partiel de droit)</w:t>
      </w:r>
    </w:p>
    <w:p w:rsidR="00882521" w:rsidRPr="00C4272F" w:rsidRDefault="00C4272F" w:rsidP="008F1C68">
      <w:pPr>
        <w:jc w:val="center"/>
      </w:pPr>
      <w:r>
        <w:br/>
      </w:r>
      <w:r w:rsidR="00882521" w:rsidRPr="0064274D">
        <w:rPr>
          <w:b/>
          <w:sz w:val="24"/>
          <w:szCs w:val="24"/>
        </w:rPr>
        <w:t>ARRETE</w:t>
      </w:r>
      <w:r>
        <w:rPr>
          <w:b/>
          <w:sz w:val="24"/>
          <w:szCs w:val="24"/>
        </w:rPr>
        <w:br/>
      </w:r>
    </w:p>
    <w:p w:rsidR="00931D79" w:rsidRPr="00931D79" w:rsidRDefault="00882521" w:rsidP="00882521">
      <w:r>
        <w:t xml:space="preserve">Article 1er : </w:t>
      </w:r>
      <w:r w:rsidR="00C4272F">
        <w:br/>
      </w:r>
      <w:r>
        <w:t>M</w:t>
      </w:r>
      <w:r w:rsidR="00931D79">
        <w:t xml:space="preserve"> </w:t>
      </w:r>
      <w:r>
        <w:t xml:space="preserve">………………………… </w:t>
      </w:r>
      <w:r w:rsidR="00931D79">
        <w:t xml:space="preserve">est autorisé(e) à exercer ses fonctions à temps partiel de pour une durée de …………………………à compter du…………………………, sur la base d’une quotité de………….., soit ………….. heures hebdomadaires </w:t>
      </w:r>
      <w:r w:rsidR="00931D79">
        <w:rPr>
          <w:i/>
        </w:rPr>
        <w:t>(en cas d’annualisation, préciser les modalités de mise en œuvre)</w:t>
      </w:r>
      <w:r w:rsidR="00931D79">
        <w:t>.Durant cette période, M ………………………… sera rémunéré(e) dans les conditions suivantes : ……………………………………………………………………………………………………………………………………………………………</w:t>
      </w:r>
    </w:p>
    <w:p w:rsidR="00C4272F" w:rsidRDefault="00931D79" w:rsidP="00931D79">
      <w:r>
        <w:t>Art</w:t>
      </w:r>
      <w:r w:rsidR="00882521">
        <w:t xml:space="preserve">icle 2 : </w:t>
      </w:r>
      <w:r w:rsidR="00C4272F">
        <w:br/>
      </w:r>
      <w:r>
        <w:t xml:space="preserve">L’autorisation d’assurer le service à temps partiel st renouvelable pour la même durée, par tacite reconduction, dans la limite de trois ans </w:t>
      </w:r>
      <w:r>
        <w:rPr>
          <w:i/>
        </w:rPr>
        <w:t>(années scolaires pour les personnels d’enseignement)</w:t>
      </w:r>
      <w:r>
        <w:t xml:space="preserve">. A l’issue de cette période, le renouvellement devra faire l’objet d’une demande et d’une décision expresses. </w:t>
      </w:r>
      <w:r>
        <w:br/>
      </w:r>
      <w:r>
        <w:rPr>
          <w:i/>
        </w:rPr>
        <w:t>Ou, pour le cas particulier du temps partiel pour créer ou reprendre une entreprise</w:t>
      </w:r>
      <w:r w:rsidR="00534790">
        <w:rPr>
          <w:i/>
        </w:rPr>
        <w:t> :</w:t>
      </w:r>
      <w:r w:rsidR="00534790">
        <w:t xml:space="preserve"> l’autorisation d’assurer le service à temps partiel pourra être prolongée pour une durée maximale d’un an. </w:t>
      </w:r>
    </w:p>
    <w:p w:rsidR="00882521" w:rsidRDefault="00534790" w:rsidP="00931D79">
      <w:r>
        <w:t>Article 3 :</w:t>
      </w:r>
      <w:r w:rsidR="00C4272F">
        <w:br/>
      </w:r>
      <w:r>
        <w:t xml:space="preserve"> </w:t>
      </w:r>
      <w:r>
        <w:rPr>
          <w:i/>
        </w:rPr>
        <w:t xml:space="preserve">(le cas échéant) </w:t>
      </w:r>
      <w:r w:rsidR="00C15F65">
        <w:t>A</w:t>
      </w:r>
      <w:r>
        <w:t>insi que M………………………… en a fait la demande, les services effectués à temps partiel durant la période d’autorisation ouverte par le</w:t>
      </w:r>
      <w:r w:rsidR="00C15F65">
        <w:t xml:space="preserve"> présent arrêté seront décomptés</w:t>
      </w:r>
      <w:r>
        <w:t xml:space="preserve"> comme des services à temps plein de la liquidation de la pension CNRACL, dans la limite d’une augmentation de quatre trimestres de la durée des services admissibles en liquidation. En contrepartie, M …………………………versera une retenue pour pension dans les conditions suivantes : ………………………………………………………………………………</w:t>
      </w:r>
      <w:r w:rsidR="00C15F65">
        <w:t>…………………………………………………………………………….</w:t>
      </w:r>
      <w:r w:rsidR="00C15F65">
        <w:br/>
        <w:t>E</w:t>
      </w:r>
      <w:bookmarkStart w:id="0" w:name="_GoBack"/>
      <w:bookmarkEnd w:id="0"/>
      <w:r>
        <w:t>n cas de renouvellement y compris tacite de l’autorisation d’exercer à temps partiel, la demande d’assimilation des services à temps partiel à des services à temps plein devra, le cas échéant, être à nouveau présentée.</w:t>
      </w:r>
    </w:p>
    <w:p w:rsidR="00534790" w:rsidRPr="00C4272F" w:rsidRDefault="00534790" w:rsidP="00931D79">
      <w:r>
        <w:t>Article 4 :</w:t>
      </w:r>
      <w:r w:rsidR="00C4272F">
        <w:br/>
        <w:t xml:space="preserve"> L</w:t>
      </w:r>
      <w:r>
        <w:t>e présent arrêté sera notifié à M ………………………… ; ampliation en sera adressée :</w:t>
      </w:r>
      <w:r>
        <w:br/>
        <w:t>- à…………………………, agen</w:t>
      </w:r>
      <w:r w:rsidR="00C4272F">
        <w:t>t comptable de la collectivité / de l’établissement</w:t>
      </w:r>
      <w:r w:rsidR="00C4272F">
        <w:br/>
        <w:t xml:space="preserve">- au directeur de le CNRACL </w:t>
      </w:r>
      <w:r w:rsidR="00C4272F">
        <w:rPr>
          <w:i/>
        </w:rPr>
        <w:t>(en cas de surcotisation pour la retraite)</w:t>
      </w:r>
    </w:p>
    <w:p w:rsidR="00C4272F" w:rsidRPr="00C4272F" w:rsidRDefault="00C4272F" w:rsidP="00931D79">
      <w:pPr>
        <w:rPr>
          <w:i/>
        </w:rPr>
      </w:pPr>
    </w:p>
    <w:p w:rsidR="00882521" w:rsidRDefault="00882521" w:rsidP="008F1C68">
      <w:pPr>
        <w:jc w:val="right"/>
      </w:pPr>
    </w:p>
    <w:p w:rsidR="00882521" w:rsidRDefault="00882521" w:rsidP="008F1C68">
      <w:pPr>
        <w:jc w:val="right"/>
      </w:pPr>
      <w:r>
        <w:t>Fait à ………………………… le…………………………</w:t>
      </w:r>
    </w:p>
    <w:p w:rsidR="008F1C68" w:rsidRDefault="00882521" w:rsidP="008F1C68">
      <w:pPr>
        <w:jc w:val="right"/>
      </w:pPr>
      <w:r>
        <w:t>Le Maire (ou le Président)</w:t>
      </w:r>
    </w:p>
    <w:p w:rsidR="00882521" w:rsidRDefault="008F1C68" w:rsidP="008F1C68">
      <w:pPr>
        <w:jc w:val="center"/>
      </w:pPr>
      <w:r>
        <w:t xml:space="preserve">                                                  </w:t>
      </w:r>
      <w:r w:rsidR="00882521">
        <w:t>Signature :</w:t>
      </w:r>
    </w:p>
    <w:p w:rsidR="00882521" w:rsidRDefault="00882521" w:rsidP="00882521"/>
    <w:p w:rsidR="00882521" w:rsidRDefault="00882521" w:rsidP="00882521">
      <w:r>
        <w:t>Je soussigné(e) reconnais avoir reçu un exemplaire du présent arrêté et avoir été informé(e) que je dispose d’un délai de deux mois, à compter de la notification, pour le contester auprès du Tribunal Administratif.</w:t>
      </w:r>
    </w:p>
    <w:p w:rsidR="00AC3E9F" w:rsidRDefault="00AC3E9F" w:rsidP="00882521"/>
    <w:p w:rsidR="00882521" w:rsidRDefault="00882521" w:rsidP="00882521">
      <w:r>
        <w:t>Date …………………………</w:t>
      </w:r>
      <w:r>
        <w:br/>
        <w:t xml:space="preserve">signature de l’agent : </w:t>
      </w:r>
    </w:p>
    <w:p w:rsidR="00337997" w:rsidRDefault="00337997"/>
    <w:sectPr w:rsidR="00337997" w:rsidSect="00994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82521"/>
    <w:rsid w:val="00337997"/>
    <w:rsid w:val="004C05EC"/>
    <w:rsid w:val="00534790"/>
    <w:rsid w:val="00623B32"/>
    <w:rsid w:val="00882521"/>
    <w:rsid w:val="008F1C68"/>
    <w:rsid w:val="00931D79"/>
    <w:rsid w:val="00994FA2"/>
    <w:rsid w:val="00AC3E9F"/>
    <w:rsid w:val="00BF62DF"/>
    <w:rsid w:val="00C15F65"/>
    <w:rsid w:val="00C4272F"/>
    <w:rsid w:val="00EE019B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52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5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3386</Characters>
  <Application>Microsoft Word 12.0.0</Application>
  <DocSecurity>0</DocSecurity>
  <Lines>28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Céline MOUGIN</cp:lastModifiedBy>
  <cp:revision>2</cp:revision>
  <dcterms:created xsi:type="dcterms:W3CDTF">2018-07-19T08:50:00Z</dcterms:created>
  <dcterms:modified xsi:type="dcterms:W3CDTF">2018-07-19T08:50:00Z</dcterms:modified>
</cp:coreProperties>
</file>