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B81" w:rsidRPr="005B6E97" w:rsidRDefault="009D7B81" w:rsidP="009D7B81">
      <w:pPr>
        <w:jc w:val="both"/>
        <w:rPr>
          <w:rFonts w:ascii="Tahoma" w:hAnsi="Tahoma" w:cs="Tahoma"/>
          <w:sz w:val="22"/>
          <w:szCs w:val="22"/>
        </w:rPr>
      </w:pPr>
      <w:bookmarkStart w:id="0" w:name="_GoBack"/>
      <w:bookmarkEnd w:id="0"/>
    </w:p>
    <w:p w:rsidR="00F66FDE" w:rsidRPr="00F66FDE" w:rsidRDefault="00F66FDE" w:rsidP="00F66FDE">
      <w:pPr>
        <w:pStyle w:val="Ontvotladelib"/>
        <w:spacing w:after="0"/>
        <w:jc w:val="center"/>
        <w:rPr>
          <w:rFonts w:ascii="Tahoma" w:hAnsi="Tahoma" w:cs="Tahoma"/>
          <w:b/>
          <w:sz w:val="22"/>
          <w:szCs w:val="22"/>
        </w:rPr>
      </w:pPr>
      <w:r w:rsidRPr="00F66FDE">
        <w:rPr>
          <w:rFonts w:ascii="Tahoma" w:hAnsi="Tahoma" w:cs="Tahoma"/>
          <w:b/>
          <w:sz w:val="22"/>
          <w:szCs w:val="22"/>
        </w:rPr>
        <w:t>DELIBERATION</w:t>
      </w:r>
    </w:p>
    <w:p w:rsidR="00F66FDE" w:rsidRDefault="00F66FDE" w:rsidP="00F66FDE">
      <w:pPr>
        <w:pStyle w:val="Ontvotladelib"/>
        <w:spacing w:after="0"/>
        <w:jc w:val="center"/>
        <w:rPr>
          <w:rFonts w:ascii="Tahoma" w:hAnsi="Tahoma" w:cs="Tahoma"/>
          <w:b/>
          <w:sz w:val="22"/>
          <w:szCs w:val="22"/>
        </w:rPr>
      </w:pPr>
      <w:r w:rsidRPr="00F66FDE">
        <w:rPr>
          <w:rFonts w:ascii="Tahoma" w:hAnsi="Tahoma" w:cs="Tahoma"/>
          <w:b/>
          <w:sz w:val="22"/>
          <w:szCs w:val="22"/>
        </w:rPr>
        <w:t>CREATION D’UN COMITE TECHNIQUE COMMUN ENTRE</w:t>
      </w:r>
    </w:p>
    <w:p w:rsidR="00F66FDE" w:rsidRPr="00F66FDE" w:rsidRDefault="00F66FDE" w:rsidP="00F66FDE">
      <w:pPr>
        <w:pStyle w:val="Ontvotladelib"/>
        <w:spacing w:after="0"/>
        <w:jc w:val="center"/>
        <w:rPr>
          <w:rFonts w:ascii="Tahoma" w:hAnsi="Tahoma" w:cs="Tahoma"/>
          <w:b/>
          <w:sz w:val="22"/>
          <w:szCs w:val="22"/>
        </w:rPr>
      </w:pPr>
      <w:r w:rsidRPr="00F66FDE">
        <w:rPr>
          <w:rFonts w:ascii="Tahoma" w:hAnsi="Tahoma" w:cs="Tahoma"/>
          <w:b/>
          <w:sz w:val="22"/>
          <w:szCs w:val="22"/>
        </w:rPr>
        <w:t xml:space="preserve"> UN E.P.C.I ET SES  COMMUNES MEMBRES</w:t>
      </w:r>
    </w:p>
    <w:p w:rsidR="00F66FDE" w:rsidRDefault="00F66FDE" w:rsidP="009D7B81">
      <w:pPr>
        <w:pStyle w:val="Ontvotladelib"/>
        <w:spacing w:after="120"/>
        <w:rPr>
          <w:rFonts w:ascii="Tahoma" w:hAnsi="Tahoma" w:cs="Tahoma"/>
          <w:sz w:val="22"/>
          <w:szCs w:val="22"/>
        </w:rPr>
      </w:pPr>
    </w:p>
    <w:p w:rsidR="00F66FDE" w:rsidRDefault="00F66FDE" w:rsidP="009D7B81">
      <w:pPr>
        <w:pStyle w:val="Ontvotladelib"/>
        <w:spacing w:after="120"/>
        <w:rPr>
          <w:rFonts w:ascii="Tahoma" w:hAnsi="Tahoma" w:cs="Tahoma"/>
          <w:sz w:val="22"/>
          <w:szCs w:val="22"/>
        </w:rPr>
      </w:pPr>
    </w:p>
    <w:p w:rsidR="00F66FDE" w:rsidRPr="00F66FDE" w:rsidRDefault="00F66FDE" w:rsidP="009D7B81">
      <w:pPr>
        <w:pStyle w:val="Ontvotladelib"/>
        <w:spacing w:after="120"/>
        <w:rPr>
          <w:rFonts w:ascii="Gill Sans MT" w:hAnsi="Gill Sans MT" w:cs="Tahoma"/>
          <w:sz w:val="24"/>
          <w:szCs w:val="24"/>
        </w:rPr>
      </w:pPr>
    </w:p>
    <w:p w:rsidR="009D7B81" w:rsidRPr="00F66FDE" w:rsidRDefault="009D7B81" w:rsidP="009D7B81">
      <w:pPr>
        <w:pStyle w:val="Ontvotladelib"/>
        <w:spacing w:after="120"/>
        <w:rPr>
          <w:rFonts w:ascii="Gill Sans MT" w:hAnsi="Gill Sans MT" w:cs="Tahoma"/>
          <w:sz w:val="24"/>
          <w:szCs w:val="24"/>
        </w:rPr>
      </w:pPr>
      <w:r w:rsidRPr="00F66FDE">
        <w:rPr>
          <w:rFonts w:ascii="Gill Sans MT" w:hAnsi="Gill Sans MT" w:cs="Tahoma"/>
          <w:sz w:val="24"/>
          <w:szCs w:val="24"/>
        </w:rPr>
        <w:t xml:space="preserve">Le ............……... </w:t>
      </w:r>
      <w:r w:rsidRPr="00F66FDE">
        <w:rPr>
          <w:rFonts w:ascii="Gill Sans MT" w:hAnsi="Gill Sans MT" w:cs="Tahoma"/>
          <w:i/>
          <w:iCs/>
          <w:sz w:val="24"/>
          <w:szCs w:val="24"/>
        </w:rPr>
        <w:t>(date)</w:t>
      </w:r>
      <w:r w:rsidRPr="00F66FDE">
        <w:rPr>
          <w:rFonts w:ascii="Gill Sans MT" w:hAnsi="Gill Sans MT" w:cs="Tahoma"/>
          <w:sz w:val="24"/>
          <w:szCs w:val="24"/>
        </w:rPr>
        <w:t xml:space="preserve">, à ...........………............. </w:t>
      </w:r>
      <w:r w:rsidRPr="00F66FDE">
        <w:rPr>
          <w:rFonts w:ascii="Gill Sans MT" w:hAnsi="Gill Sans MT" w:cs="Tahoma"/>
          <w:i/>
          <w:iCs/>
          <w:sz w:val="24"/>
          <w:szCs w:val="24"/>
        </w:rPr>
        <w:t>(heure)</w:t>
      </w:r>
      <w:r w:rsidRPr="00F66FDE">
        <w:rPr>
          <w:rFonts w:ascii="Gill Sans MT" w:hAnsi="Gill Sans MT" w:cs="Tahoma"/>
          <w:sz w:val="24"/>
          <w:szCs w:val="24"/>
        </w:rPr>
        <w:t>, en ..............................................</w:t>
      </w:r>
      <w:r w:rsidRPr="00F66FDE">
        <w:rPr>
          <w:rFonts w:ascii="Gill Sans MT" w:hAnsi="Gill Sans MT" w:cs="Tahoma"/>
          <w:i/>
          <w:iCs/>
          <w:sz w:val="24"/>
          <w:szCs w:val="24"/>
        </w:rPr>
        <w:t>(lieu)</w:t>
      </w:r>
      <w:r w:rsidRPr="00F66FDE">
        <w:rPr>
          <w:rFonts w:ascii="Gill Sans MT" w:hAnsi="Gill Sans MT" w:cs="Tahoma"/>
          <w:sz w:val="24"/>
          <w:szCs w:val="24"/>
        </w:rPr>
        <w:t xml:space="preserve"> se sont réunis les membres du Conseil Municipal, sous la présidence de ............................... , convoqués le ………………………….…… ,</w:t>
      </w:r>
    </w:p>
    <w:p w:rsidR="009D7B81" w:rsidRPr="00F66FDE" w:rsidRDefault="009D7B81" w:rsidP="009D7B81">
      <w:pPr>
        <w:pStyle w:val="Ontvotladelib"/>
        <w:tabs>
          <w:tab w:val="right" w:leader="dot" w:pos="9072"/>
        </w:tabs>
        <w:spacing w:after="120"/>
        <w:rPr>
          <w:rFonts w:ascii="Gill Sans MT" w:hAnsi="Gill Sans MT" w:cs="Tahoma"/>
          <w:sz w:val="24"/>
          <w:szCs w:val="24"/>
        </w:rPr>
      </w:pPr>
      <w:r w:rsidRPr="00F66FDE">
        <w:rPr>
          <w:rFonts w:ascii="Gill Sans MT" w:hAnsi="Gill Sans MT" w:cs="Tahoma"/>
          <w:sz w:val="24"/>
          <w:szCs w:val="24"/>
        </w:rPr>
        <w:t xml:space="preserve">Etaient présents : </w:t>
      </w:r>
      <w:r w:rsidRPr="00F66FDE">
        <w:rPr>
          <w:rFonts w:ascii="Gill Sans MT" w:hAnsi="Gill Sans MT" w:cs="Tahoma"/>
          <w:sz w:val="24"/>
          <w:szCs w:val="24"/>
        </w:rPr>
        <w:tab/>
      </w:r>
    </w:p>
    <w:p w:rsidR="009D7B81" w:rsidRPr="00F66FDE" w:rsidRDefault="009D7B81" w:rsidP="009D7B81">
      <w:pPr>
        <w:pStyle w:val="Ontvotladelib"/>
        <w:tabs>
          <w:tab w:val="left" w:leader="dot" w:pos="9072"/>
        </w:tabs>
        <w:spacing w:after="120"/>
        <w:rPr>
          <w:rFonts w:ascii="Gill Sans MT" w:hAnsi="Gill Sans MT" w:cs="Tahoma"/>
          <w:sz w:val="24"/>
          <w:szCs w:val="24"/>
        </w:rPr>
      </w:pPr>
      <w:r w:rsidRPr="00F66FDE">
        <w:rPr>
          <w:rFonts w:ascii="Gill Sans MT" w:hAnsi="Gill Sans MT" w:cs="Tahoma"/>
          <w:sz w:val="24"/>
          <w:szCs w:val="24"/>
        </w:rPr>
        <w:t>Etaient absent</w:t>
      </w:r>
      <w:r w:rsidRPr="00F66FDE">
        <w:rPr>
          <w:rFonts w:ascii="Gill Sans MT" w:hAnsi="Gill Sans MT" w:cs="Tahoma"/>
          <w:i/>
          <w:iCs/>
          <w:sz w:val="24"/>
          <w:szCs w:val="24"/>
        </w:rPr>
        <w:t>(s)</w:t>
      </w:r>
      <w:r w:rsidRPr="00F66FDE">
        <w:rPr>
          <w:rFonts w:ascii="Gill Sans MT" w:hAnsi="Gill Sans MT" w:cs="Tahoma"/>
          <w:sz w:val="24"/>
          <w:szCs w:val="24"/>
        </w:rPr>
        <w:t xml:space="preserve"> excusé</w:t>
      </w:r>
      <w:r w:rsidRPr="00F66FDE">
        <w:rPr>
          <w:rFonts w:ascii="Gill Sans MT" w:hAnsi="Gill Sans MT" w:cs="Tahoma"/>
          <w:i/>
          <w:iCs/>
          <w:sz w:val="24"/>
          <w:szCs w:val="24"/>
        </w:rPr>
        <w:t>(s)</w:t>
      </w:r>
      <w:r w:rsidRPr="00F66FDE">
        <w:rPr>
          <w:rFonts w:ascii="Gill Sans MT" w:hAnsi="Gill Sans MT" w:cs="Tahoma"/>
          <w:sz w:val="24"/>
          <w:szCs w:val="24"/>
        </w:rPr>
        <w:t xml:space="preserve"> : </w:t>
      </w:r>
      <w:r w:rsidRPr="00F66FDE">
        <w:rPr>
          <w:rFonts w:ascii="Gill Sans MT" w:hAnsi="Gill Sans MT" w:cs="Tahoma"/>
          <w:sz w:val="24"/>
          <w:szCs w:val="24"/>
        </w:rPr>
        <w:tab/>
      </w:r>
    </w:p>
    <w:p w:rsidR="009D7B81" w:rsidRPr="00F66FDE" w:rsidRDefault="009D7B81" w:rsidP="009D7B81">
      <w:pPr>
        <w:pStyle w:val="Ontvotladelib"/>
        <w:tabs>
          <w:tab w:val="left" w:leader="dot" w:pos="9072"/>
        </w:tabs>
        <w:spacing w:after="120"/>
        <w:rPr>
          <w:rFonts w:ascii="Gill Sans MT" w:hAnsi="Gill Sans MT" w:cs="Tahoma"/>
          <w:sz w:val="24"/>
          <w:szCs w:val="24"/>
        </w:rPr>
      </w:pPr>
      <w:r w:rsidRPr="00F66FDE">
        <w:rPr>
          <w:rFonts w:ascii="Gill Sans MT" w:hAnsi="Gill Sans MT" w:cs="Tahoma"/>
          <w:sz w:val="24"/>
          <w:szCs w:val="24"/>
        </w:rPr>
        <w:t xml:space="preserve">Le secrétariat a été assuré par : </w:t>
      </w:r>
      <w:r w:rsidRPr="00F66FDE">
        <w:rPr>
          <w:rFonts w:ascii="Gill Sans MT" w:hAnsi="Gill Sans MT" w:cs="Tahoma"/>
          <w:sz w:val="24"/>
          <w:szCs w:val="24"/>
        </w:rPr>
        <w:tab/>
      </w:r>
    </w:p>
    <w:p w:rsidR="009D7B81" w:rsidRPr="00F66FDE" w:rsidRDefault="009D7B81" w:rsidP="009D7B81">
      <w:pPr>
        <w:pStyle w:val="Ontvotladelib"/>
        <w:spacing w:after="120"/>
        <w:rPr>
          <w:rFonts w:ascii="Gill Sans MT" w:hAnsi="Gill Sans MT" w:cs="Tahoma"/>
          <w:sz w:val="24"/>
          <w:szCs w:val="24"/>
        </w:rPr>
      </w:pPr>
    </w:p>
    <w:p w:rsidR="009D7B81" w:rsidRPr="00F66FDE" w:rsidRDefault="00F66FDE" w:rsidP="00F66FDE">
      <w:pPr>
        <w:pStyle w:val="LeMairerappellepropose"/>
        <w:numPr>
          <w:ilvl w:val="0"/>
          <w:numId w:val="2"/>
        </w:numPr>
        <w:spacing w:before="0"/>
        <w:rPr>
          <w:rFonts w:ascii="Gill Sans MT" w:hAnsi="Gill Sans MT" w:cs="Tahoma"/>
          <w:b w:val="0"/>
          <w:color w:val="000000"/>
          <w:sz w:val="24"/>
          <w:szCs w:val="24"/>
        </w:rPr>
      </w:pPr>
      <w:r>
        <w:rPr>
          <w:rFonts w:ascii="Gill Sans MT" w:hAnsi="Gill Sans MT" w:cs="Tahoma"/>
          <w:b w:val="0"/>
          <w:bCs w:val="0"/>
          <w:sz w:val="24"/>
          <w:szCs w:val="24"/>
        </w:rPr>
        <w:t xml:space="preserve">Monsieur le </w:t>
      </w:r>
      <w:r w:rsidR="009D7B81" w:rsidRPr="00F66FDE">
        <w:rPr>
          <w:rFonts w:ascii="Gill Sans MT" w:hAnsi="Gill Sans MT" w:cs="Tahoma"/>
          <w:b w:val="0"/>
          <w:sz w:val="24"/>
          <w:szCs w:val="24"/>
        </w:rPr>
        <w:t>Président</w:t>
      </w:r>
      <w:r w:rsidR="009D7B81" w:rsidRPr="00F66FDE">
        <w:rPr>
          <w:rFonts w:ascii="Gill Sans MT" w:hAnsi="Gill Sans MT" w:cs="Tahoma"/>
          <w:b w:val="0"/>
          <w:i/>
          <w:sz w:val="24"/>
          <w:szCs w:val="24"/>
        </w:rPr>
        <w:t xml:space="preserve"> </w:t>
      </w:r>
      <w:r w:rsidR="009D7B81" w:rsidRPr="00F66FDE">
        <w:rPr>
          <w:rFonts w:ascii="Gill Sans MT" w:hAnsi="Gill Sans MT" w:cs="Tahoma"/>
          <w:b w:val="0"/>
          <w:sz w:val="24"/>
          <w:szCs w:val="24"/>
        </w:rPr>
        <w:t>informe l’assemblée :</w:t>
      </w:r>
    </w:p>
    <w:p w:rsidR="009D7B81" w:rsidRPr="00F66FDE" w:rsidRDefault="009D7B81" w:rsidP="009D7B81">
      <w:pPr>
        <w:spacing w:after="120"/>
        <w:jc w:val="both"/>
        <w:rPr>
          <w:rFonts w:ascii="Gill Sans MT" w:hAnsi="Gill Sans MT" w:cs="Tahoma"/>
        </w:rPr>
      </w:pPr>
      <w:r w:rsidRPr="00F66FDE">
        <w:rPr>
          <w:rFonts w:ascii="Gill Sans MT" w:hAnsi="Gill Sans MT" w:cs="Tahoma"/>
        </w:rPr>
        <w:t>L’article 32 de la loi n°84-53 du 26 janvier 1984 prévoit qu’un Comité technique est créé dans chaque collectivité ou établissement employant au moins cinquante agents ainsi qu’auprès de chaque centre de gestion pour les collectivités et établissements affiliés employant moins de cinquante agents ;</w:t>
      </w:r>
    </w:p>
    <w:p w:rsidR="009D7B81" w:rsidRPr="00F66FDE" w:rsidRDefault="009D7B81" w:rsidP="009D7B81">
      <w:pPr>
        <w:spacing w:after="120"/>
        <w:jc w:val="both"/>
        <w:rPr>
          <w:rFonts w:ascii="Gill Sans MT" w:hAnsi="Gill Sans MT" w:cs="Tahoma"/>
        </w:rPr>
      </w:pPr>
      <w:r w:rsidRPr="00F66FDE">
        <w:rPr>
          <w:rFonts w:ascii="Gill Sans MT" w:hAnsi="Gill Sans MT" w:cs="Tahoma"/>
        </w:rPr>
        <w:t>Il peut être décidé, par délibérations concordantes des organes délibérants de l’E.P.C.I. de l’ensemble ou d’une partie des Communes membres de cet E.P.C.I.  de créer un Comité technique commun aux agents de l’établissement public de coopérat</w:t>
      </w:r>
      <w:r w:rsidR="00F66FDE">
        <w:rPr>
          <w:rFonts w:ascii="Gill Sans MT" w:hAnsi="Gill Sans MT" w:cs="Tahoma"/>
        </w:rPr>
        <w:t xml:space="preserve">ion intercommunale </w:t>
      </w:r>
      <w:r w:rsidRPr="00F66FDE">
        <w:rPr>
          <w:rFonts w:ascii="Gill Sans MT" w:hAnsi="Gill Sans MT" w:cs="Tahoma"/>
        </w:rPr>
        <w:t>et des Communes membres de cet E.P.C.I. qui le souhaitent à condition que l’effectif total concerné soit au moins égal à cinquante agents.</w:t>
      </w:r>
    </w:p>
    <w:p w:rsidR="009D7B81" w:rsidRPr="00F66FDE" w:rsidRDefault="009D7B81" w:rsidP="009D7B81">
      <w:pPr>
        <w:jc w:val="both"/>
        <w:rPr>
          <w:rFonts w:ascii="Gill Sans MT" w:hAnsi="Gill Sans MT" w:cs="Tahoma"/>
          <w:bCs/>
        </w:rPr>
      </w:pPr>
    </w:p>
    <w:p w:rsidR="009D7B81" w:rsidRPr="00F66FDE" w:rsidRDefault="009D7B81" w:rsidP="009D7B81">
      <w:pPr>
        <w:jc w:val="both"/>
        <w:rPr>
          <w:rFonts w:ascii="Gill Sans MT" w:hAnsi="Gill Sans MT" w:cs="Tahoma"/>
          <w:bCs/>
        </w:rPr>
      </w:pPr>
    </w:p>
    <w:p w:rsidR="009D7B81" w:rsidRPr="00F66FDE" w:rsidRDefault="00F66FDE" w:rsidP="009D7B81">
      <w:pPr>
        <w:pStyle w:val="VuConsidrant"/>
        <w:numPr>
          <w:ilvl w:val="0"/>
          <w:numId w:val="2"/>
        </w:numPr>
        <w:spacing w:after="240"/>
        <w:rPr>
          <w:rFonts w:ascii="Gill Sans MT" w:hAnsi="Gill Sans MT" w:cs="Tahoma"/>
          <w:bCs/>
          <w:sz w:val="24"/>
          <w:szCs w:val="24"/>
        </w:rPr>
      </w:pPr>
      <w:r>
        <w:rPr>
          <w:rFonts w:ascii="Gill Sans MT" w:hAnsi="Gill Sans MT" w:cs="Tahoma"/>
          <w:bCs/>
          <w:sz w:val="24"/>
          <w:szCs w:val="24"/>
        </w:rPr>
        <w:t>Monsieur l</w:t>
      </w:r>
      <w:r w:rsidR="009D7B81" w:rsidRPr="00F66FDE">
        <w:rPr>
          <w:rFonts w:ascii="Gill Sans MT" w:hAnsi="Gill Sans MT" w:cs="Tahoma"/>
          <w:bCs/>
          <w:sz w:val="24"/>
          <w:szCs w:val="24"/>
        </w:rPr>
        <w:t>e Président</w:t>
      </w:r>
      <w:r w:rsidR="009D7B81" w:rsidRPr="00F66FDE">
        <w:rPr>
          <w:rFonts w:ascii="Gill Sans MT" w:hAnsi="Gill Sans MT" w:cs="Tahoma"/>
          <w:bCs/>
          <w:i/>
          <w:sz w:val="24"/>
          <w:szCs w:val="24"/>
        </w:rPr>
        <w:t xml:space="preserve"> </w:t>
      </w:r>
      <w:r w:rsidR="009D7B81" w:rsidRPr="00F66FDE">
        <w:rPr>
          <w:rFonts w:ascii="Gill Sans MT" w:hAnsi="Gill Sans MT" w:cs="Tahoma"/>
          <w:bCs/>
          <w:sz w:val="24"/>
          <w:szCs w:val="24"/>
        </w:rPr>
        <w:t>propose à l’assemblée :</w:t>
      </w:r>
    </w:p>
    <w:p w:rsidR="009D7B81" w:rsidRPr="00F66FDE" w:rsidRDefault="009D7B81" w:rsidP="009D7B81">
      <w:pPr>
        <w:spacing w:after="120"/>
        <w:jc w:val="both"/>
        <w:rPr>
          <w:rFonts w:ascii="Gill Sans MT" w:hAnsi="Gill Sans MT" w:cs="Tahoma"/>
        </w:rPr>
      </w:pPr>
      <w:r w:rsidRPr="00F66FDE">
        <w:rPr>
          <w:rFonts w:ascii="Gill Sans MT" w:hAnsi="Gill Sans MT" w:cs="Tahoma"/>
        </w:rPr>
        <w:t>Considérant l’intérêt de disposer d’un Comité technique commun compéten</w:t>
      </w:r>
      <w:r w:rsidR="00C81A15">
        <w:rPr>
          <w:rFonts w:ascii="Gill Sans MT" w:hAnsi="Gill Sans MT" w:cs="Tahoma"/>
        </w:rPr>
        <w:t>t pour les agents de l’E.P.C.I. et</w:t>
      </w:r>
      <w:r w:rsidRPr="00F66FDE">
        <w:rPr>
          <w:rFonts w:ascii="Gill Sans MT" w:hAnsi="Gill Sans MT" w:cs="Tahoma"/>
        </w:rPr>
        <w:t xml:space="preserve"> des communes memb</w:t>
      </w:r>
      <w:r w:rsidR="00F66FDE">
        <w:rPr>
          <w:rFonts w:ascii="Gill Sans MT" w:hAnsi="Gill Sans MT" w:cs="Tahoma"/>
        </w:rPr>
        <w:t xml:space="preserve">res de l’E.P.C.I. </w:t>
      </w:r>
      <w:r w:rsidRPr="00F66FDE">
        <w:rPr>
          <w:rFonts w:ascii="Gill Sans MT" w:hAnsi="Gill Sans MT" w:cs="Tahoma"/>
        </w:rPr>
        <w:t>;</w:t>
      </w:r>
    </w:p>
    <w:p w:rsidR="009D7B81" w:rsidRPr="00F66FDE" w:rsidRDefault="00884F87" w:rsidP="009D7B81">
      <w:pPr>
        <w:spacing w:after="120"/>
        <w:jc w:val="both"/>
        <w:rPr>
          <w:rFonts w:ascii="Gill Sans MT" w:hAnsi="Gill Sans MT" w:cs="Tahoma"/>
        </w:rPr>
      </w:pPr>
      <w:r>
        <w:rPr>
          <w:rFonts w:ascii="Gill Sans MT" w:hAnsi="Gill Sans MT" w:cs="Tahoma"/>
          <w:noProof/>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70.35pt;margin-top:30.5pt;width: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"/>
        </w:pict>
      </w:r>
      <w:r w:rsidR="009D7B81" w:rsidRPr="00F66FDE">
        <w:rPr>
          <w:rFonts w:ascii="Gill Sans MT" w:hAnsi="Gill Sans MT" w:cs="Tahoma"/>
        </w:rPr>
        <w:t>Considérant que les effectifs des fonctionnaires, des agents non titulaires de droit public et de droit privé (y compris les contrats aidés) estimés au 1</w:t>
      </w:r>
      <w:r w:rsidR="009D7B81" w:rsidRPr="00F66FDE">
        <w:rPr>
          <w:rFonts w:ascii="Gill Sans MT" w:hAnsi="Gill Sans MT" w:cs="Tahoma"/>
          <w:vertAlign w:val="superscript"/>
        </w:rPr>
        <w:t>er</w:t>
      </w:r>
      <w:r w:rsidR="009D7B81" w:rsidRPr="00F66FDE">
        <w:rPr>
          <w:rFonts w:ascii="Gill Sans MT" w:hAnsi="Gill Sans MT" w:cs="Tahoma"/>
        </w:rPr>
        <w:t xml:space="preserve"> janvier 2014 :</w:t>
      </w:r>
    </w:p>
    <w:p w:rsidR="009D7B81" w:rsidRPr="00F66FDE" w:rsidRDefault="009D7B81" w:rsidP="009D7B81">
      <w:pPr>
        <w:numPr>
          <w:ilvl w:val="0"/>
          <w:numId w:val="1"/>
        </w:numPr>
        <w:tabs>
          <w:tab w:val="num" w:pos="3402"/>
        </w:tabs>
        <w:ind w:left="1060" w:hanging="357"/>
        <w:jc w:val="both"/>
        <w:rPr>
          <w:rFonts w:ascii="Gill Sans MT" w:hAnsi="Gill Sans MT" w:cs="Tahoma"/>
          <w:i/>
        </w:rPr>
      </w:pPr>
      <w:r w:rsidRPr="00F66FDE">
        <w:rPr>
          <w:rFonts w:ascii="Gill Sans MT" w:hAnsi="Gill Sans MT" w:cs="Tahoma"/>
          <w:i/>
        </w:rPr>
        <w:t xml:space="preserve">E.P.C.I. </w:t>
      </w:r>
      <w:r w:rsidRPr="00F66FDE">
        <w:rPr>
          <w:rFonts w:ascii="Gill Sans MT" w:hAnsi="Gill Sans MT" w:cs="Tahoma"/>
          <w:i/>
        </w:rPr>
        <w:tab/>
        <w:t>= …………. agents,</w:t>
      </w:r>
    </w:p>
    <w:p w:rsidR="009D7B81" w:rsidRPr="00F66FDE" w:rsidRDefault="009D7B81" w:rsidP="009D7B81">
      <w:pPr>
        <w:numPr>
          <w:ilvl w:val="0"/>
          <w:numId w:val="1"/>
        </w:numPr>
        <w:tabs>
          <w:tab w:val="num" w:pos="3402"/>
        </w:tabs>
        <w:ind w:left="1060" w:hanging="357"/>
        <w:jc w:val="both"/>
        <w:rPr>
          <w:rFonts w:ascii="Gill Sans MT" w:hAnsi="Gill Sans MT" w:cs="Tahoma"/>
          <w:i/>
        </w:rPr>
      </w:pPr>
      <w:r w:rsidRPr="00F66FDE">
        <w:rPr>
          <w:rFonts w:ascii="Gill Sans MT" w:hAnsi="Gill Sans MT" w:cs="Tahoma"/>
          <w:i/>
        </w:rPr>
        <w:t>Commune A</w:t>
      </w:r>
      <w:r w:rsidRPr="00F66FDE">
        <w:rPr>
          <w:rFonts w:ascii="Gill Sans MT" w:hAnsi="Gill Sans MT" w:cs="Tahoma"/>
          <w:i/>
        </w:rPr>
        <w:tab/>
        <w:t>= …………. agents,</w:t>
      </w:r>
    </w:p>
    <w:p w:rsidR="009D7B81" w:rsidRPr="00F66FDE" w:rsidRDefault="009D7B81" w:rsidP="009D7B81">
      <w:pPr>
        <w:numPr>
          <w:ilvl w:val="0"/>
          <w:numId w:val="1"/>
        </w:numPr>
        <w:tabs>
          <w:tab w:val="num" w:pos="3402"/>
        </w:tabs>
        <w:ind w:left="1060" w:hanging="357"/>
        <w:jc w:val="both"/>
        <w:rPr>
          <w:rFonts w:ascii="Gill Sans MT" w:hAnsi="Gill Sans MT" w:cs="Tahoma"/>
          <w:i/>
        </w:rPr>
      </w:pPr>
      <w:r w:rsidRPr="00F66FDE">
        <w:rPr>
          <w:rFonts w:ascii="Gill Sans MT" w:hAnsi="Gill Sans MT" w:cs="Tahoma"/>
          <w:i/>
        </w:rPr>
        <w:t xml:space="preserve">Commune B </w:t>
      </w:r>
      <w:r w:rsidRPr="00F66FDE">
        <w:rPr>
          <w:rFonts w:ascii="Gill Sans MT" w:hAnsi="Gill Sans MT" w:cs="Tahoma"/>
          <w:i/>
        </w:rPr>
        <w:tab/>
        <w:t>= …………. agents,      soit un total de ………… agents</w:t>
      </w:r>
    </w:p>
    <w:p w:rsidR="009D7B81" w:rsidRPr="00F66FDE" w:rsidRDefault="009D7B81" w:rsidP="009D7B81">
      <w:pPr>
        <w:numPr>
          <w:ilvl w:val="0"/>
          <w:numId w:val="1"/>
        </w:numPr>
        <w:tabs>
          <w:tab w:val="num" w:pos="3402"/>
        </w:tabs>
        <w:ind w:left="1060" w:hanging="357"/>
        <w:jc w:val="both"/>
        <w:rPr>
          <w:rFonts w:ascii="Gill Sans MT" w:hAnsi="Gill Sans MT" w:cs="Tahoma"/>
          <w:i/>
        </w:rPr>
      </w:pPr>
      <w:r w:rsidRPr="00F66FDE">
        <w:rPr>
          <w:rFonts w:ascii="Gill Sans MT" w:hAnsi="Gill Sans MT" w:cs="Tahoma"/>
          <w:i/>
        </w:rPr>
        <w:t>…</w:t>
      </w:r>
    </w:p>
    <w:p w:rsidR="009D7B81" w:rsidRPr="00F66FDE" w:rsidRDefault="00C81A15" w:rsidP="009D7B81">
      <w:pPr>
        <w:numPr>
          <w:ilvl w:val="0"/>
          <w:numId w:val="1"/>
        </w:numPr>
        <w:tabs>
          <w:tab w:val="num" w:pos="3402"/>
        </w:tabs>
        <w:spacing w:after="120"/>
        <w:ind w:left="1060" w:hanging="357"/>
        <w:jc w:val="both"/>
        <w:rPr>
          <w:rFonts w:ascii="Gill Sans MT" w:hAnsi="Gill Sans MT" w:cs="Tahoma"/>
          <w:i/>
        </w:rPr>
      </w:pPr>
      <w:r>
        <w:rPr>
          <w:rFonts w:ascii="Gill Sans MT" w:hAnsi="Gill Sans MT" w:cs="Tahoma"/>
          <w:i/>
        </w:rPr>
        <w:t>Commune Z</w:t>
      </w:r>
      <w:r w:rsidR="009D7B81" w:rsidRPr="00F66FDE">
        <w:rPr>
          <w:rFonts w:ascii="Gill Sans MT" w:hAnsi="Gill Sans MT" w:cs="Tahoma"/>
          <w:i/>
        </w:rPr>
        <w:tab/>
        <w:t>= …… …… agents,</w:t>
      </w:r>
    </w:p>
    <w:p w:rsidR="009D7B81" w:rsidRDefault="009D7B81" w:rsidP="009D7B81">
      <w:pPr>
        <w:jc w:val="both"/>
        <w:rPr>
          <w:rFonts w:ascii="Gill Sans MT" w:hAnsi="Gill Sans MT" w:cs="Tahoma"/>
          <w:i/>
        </w:rPr>
      </w:pPr>
      <w:r w:rsidRPr="00F66FDE">
        <w:rPr>
          <w:rFonts w:ascii="Gill Sans MT" w:hAnsi="Gill Sans MT" w:cs="Tahoma"/>
        </w:rPr>
        <w:t>permettent la création d’un Comité technique</w:t>
      </w:r>
      <w:r w:rsidRPr="00F66FDE">
        <w:rPr>
          <w:rFonts w:ascii="Gill Sans MT" w:hAnsi="Gill Sans MT" w:cs="Tahoma"/>
          <w:i/>
        </w:rPr>
        <w:t> </w:t>
      </w:r>
      <w:r w:rsidRPr="00F66FDE">
        <w:rPr>
          <w:rFonts w:ascii="Gill Sans MT" w:hAnsi="Gill Sans MT" w:cs="Tahoma"/>
        </w:rPr>
        <w:t>commun</w:t>
      </w:r>
      <w:r w:rsidRPr="00F66FDE">
        <w:rPr>
          <w:rFonts w:ascii="Gill Sans MT" w:hAnsi="Gill Sans MT" w:cs="Tahoma"/>
          <w:i/>
        </w:rPr>
        <w:t>.</w:t>
      </w:r>
    </w:p>
    <w:p w:rsidR="00C91709" w:rsidRDefault="00C91709" w:rsidP="009D7B81">
      <w:pPr>
        <w:jc w:val="both"/>
        <w:rPr>
          <w:rFonts w:ascii="Gill Sans MT" w:hAnsi="Gill Sans MT" w:cs="Tahoma"/>
          <w:i/>
        </w:rPr>
      </w:pPr>
    </w:p>
    <w:p w:rsidR="00C91709" w:rsidRDefault="00884F87" w:rsidP="009D7B81">
      <w:pPr>
        <w:jc w:val="both"/>
        <w:rPr>
          <w:rFonts w:ascii="Gill Sans MT" w:hAnsi="Gill Sans MT" w:cs="Tahoma"/>
          <w:i/>
        </w:rPr>
      </w:pPr>
      <w:r>
        <w:rPr>
          <w:rFonts w:ascii="Gill Sans MT" w:hAnsi="Gill Sans MT" w:cs="Tahoma"/>
          <w:i/>
          <w:noProof/>
        </w:rPr>
        <w:pict>
          <v:rect id="Rectangle 2" o:spid="_x0000_s1027" style="position:absolute;left:0;text-align:left;margin-left:-12.35pt;margin-top:47.1pt;width:168.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" fillcolor="white [3212]" strokecolor="white [3212]" strokeweight="2pt"/>
        </w:pict>
      </w:r>
      <w:r w:rsidR="00C91709">
        <w:rPr>
          <w:rFonts w:ascii="Gill Sans MT" w:hAnsi="Gill Sans MT" w:cs="Tahoma"/>
          <w:i/>
        </w:rPr>
        <w:br w:type="page"/>
      </w:r>
    </w:p>
    <w:p w:rsidR="00F66FDE" w:rsidRPr="00F66FDE" w:rsidRDefault="00F66FDE" w:rsidP="009D7B81">
      <w:pPr>
        <w:jc w:val="both"/>
        <w:rPr>
          <w:rFonts w:ascii="Gill Sans MT" w:hAnsi="Gill Sans MT" w:cs="Tahoma"/>
          <w:i/>
        </w:rPr>
      </w:pPr>
    </w:p>
    <w:p w:rsidR="009D7B81" w:rsidRPr="00F66FDE" w:rsidRDefault="00F66FDE" w:rsidP="00F66FDE">
      <w:pPr>
        <w:pStyle w:val="Paragraphedeliste"/>
        <w:numPr>
          <w:ilvl w:val="0"/>
          <w:numId w:val="2"/>
        </w:numPr>
        <w:jc w:val="both"/>
        <w:rPr>
          <w:rFonts w:ascii="Gill Sans MT" w:hAnsi="Gill Sans MT" w:cs="Tahoma"/>
        </w:rPr>
      </w:pPr>
      <w:r w:rsidRPr="00F66FDE">
        <w:rPr>
          <w:rFonts w:ascii="Gill Sans MT" w:hAnsi="Gill Sans MT" w:cs="Tahoma"/>
        </w:rPr>
        <w:t xml:space="preserve">Monsieur le </w:t>
      </w:r>
      <w:r w:rsidR="009D7B81" w:rsidRPr="00F66FDE">
        <w:rPr>
          <w:rFonts w:ascii="Gill Sans MT" w:hAnsi="Gill Sans MT" w:cs="Tahoma"/>
        </w:rPr>
        <w:t xml:space="preserve"> Président propose aux membres du Conseil Communautaire </w:t>
      </w:r>
    </w:p>
    <w:p w:rsidR="009D7B81" w:rsidRPr="00F66FDE" w:rsidRDefault="009D7B81" w:rsidP="009D7B81">
      <w:pPr>
        <w:jc w:val="both"/>
        <w:rPr>
          <w:rFonts w:ascii="Gill Sans MT" w:hAnsi="Gill Sans MT" w:cs="Tahoma"/>
        </w:rPr>
      </w:pPr>
    </w:p>
    <w:p w:rsidR="009D7B81" w:rsidRPr="00F66FDE" w:rsidRDefault="009D7B81" w:rsidP="009D7B81">
      <w:pPr>
        <w:numPr>
          <w:ilvl w:val="0"/>
          <w:numId w:val="1"/>
        </w:numPr>
        <w:jc w:val="both"/>
        <w:rPr>
          <w:rFonts w:ascii="Gill Sans MT" w:hAnsi="Gill Sans MT" w:cs="Tahoma"/>
        </w:rPr>
      </w:pPr>
      <w:r w:rsidRPr="00F66FDE">
        <w:rPr>
          <w:rFonts w:ascii="Gill Sans MT" w:hAnsi="Gill Sans MT" w:cs="Tahoma"/>
        </w:rPr>
        <w:t>la création d’un Comité technique commun compétent pour les agents de</w:t>
      </w:r>
      <w:r w:rsidRPr="00F66FDE">
        <w:rPr>
          <w:rFonts w:ascii="Gill Sans MT" w:hAnsi="Gill Sans MT" w:cs="Tahoma"/>
          <w:i/>
        </w:rPr>
        <w:t xml:space="preserve"> </w:t>
      </w:r>
      <w:r w:rsidRPr="00F66FDE">
        <w:rPr>
          <w:rFonts w:ascii="Gill Sans MT" w:hAnsi="Gill Sans MT" w:cs="Tahoma"/>
        </w:rPr>
        <w:t xml:space="preserve">l’E.P.C.I, </w:t>
      </w:r>
      <w:r w:rsidR="00F66FDE">
        <w:rPr>
          <w:rFonts w:ascii="Gill Sans MT" w:hAnsi="Gill Sans MT" w:cs="Tahoma"/>
        </w:rPr>
        <w:t xml:space="preserve">ainsi que </w:t>
      </w:r>
      <w:r w:rsidRPr="00F66FDE">
        <w:rPr>
          <w:rFonts w:ascii="Gill Sans MT" w:hAnsi="Gill Sans MT" w:cs="Tahoma"/>
        </w:rPr>
        <w:t>les agents des Communes de …………….. (</w:t>
      </w:r>
      <w:r w:rsidRPr="00F66FDE">
        <w:rPr>
          <w:rFonts w:ascii="Gill Sans MT" w:hAnsi="Gill Sans MT" w:cs="Tahoma"/>
          <w:i/>
        </w:rPr>
        <w:t>les mentionner</w:t>
      </w:r>
      <w:r w:rsidRPr="00F66FDE">
        <w:rPr>
          <w:rFonts w:ascii="Gill Sans MT" w:hAnsi="Gill Sans MT" w:cs="Tahoma"/>
        </w:rPr>
        <w:t>) lors des élections professionnelles 2014.</w:t>
      </w:r>
    </w:p>
    <w:p w:rsidR="009D7B81" w:rsidRPr="00F66FDE" w:rsidRDefault="009D7B81" w:rsidP="009D7B81">
      <w:pPr>
        <w:ind w:left="1065"/>
        <w:jc w:val="both"/>
        <w:rPr>
          <w:rFonts w:ascii="Gill Sans MT" w:hAnsi="Gill Sans MT" w:cs="Tahoma"/>
        </w:rPr>
      </w:pPr>
    </w:p>
    <w:p w:rsidR="009D7B81" w:rsidRPr="00F66FDE" w:rsidRDefault="00F66FDE" w:rsidP="009D7B81">
      <w:pPr>
        <w:numPr>
          <w:ilvl w:val="0"/>
          <w:numId w:val="1"/>
        </w:numPr>
        <w:jc w:val="both"/>
        <w:rPr>
          <w:rFonts w:ascii="Gill Sans MT" w:hAnsi="Gill Sans MT" w:cs="Tahoma"/>
        </w:rPr>
      </w:pPr>
      <w:r>
        <w:rPr>
          <w:rFonts w:ascii="Gill Sans MT" w:hAnsi="Gill Sans MT" w:cs="Tahoma"/>
        </w:rPr>
        <w:t>e</w:t>
      </w:r>
      <w:r w:rsidR="009D7B81" w:rsidRPr="00F66FDE">
        <w:rPr>
          <w:rFonts w:ascii="Gill Sans MT" w:hAnsi="Gill Sans MT" w:cs="Tahoma"/>
        </w:rPr>
        <w:t>t de placer le Comité technique commun à l’E.P.C.I. (</w:t>
      </w:r>
      <w:r w:rsidR="009D7B81" w:rsidRPr="00F66FDE">
        <w:rPr>
          <w:rFonts w:ascii="Gill Sans MT" w:hAnsi="Gill Sans MT" w:cs="Tahoma"/>
          <w:i/>
        </w:rPr>
        <w:t>ou la Commune de …).</w:t>
      </w:r>
    </w:p>
    <w:p w:rsidR="00F66FDE" w:rsidRDefault="00F66FDE" w:rsidP="00F66FDE">
      <w:pPr>
        <w:pStyle w:val="Paragraphedeliste"/>
        <w:rPr>
          <w:rFonts w:ascii="Gill Sans MT" w:hAnsi="Gill Sans MT" w:cs="Tahoma"/>
        </w:rPr>
      </w:pPr>
    </w:p>
    <w:p w:rsidR="009D7B81" w:rsidRPr="00F66FDE" w:rsidRDefault="009D7B81" w:rsidP="00F66FDE">
      <w:pPr>
        <w:pStyle w:val="Paragraphedeliste"/>
        <w:numPr>
          <w:ilvl w:val="0"/>
          <w:numId w:val="2"/>
        </w:numPr>
        <w:jc w:val="both"/>
        <w:rPr>
          <w:rFonts w:ascii="Gill Sans MT" w:hAnsi="Gill Sans MT" w:cs="Tahoma"/>
        </w:rPr>
      </w:pPr>
      <w:r w:rsidRPr="00F66FDE">
        <w:rPr>
          <w:rFonts w:ascii="Gill Sans MT" w:hAnsi="Gill Sans MT" w:cs="Tahoma"/>
          <w:bCs/>
        </w:rPr>
        <w:t>Le Conseil</w:t>
      </w:r>
      <w:r w:rsidRPr="00F66FDE">
        <w:rPr>
          <w:rFonts w:ascii="Gill Sans MT" w:hAnsi="Gill Sans MT" w:cs="Tahoma"/>
          <w:b/>
          <w:bCs/>
        </w:rPr>
        <w:t xml:space="preserve"> </w:t>
      </w:r>
      <w:r w:rsidRPr="00F66FDE">
        <w:rPr>
          <w:rFonts w:ascii="Gill Sans MT" w:hAnsi="Gill Sans MT" w:cs="Tahoma"/>
          <w:bCs/>
        </w:rPr>
        <w:t>communautaire</w:t>
      </w:r>
      <w:r w:rsidRPr="00F66FDE">
        <w:rPr>
          <w:rFonts w:ascii="Gill Sans MT" w:hAnsi="Gill Sans MT" w:cs="Tahoma"/>
          <w:bCs/>
          <w:i/>
        </w:rPr>
        <w:t xml:space="preserve"> </w:t>
      </w:r>
      <w:r w:rsidRPr="00F66FDE">
        <w:rPr>
          <w:rFonts w:ascii="Gill Sans MT" w:hAnsi="Gill Sans MT" w:cs="Tahoma"/>
          <w:bCs/>
        </w:rPr>
        <w:t>après en avoir délibéré,</w:t>
      </w:r>
    </w:p>
    <w:p w:rsidR="009D7B81" w:rsidRPr="00F66FDE" w:rsidRDefault="009D7B81" w:rsidP="009D7B81">
      <w:pPr>
        <w:pStyle w:val="VuConsidrant"/>
        <w:spacing w:after="0"/>
        <w:jc w:val="center"/>
        <w:rPr>
          <w:rFonts w:ascii="Gill Sans MT" w:hAnsi="Gill Sans MT" w:cs="Tahoma"/>
          <w:b/>
          <w:bCs/>
          <w:sz w:val="24"/>
          <w:szCs w:val="24"/>
        </w:rPr>
      </w:pPr>
    </w:p>
    <w:p w:rsidR="009D7B81" w:rsidRPr="00F66FDE" w:rsidRDefault="009D7B81" w:rsidP="009D7B81">
      <w:pPr>
        <w:pStyle w:val="VuConsidrant"/>
        <w:spacing w:after="0"/>
        <w:jc w:val="center"/>
        <w:rPr>
          <w:rFonts w:ascii="Gill Sans MT" w:hAnsi="Gill Sans MT" w:cs="Tahoma"/>
          <w:b/>
          <w:bCs/>
          <w:sz w:val="24"/>
          <w:szCs w:val="24"/>
        </w:rPr>
      </w:pPr>
      <w:r w:rsidRPr="00F66FDE">
        <w:rPr>
          <w:rFonts w:ascii="Gill Sans MT" w:hAnsi="Gill Sans MT" w:cs="Tahoma"/>
          <w:b/>
          <w:bCs/>
          <w:sz w:val="24"/>
          <w:szCs w:val="24"/>
        </w:rPr>
        <w:t>DECIDE :</w:t>
      </w:r>
    </w:p>
    <w:p w:rsidR="009D7B81" w:rsidRPr="00F66FDE" w:rsidRDefault="009D7B81" w:rsidP="009D7B81">
      <w:pPr>
        <w:pStyle w:val="VuConsidrant"/>
        <w:spacing w:after="0"/>
        <w:jc w:val="center"/>
        <w:rPr>
          <w:rFonts w:ascii="Gill Sans MT" w:hAnsi="Gill Sans MT" w:cs="Tahoma"/>
          <w:b/>
          <w:bCs/>
          <w:sz w:val="24"/>
          <w:szCs w:val="24"/>
        </w:rPr>
      </w:pPr>
    </w:p>
    <w:p w:rsidR="009D7B81" w:rsidRPr="00F66FDE" w:rsidRDefault="009D7B81" w:rsidP="009D7B81">
      <w:pPr>
        <w:pStyle w:val="VuConsidrant"/>
        <w:spacing w:after="0"/>
        <w:rPr>
          <w:rFonts w:ascii="Gill Sans MT" w:hAnsi="Gill Sans MT" w:cs="Tahoma"/>
          <w:sz w:val="24"/>
          <w:szCs w:val="24"/>
        </w:rPr>
      </w:pPr>
      <w:r w:rsidRPr="00F66FDE">
        <w:rPr>
          <w:rFonts w:ascii="Gill Sans MT" w:hAnsi="Gill Sans MT" w:cs="Tahoma"/>
          <w:sz w:val="24"/>
          <w:szCs w:val="24"/>
        </w:rPr>
        <w:t xml:space="preserve">- la création d’un Comité technique commun pour les agents de l’E.P.C.I., </w:t>
      </w:r>
      <w:r w:rsidR="00F66FDE">
        <w:rPr>
          <w:rFonts w:ascii="Gill Sans MT" w:hAnsi="Gill Sans MT" w:cs="Tahoma"/>
          <w:sz w:val="24"/>
          <w:szCs w:val="24"/>
        </w:rPr>
        <w:t xml:space="preserve"> et </w:t>
      </w:r>
      <w:r w:rsidRPr="00F66FDE">
        <w:rPr>
          <w:rFonts w:ascii="Gill Sans MT" w:hAnsi="Gill Sans MT" w:cs="Tahoma"/>
          <w:sz w:val="24"/>
          <w:szCs w:val="24"/>
        </w:rPr>
        <w:t>des Communes de …… (</w:t>
      </w:r>
      <w:r w:rsidRPr="00F66FDE">
        <w:rPr>
          <w:rFonts w:ascii="Gill Sans MT" w:hAnsi="Gill Sans MT" w:cs="Tahoma"/>
          <w:i/>
          <w:sz w:val="24"/>
          <w:szCs w:val="24"/>
        </w:rPr>
        <w:t>les mentionner</w:t>
      </w:r>
      <w:r w:rsidR="00C91709">
        <w:rPr>
          <w:rFonts w:ascii="Gill Sans MT" w:hAnsi="Gill Sans MT" w:cs="Tahoma"/>
          <w:sz w:val="24"/>
          <w:szCs w:val="24"/>
        </w:rPr>
        <w:t>)</w:t>
      </w:r>
      <w:r w:rsidRPr="00F66FDE">
        <w:rPr>
          <w:rFonts w:ascii="Gill Sans MT" w:hAnsi="Gill Sans MT" w:cs="Tahoma"/>
          <w:sz w:val="24"/>
          <w:szCs w:val="24"/>
        </w:rPr>
        <w:t>,</w:t>
      </w:r>
    </w:p>
    <w:p w:rsidR="009D7B81" w:rsidRPr="00F66FDE" w:rsidRDefault="009D7B81" w:rsidP="009D7B81">
      <w:pPr>
        <w:pStyle w:val="VuConsidrant"/>
        <w:spacing w:after="0"/>
        <w:rPr>
          <w:rFonts w:ascii="Gill Sans MT" w:hAnsi="Gill Sans MT" w:cs="Tahoma"/>
          <w:sz w:val="24"/>
          <w:szCs w:val="24"/>
        </w:rPr>
      </w:pPr>
    </w:p>
    <w:p w:rsidR="009D7B81" w:rsidRPr="00F66FDE" w:rsidRDefault="00F66FDE" w:rsidP="009D7B81">
      <w:pPr>
        <w:jc w:val="both"/>
        <w:rPr>
          <w:rFonts w:ascii="Gill Sans MT" w:hAnsi="Gill Sans MT" w:cs="Tahoma"/>
        </w:rPr>
      </w:pPr>
      <w:r>
        <w:rPr>
          <w:rFonts w:ascii="Gill Sans MT" w:hAnsi="Gill Sans MT" w:cs="Tahoma"/>
        </w:rPr>
        <w:t>- d</w:t>
      </w:r>
      <w:r w:rsidR="009D7B81" w:rsidRPr="00F66FDE">
        <w:rPr>
          <w:rFonts w:ascii="Gill Sans MT" w:hAnsi="Gill Sans MT" w:cs="Tahoma"/>
        </w:rPr>
        <w:t>e placer ce Comité technique commun auprès de l’E.P.C.I. (</w:t>
      </w:r>
      <w:r w:rsidR="009D7B81" w:rsidRPr="00F66FDE">
        <w:rPr>
          <w:rFonts w:ascii="Gill Sans MT" w:hAnsi="Gill Sans MT" w:cs="Tahoma"/>
          <w:i/>
        </w:rPr>
        <w:t>ou la Commune de …),</w:t>
      </w:r>
    </w:p>
    <w:p w:rsidR="009D7B81" w:rsidRPr="00F66FDE" w:rsidRDefault="009D7B81" w:rsidP="009D7B81">
      <w:pPr>
        <w:pStyle w:val="VuConsidrant"/>
        <w:spacing w:after="0"/>
        <w:rPr>
          <w:rFonts w:ascii="Gill Sans MT" w:hAnsi="Gill Sans MT" w:cs="Tahoma"/>
          <w:sz w:val="24"/>
          <w:szCs w:val="24"/>
        </w:rPr>
      </w:pPr>
    </w:p>
    <w:p w:rsidR="009D7B81" w:rsidRPr="00F66FDE" w:rsidRDefault="009D7B81" w:rsidP="009D7B81">
      <w:pPr>
        <w:pStyle w:val="VuConsidrant"/>
        <w:spacing w:after="120"/>
        <w:rPr>
          <w:rFonts w:ascii="Gill Sans MT" w:hAnsi="Gill Sans MT" w:cs="Tahoma"/>
          <w:sz w:val="24"/>
          <w:szCs w:val="24"/>
        </w:rPr>
      </w:pPr>
      <w:r w:rsidRPr="00F66FDE">
        <w:rPr>
          <w:rFonts w:ascii="Gill Sans MT" w:hAnsi="Gill Sans MT" w:cs="Tahoma"/>
          <w:sz w:val="24"/>
          <w:szCs w:val="24"/>
        </w:rPr>
        <w:t>- et d’inscrire au budget les crédits correspondants.</w:t>
      </w:r>
    </w:p>
    <w:p w:rsidR="009D7B81" w:rsidRPr="00F66FDE" w:rsidRDefault="009D7B81" w:rsidP="009D7B81">
      <w:pPr>
        <w:pStyle w:val="VuConsidrant"/>
        <w:spacing w:after="120"/>
        <w:rPr>
          <w:rFonts w:ascii="Gill Sans MT" w:hAnsi="Gill Sans MT" w:cs="Tahoma"/>
          <w:sz w:val="24"/>
          <w:szCs w:val="24"/>
        </w:rPr>
      </w:pPr>
    </w:p>
    <w:p w:rsidR="009D7B81" w:rsidRPr="00F66FDE" w:rsidRDefault="009D7B81" w:rsidP="009D7B81">
      <w:pPr>
        <w:pStyle w:val="VuConsidrant"/>
        <w:spacing w:after="120"/>
        <w:rPr>
          <w:rFonts w:ascii="Gill Sans MT" w:hAnsi="Gill Sans MT" w:cs="Tahoma"/>
          <w:sz w:val="24"/>
          <w:szCs w:val="24"/>
        </w:rPr>
      </w:pPr>
    </w:p>
    <w:p w:rsidR="009D7B81" w:rsidRPr="00F66FDE" w:rsidRDefault="009D7B81" w:rsidP="009D7B81">
      <w:pPr>
        <w:pStyle w:val="VuConsidrant"/>
        <w:spacing w:after="120"/>
        <w:ind w:left="1418" w:hanging="1418"/>
        <w:rPr>
          <w:rFonts w:ascii="Gill Sans MT" w:hAnsi="Gill Sans MT" w:cs="Tahoma"/>
          <w:sz w:val="24"/>
          <w:szCs w:val="24"/>
        </w:rPr>
      </w:pPr>
      <w:r w:rsidRPr="00F66FDE">
        <w:rPr>
          <w:rFonts w:ascii="Gill Sans MT" w:hAnsi="Gill Sans MT" w:cs="Tahoma"/>
          <w:b/>
          <w:bCs/>
          <w:sz w:val="24"/>
          <w:szCs w:val="24"/>
        </w:rPr>
        <w:t xml:space="preserve">ADOPTÉ </w:t>
      </w:r>
      <w:r w:rsidRPr="00F66FDE">
        <w:rPr>
          <w:rFonts w:ascii="Gill Sans MT" w:hAnsi="Gill Sans MT" w:cs="Tahoma"/>
          <w:sz w:val="24"/>
          <w:szCs w:val="24"/>
        </w:rPr>
        <w:t xml:space="preserve">: </w:t>
      </w:r>
      <w:r w:rsidRPr="00F66FDE">
        <w:rPr>
          <w:rFonts w:ascii="Gill Sans MT" w:hAnsi="Gill Sans MT" w:cs="Tahoma"/>
          <w:sz w:val="24"/>
          <w:szCs w:val="24"/>
        </w:rPr>
        <w:tab/>
        <w:t>à l’unanimité des membres présents</w:t>
      </w:r>
    </w:p>
    <w:p w:rsidR="009D7B81" w:rsidRPr="00F66FDE" w:rsidRDefault="009D7B81" w:rsidP="009D7B81">
      <w:pPr>
        <w:pStyle w:val="TiretVuConsidrant"/>
        <w:spacing w:after="120"/>
        <w:ind w:left="992" w:firstLine="424"/>
        <w:rPr>
          <w:rFonts w:ascii="Gill Sans MT" w:hAnsi="Gill Sans MT" w:cs="Tahoma"/>
          <w:sz w:val="24"/>
          <w:szCs w:val="24"/>
        </w:rPr>
      </w:pPr>
      <w:r w:rsidRPr="00F66FDE">
        <w:rPr>
          <w:rFonts w:ascii="Gill Sans MT" w:hAnsi="Gill Sans MT" w:cs="Tahoma"/>
          <w:sz w:val="24"/>
          <w:szCs w:val="24"/>
        </w:rPr>
        <w:t>ou</w:t>
      </w:r>
    </w:p>
    <w:p w:rsidR="009D7B81" w:rsidRPr="00F66FDE" w:rsidRDefault="009D7B81" w:rsidP="009D7B81">
      <w:pPr>
        <w:pStyle w:val="TiretVuConsidrant"/>
        <w:spacing w:after="120"/>
        <w:ind w:left="992" w:firstLine="425"/>
        <w:rPr>
          <w:rFonts w:ascii="Gill Sans MT" w:hAnsi="Gill Sans MT" w:cs="Tahoma"/>
          <w:sz w:val="24"/>
          <w:szCs w:val="24"/>
        </w:rPr>
      </w:pPr>
      <w:r w:rsidRPr="00F66FDE">
        <w:rPr>
          <w:rFonts w:ascii="Gill Sans MT" w:hAnsi="Gill Sans MT" w:cs="Tahoma"/>
          <w:sz w:val="24"/>
          <w:szCs w:val="24"/>
        </w:rPr>
        <w:t>à .................. voix pour</w:t>
      </w:r>
    </w:p>
    <w:p w:rsidR="009D7B81" w:rsidRPr="00F66FDE" w:rsidRDefault="009D7B81" w:rsidP="009D7B81">
      <w:pPr>
        <w:pStyle w:val="TiretVuConsidrant"/>
        <w:spacing w:after="120"/>
        <w:ind w:left="992" w:firstLine="425"/>
        <w:rPr>
          <w:rFonts w:ascii="Gill Sans MT" w:hAnsi="Gill Sans MT" w:cs="Tahoma"/>
          <w:sz w:val="24"/>
          <w:szCs w:val="24"/>
        </w:rPr>
      </w:pPr>
      <w:r w:rsidRPr="00F66FDE">
        <w:rPr>
          <w:rFonts w:ascii="Gill Sans MT" w:hAnsi="Gill Sans MT" w:cs="Tahoma"/>
          <w:sz w:val="24"/>
          <w:szCs w:val="24"/>
        </w:rPr>
        <w:t>à .................. voix contre</w:t>
      </w:r>
    </w:p>
    <w:p w:rsidR="009D7B81" w:rsidRPr="00F66FDE" w:rsidRDefault="009D7B81" w:rsidP="009D7B81">
      <w:pPr>
        <w:pStyle w:val="TiretVuConsidrant"/>
        <w:spacing w:after="120"/>
        <w:ind w:left="992" w:firstLine="425"/>
        <w:rPr>
          <w:rFonts w:ascii="Gill Sans MT" w:hAnsi="Gill Sans MT" w:cs="Tahoma"/>
          <w:i/>
          <w:iCs/>
          <w:sz w:val="24"/>
          <w:szCs w:val="24"/>
        </w:rPr>
      </w:pPr>
      <w:r w:rsidRPr="00F66FDE">
        <w:rPr>
          <w:rFonts w:ascii="Gill Sans MT" w:hAnsi="Gill Sans MT" w:cs="Tahoma"/>
          <w:sz w:val="24"/>
          <w:szCs w:val="24"/>
        </w:rPr>
        <w:t>à .................. abstention</w:t>
      </w:r>
      <w:r w:rsidRPr="00F66FDE">
        <w:rPr>
          <w:rFonts w:ascii="Gill Sans MT" w:hAnsi="Gill Sans MT" w:cs="Tahoma"/>
          <w:i/>
          <w:iCs/>
          <w:sz w:val="24"/>
          <w:szCs w:val="24"/>
        </w:rPr>
        <w:t>(s)</w:t>
      </w:r>
    </w:p>
    <w:p w:rsidR="009D7B81" w:rsidRPr="00F66FDE" w:rsidRDefault="009D7B81" w:rsidP="009D7B81">
      <w:pPr>
        <w:pStyle w:val="TiretVuConsidrant"/>
        <w:spacing w:after="120"/>
        <w:ind w:left="992" w:firstLine="425"/>
        <w:rPr>
          <w:rFonts w:ascii="Gill Sans MT" w:hAnsi="Gill Sans MT" w:cs="Tahoma"/>
          <w:i/>
          <w:iCs/>
          <w:sz w:val="24"/>
          <w:szCs w:val="24"/>
        </w:rPr>
      </w:pPr>
    </w:p>
    <w:p w:rsidR="009D7B81" w:rsidRPr="00F66FDE" w:rsidRDefault="009D7B81" w:rsidP="009D7B81">
      <w:pPr>
        <w:pStyle w:val="TiretVuConsidrant"/>
        <w:spacing w:after="120"/>
        <w:ind w:left="992" w:firstLine="425"/>
        <w:rPr>
          <w:rFonts w:ascii="Gill Sans MT" w:hAnsi="Gill Sans MT" w:cs="Tahoma"/>
          <w:i/>
          <w:iCs/>
          <w:sz w:val="24"/>
          <w:szCs w:val="24"/>
        </w:rPr>
      </w:pPr>
    </w:p>
    <w:p w:rsidR="009D7B81" w:rsidRPr="00F66FDE" w:rsidRDefault="00C357E4" w:rsidP="00C357E4">
      <w:pPr>
        <w:pStyle w:val="TiretVuConsidrant"/>
        <w:spacing w:after="120"/>
        <w:ind w:left="4531" w:firstLine="0"/>
        <w:rPr>
          <w:rFonts w:ascii="Gill Sans MT" w:hAnsi="Gill Sans MT" w:cs="Tahoma"/>
          <w:i/>
          <w:iCs/>
          <w:sz w:val="24"/>
          <w:szCs w:val="24"/>
        </w:rPr>
      </w:pPr>
      <w:r>
        <w:rPr>
          <w:rFonts w:ascii="Gill Sans MT" w:hAnsi="Gill Sans MT" w:cs="Tahoma"/>
          <w:sz w:val="24"/>
          <w:szCs w:val="24"/>
        </w:rPr>
        <w:t xml:space="preserve">    N</w:t>
      </w:r>
      <w:r w:rsidRPr="00C357E4">
        <w:rPr>
          <w:rFonts w:ascii="Gill Sans MT" w:hAnsi="Gill Sans MT" w:cs="Tahoma"/>
          <w:sz w:val="24"/>
          <w:szCs w:val="24"/>
        </w:rPr>
        <w:t xml:space="preserve">om, </w:t>
      </w:r>
      <w:r>
        <w:rPr>
          <w:rFonts w:ascii="Gill Sans MT" w:hAnsi="Gill Sans MT" w:cs="Tahoma"/>
          <w:sz w:val="24"/>
          <w:szCs w:val="24"/>
        </w:rPr>
        <w:t>pré</w:t>
      </w:r>
      <w:r w:rsidRPr="00C357E4">
        <w:rPr>
          <w:rFonts w:ascii="Gill Sans MT" w:hAnsi="Gill Sans MT" w:cs="Tahoma"/>
          <w:sz w:val="24"/>
          <w:szCs w:val="24"/>
        </w:rPr>
        <w:t>nom et qualité du signataire</w:t>
      </w:r>
    </w:p>
    <w:p w:rsidR="009D7B81" w:rsidRPr="00F66FDE" w:rsidRDefault="009D7B81" w:rsidP="009D7B81">
      <w:pPr>
        <w:pStyle w:val="Signature"/>
        <w:tabs>
          <w:tab w:val="left" w:pos="4820"/>
        </w:tabs>
        <w:spacing w:after="120"/>
        <w:ind w:left="0"/>
        <w:jc w:val="left"/>
        <w:rPr>
          <w:rFonts w:ascii="Gill Sans MT" w:hAnsi="Gill Sans MT" w:cs="Tahoma"/>
          <w:sz w:val="24"/>
          <w:szCs w:val="24"/>
        </w:rPr>
      </w:pPr>
      <w:r w:rsidRPr="00F66FDE">
        <w:rPr>
          <w:rFonts w:ascii="Gill Sans MT" w:hAnsi="Gill Sans MT" w:cs="Tahoma"/>
          <w:sz w:val="24"/>
          <w:szCs w:val="24"/>
        </w:rPr>
        <w:tab/>
        <w:t xml:space="preserve">Fait à..........................................., </w:t>
      </w:r>
    </w:p>
    <w:p w:rsidR="009D7B81" w:rsidRPr="00F66FDE" w:rsidRDefault="009D7B81" w:rsidP="009D7B81">
      <w:pPr>
        <w:pStyle w:val="Signature"/>
        <w:tabs>
          <w:tab w:val="left" w:pos="4820"/>
        </w:tabs>
        <w:spacing w:after="120"/>
        <w:ind w:left="0"/>
        <w:jc w:val="left"/>
        <w:rPr>
          <w:rFonts w:ascii="Gill Sans MT" w:hAnsi="Gill Sans MT" w:cs="Tahoma"/>
          <w:sz w:val="24"/>
          <w:szCs w:val="24"/>
        </w:rPr>
      </w:pPr>
      <w:r w:rsidRPr="00F66FDE">
        <w:rPr>
          <w:rFonts w:ascii="Gill Sans MT" w:hAnsi="Gill Sans MT" w:cs="Tahoma"/>
          <w:sz w:val="24"/>
          <w:szCs w:val="24"/>
        </w:rPr>
        <w:tab/>
        <w:t>le .........................................</w:t>
      </w:r>
    </w:p>
    <w:p w:rsidR="009D7B81" w:rsidRPr="00C357E4" w:rsidRDefault="009D7B81" w:rsidP="009D7B81">
      <w:pPr>
        <w:pStyle w:val="Signature"/>
        <w:tabs>
          <w:tab w:val="left" w:pos="4820"/>
        </w:tabs>
        <w:spacing w:after="120"/>
        <w:ind w:left="0"/>
        <w:jc w:val="left"/>
        <w:rPr>
          <w:rFonts w:ascii="Gill Sans MT" w:hAnsi="Gill Sans MT" w:cs="Tahoma"/>
          <w:i/>
          <w:iCs/>
          <w:sz w:val="24"/>
          <w:szCs w:val="24"/>
        </w:rPr>
      </w:pPr>
      <w:r w:rsidRPr="00F66FDE">
        <w:rPr>
          <w:rFonts w:ascii="Gill Sans MT" w:hAnsi="Gill Sans MT" w:cs="Tahoma"/>
          <w:sz w:val="24"/>
          <w:szCs w:val="24"/>
        </w:rPr>
        <w:tab/>
      </w:r>
    </w:p>
    <w:p w:rsidR="009D7B81" w:rsidRDefault="009D7B81" w:rsidP="009D7B81">
      <w:pPr>
        <w:pStyle w:val="Signature"/>
        <w:spacing w:after="120"/>
        <w:ind w:left="0"/>
        <w:jc w:val="left"/>
        <w:rPr>
          <w:rFonts w:ascii="Gill Sans MT" w:hAnsi="Gill Sans MT" w:cs="Tahoma"/>
          <w:i/>
          <w:iCs/>
          <w:sz w:val="24"/>
          <w:szCs w:val="24"/>
        </w:rPr>
      </w:pPr>
    </w:p>
    <w:p w:rsidR="00B76F16" w:rsidRDefault="00B76F16" w:rsidP="00F66FDE">
      <w:pPr>
        <w:pStyle w:val="Signature"/>
        <w:ind w:left="0"/>
        <w:jc w:val="left"/>
        <w:rPr>
          <w:rFonts w:ascii="Gill Sans MT" w:hAnsi="Gill Sans MT" w:cs="Tahoma"/>
          <w:sz w:val="24"/>
          <w:szCs w:val="24"/>
        </w:rPr>
      </w:pPr>
    </w:p>
    <w:p w:rsidR="00C357E4" w:rsidRDefault="00C357E4" w:rsidP="00F66FDE">
      <w:pPr>
        <w:pStyle w:val="Signature"/>
        <w:ind w:left="0"/>
        <w:jc w:val="left"/>
        <w:rPr>
          <w:rFonts w:ascii="Gill Sans MT" w:hAnsi="Gill Sans MT" w:cs="Tahoma"/>
          <w:sz w:val="24"/>
          <w:szCs w:val="24"/>
        </w:rPr>
      </w:pPr>
    </w:p>
    <w:p w:rsidR="00B76F16" w:rsidRPr="00F66FDE" w:rsidRDefault="00B76F16" w:rsidP="00F66FDE">
      <w:pPr>
        <w:pStyle w:val="Signature"/>
        <w:ind w:left="0"/>
        <w:jc w:val="left"/>
        <w:rPr>
          <w:rFonts w:ascii="Gill Sans MT" w:hAnsi="Gill Sans MT" w:cs="Tahoma"/>
          <w:sz w:val="24"/>
          <w:szCs w:val="24"/>
        </w:rPr>
      </w:pPr>
    </w:p>
    <w:p w:rsidR="00F66FDE" w:rsidRDefault="00F66FDE" w:rsidP="00F66FDE">
      <w:pPr>
        <w:pStyle w:val="notifi"/>
        <w:ind w:hanging="567"/>
        <w:rPr>
          <w:rFonts w:ascii="Gill Sans MT" w:hAnsi="Gill Sans MT" w:cs="Tahoma"/>
          <w:b w:val="0"/>
          <w:sz w:val="24"/>
          <w:szCs w:val="24"/>
        </w:rPr>
      </w:pPr>
      <w:r w:rsidRPr="00F66FDE">
        <w:rPr>
          <w:rFonts w:ascii="Gill Sans MT" w:hAnsi="Gill Sans MT" w:cs="Tahoma"/>
          <w:b w:val="0"/>
          <w:sz w:val="24"/>
          <w:szCs w:val="24"/>
        </w:rPr>
        <w:t>Ampliation sera t</w:t>
      </w:r>
      <w:r w:rsidR="009D7B81" w:rsidRPr="00F66FDE">
        <w:rPr>
          <w:rFonts w:ascii="Gill Sans MT" w:hAnsi="Gill Sans MT" w:cs="Tahoma"/>
          <w:b w:val="0"/>
          <w:sz w:val="24"/>
          <w:szCs w:val="24"/>
        </w:rPr>
        <w:t>ransmis</w:t>
      </w:r>
      <w:r w:rsidRPr="00F66FDE">
        <w:rPr>
          <w:rFonts w:ascii="Gill Sans MT" w:hAnsi="Gill Sans MT" w:cs="Tahoma"/>
          <w:b w:val="0"/>
          <w:sz w:val="24"/>
          <w:szCs w:val="24"/>
        </w:rPr>
        <w:t>e</w:t>
      </w:r>
      <w:r w:rsidR="009D7B81" w:rsidRPr="00F66FDE">
        <w:rPr>
          <w:rFonts w:ascii="Gill Sans MT" w:hAnsi="Gill Sans MT" w:cs="Tahoma"/>
          <w:b w:val="0"/>
          <w:sz w:val="24"/>
          <w:szCs w:val="24"/>
        </w:rPr>
        <w:t xml:space="preserve"> au</w:t>
      </w:r>
      <w:r>
        <w:rPr>
          <w:rFonts w:ascii="Gill Sans MT" w:hAnsi="Gill Sans MT" w:cs="Tahoma"/>
          <w:b w:val="0"/>
          <w:sz w:val="24"/>
          <w:szCs w:val="24"/>
        </w:rPr>
        <w:t>x :</w:t>
      </w:r>
    </w:p>
    <w:p w:rsidR="00F66FDE" w:rsidRDefault="00B76F16" w:rsidP="00F66FDE">
      <w:pPr>
        <w:pStyle w:val="notifi"/>
        <w:rPr>
          <w:rFonts w:ascii="Gill Sans MT" w:hAnsi="Gill Sans MT" w:cs="Tahoma"/>
          <w:b w:val="0"/>
          <w:sz w:val="24"/>
          <w:szCs w:val="24"/>
        </w:rPr>
      </w:pPr>
      <w:r>
        <w:rPr>
          <w:rFonts w:ascii="Gill Sans MT" w:hAnsi="Gill Sans MT" w:cs="Tahoma"/>
          <w:b w:val="0"/>
          <w:sz w:val="24"/>
          <w:szCs w:val="24"/>
        </w:rPr>
        <w:t xml:space="preserve">- Président du </w:t>
      </w:r>
      <w:r w:rsidR="00F66FDE" w:rsidRPr="00F66FDE">
        <w:rPr>
          <w:rFonts w:ascii="Gill Sans MT" w:hAnsi="Gill Sans MT" w:cs="Tahoma"/>
          <w:b w:val="0"/>
          <w:sz w:val="24"/>
          <w:szCs w:val="24"/>
        </w:rPr>
        <w:t xml:space="preserve">Centre de Gestion de la Fonction Publique Territoriale </w:t>
      </w:r>
    </w:p>
    <w:p w:rsidR="00B76F16" w:rsidRPr="00B76F16" w:rsidRDefault="00B76F16" w:rsidP="00B76F16">
      <w:pPr>
        <w:pStyle w:val="notifi"/>
        <w:rPr>
          <w:rFonts w:ascii="Gill Sans MT" w:hAnsi="Gill Sans MT" w:cs="Tahoma"/>
          <w:sz w:val="24"/>
          <w:szCs w:val="24"/>
        </w:rPr>
      </w:pPr>
      <w:r>
        <w:rPr>
          <w:rFonts w:ascii="Gill Sans MT" w:hAnsi="Gill Sans MT" w:cs="Tahoma"/>
          <w:b w:val="0"/>
          <w:sz w:val="24"/>
          <w:szCs w:val="24"/>
        </w:rPr>
        <w:t xml:space="preserve">- </w:t>
      </w:r>
      <w:r w:rsidRPr="00F66FDE">
        <w:rPr>
          <w:rFonts w:ascii="Gill Sans MT" w:hAnsi="Gill Sans MT" w:cs="Tahoma"/>
          <w:b w:val="0"/>
          <w:sz w:val="24"/>
          <w:szCs w:val="24"/>
        </w:rPr>
        <w:t xml:space="preserve"> </w:t>
      </w:r>
      <w:r>
        <w:rPr>
          <w:rFonts w:ascii="Gill Sans MT" w:hAnsi="Gill Sans MT" w:cs="Tahoma"/>
          <w:b w:val="0"/>
          <w:sz w:val="24"/>
          <w:szCs w:val="24"/>
        </w:rPr>
        <w:t xml:space="preserve">Préfet </w:t>
      </w:r>
      <w:r w:rsidRPr="00F66FDE">
        <w:rPr>
          <w:rFonts w:ascii="Gill Sans MT" w:hAnsi="Gill Sans MT" w:cs="Tahoma"/>
          <w:b w:val="0"/>
          <w:sz w:val="24"/>
          <w:szCs w:val="24"/>
        </w:rPr>
        <w:t>le :</w:t>
      </w:r>
      <w:r w:rsidRPr="00F66FDE">
        <w:rPr>
          <w:rFonts w:ascii="Gill Sans MT" w:hAnsi="Gill Sans MT" w:cs="Tahoma"/>
          <w:sz w:val="24"/>
          <w:szCs w:val="24"/>
        </w:rPr>
        <w:t xml:space="preserve"> …………………………..</w:t>
      </w:r>
    </w:p>
    <w:p w:rsidR="009D7B81" w:rsidRPr="00F66FDE" w:rsidRDefault="009D7B81" w:rsidP="00B76F16">
      <w:pPr>
        <w:pStyle w:val="notifi"/>
        <w:ind w:left="0"/>
        <w:rPr>
          <w:rFonts w:ascii="Gill Sans MT" w:hAnsi="Gill Sans MT" w:cs="Tahoma"/>
          <w:b w:val="0"/>
          <w:sz w:val="24"/>
          <w:szCs w:val="24"/>
        </w:rPr>
      </w:pPr>
      <w:r w:rsidRPr="00F66FDE">
        <w:rPr>
          <w:rFonts w:ascii="Gill Sans MT" w:hAnsi="Gill Sans MT" w:cs="Tahoma"/>
          <w:b w:val="0"/>
          <w:sz w:val="24"/>
          <w:szCs w:val="24"/>
        </w:rPr>
        <w:t>Publié le : ………………………………………………………………</w:t>
      </w:r>
    </w:p>
    <w:p w:rsidR="00C06C1D" w:rsidRPr="00F66FDE" w:rsidRDefault="00C06C1D">
      <w:pPr>
        <w:rPr>
          <w:rFonts w:ascii="Gill Sans MT" w:hAnsi="Gill Sans MT"/>
        </w:rPr>
      </w:pPr>
    </w:p>
    <w:p w:rsidR="00F66FDE" w:rsidRPr="00F66FDE" w:rsidRDefault="00F66FDE" w:rsidP="00F66FDE">
      <w:pPr>
        <w:spacing w:line="276" w:lineRule="auto"/>
        <w:jc w:val="both"/>
        <w:rPr>
          <w:rFonts w:ascii="Gill Sans" w:eastAsiaTheme="minorHAnsi" w:hAnsi="Gill Sans" w:cstheme="minorBidi"/>
          <w:sz w:val="20"/>
          <w:szCs w:val="20"/>
          <w:lang w:eastAsia="en-US"/>
        </w:rPr>
      </w:pPr>
    </w:p>
    <w:p w:rsidR="00F66FDE" w:rsidRDefault="00F66FDE"/>
    <w:sectPr w:rsidR="00F66FDE" w:rsidSect="005008D7">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D7B81" w:rsidRDefault="009D7B81" w:rsidP="009D7B81">
      <w:r>
        <w:separator/>
      </w:r>
    </w:p>
  </w:endnote>
  <w:endnote w:type="continuationSeparator" w:id="1">
    <w:p w:rsidR="009D7B81" w:rsidRDefault="009D7B81" w:rsidP="009D7B8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altName w:val="Gill Sans MT"/>
    <w:panose1 w:val="020B0502020104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D7B81" w:rsidRDefault="009D7B81" w:rsidP="009D7B81">
      <w:r>
        <w:separator/>
      </w:r>
    </w:p>
  </w:footnote>
  <w:footnote w:type="continuationSeparator" w:id="1">
    <w:p w:rsidR="009D7B81" w:rsidRDefault="009D7B81" w:rsidP="009D7B8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E46F8B"/>
    <w:multiLevelType w:val="hybridMultilevel"/>
    <w:tmpl w:val="887C72E6"/>
    <w:lvl w:ilvl="0" w:tplc="EE746B94">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35261E5"/>
    <w:multiLevelType w:val="hybridMultilevel"/>
    <w:tmpl w:val="FB160D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0578F6"/>
    <w:rsid w:val="000578F6"/>
    <w:rsid w:val="000A00F7"/>
    <w:rsid w:val="001A0F92"/>
    <w:rsid w:val="001B43AD"/>
    <w:rsid w:val="001E6323"/>
    <w:rsid w:val="003755D6"/>
    <w:rsid w:val="005008D7"/>
    <w:rsid w:val="005474DA"/>
    <w:rsid w:val="005A75A8"/>
    <w:rsid w:val="007D0CED"/>
    <w:rsid w:val="00823E18"/>
    <w:rsid w:val="00884F87"/>
    <w:rsid w:val="009D5622"/>
    <w:rsid w:val="009D7B81"/>
    <w:rsid w:val="00AD0B32"/>
    <w:rsid w:val="00B36850"/>
    <w:rsid w:val="00B76F16"/>
    <w:rsid w:val="00B87FDE"/>
    <w:rsid w:val="00B93873"/>
    <w:rsid w:val="00C06C1D"/>
    <w:rsid w:val="00C357E4"/>
    <w:rsid w:val="00C81A15"/>
    <w:rsid w:val="00C91709"/>
    <w:rsid w:val="00D52908"/>
    <w:rsid w:val="00F66FDE"/>
    <w:rsid w:val="00FC55AA"/>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8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D7B81"/>
    <w:pPr>
      <w:keepNext/>
      <w:jc w:val="center"/>
      <w:outlineLvl w:val="0"/>
    </w:pPr>
    <w:rPr>
      <w:rFonts w:ascii="Tahoma" w:hAnsi="Tahoma" w:cs="Tahoma"/>
      <w:i/>
      <w:iCs/>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9D7B81"/>
    <w:rPr>
      <w:rFonts w:ascii="Tahoma" w:eastAsia="Times New Roman" w:hAnsi="Tahoma" w:cs="Tahoma"/>
      <w:i/>
      <w:iCs/>
      <w:lang w:eastAsia="fr-FR"/>
    </w:rPr>
  </w:style>
  <w:style w:type="paragraph" w:customStyle="1" w:styleId="Ontvotladelib">
    <w:name w:val="Ont voté la delib"/>
    <w:basedOn w:val="Normal"/>
    <w:rsid w:val="009D7B81"/>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9D7B81"/>
    <w:pPr>
      <w:autoSpaceDE w:val="0"/>
      <w:autoSpaceDN w:val="0"/>
      <w:spacing w:before="240" w:after="240"/>
      <w:jc w:val="both"/>
    </w:pPr>
    <w:rPr>
      <w:rFonts w:ascii="Arial" w:hAnsi="Arial" w:cs="Arial"/>
      <w:b/>
      <w:bCs/>
      <w:sz w:val="20"/>
      <w:szCs w:val="20"/>
    </w:rPr>
  </w:style>
  <w:style w:type="paragraph" w:customStyle="1" w:styleId="VuConsidrant">
    <w:name w:val="Vu.Considérant"/>
    <w:basedOn w:val="Normal"/>
    <w:rsid w:val="009D7B81"/>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D7B81"/>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semiHidden/>
    <w:rsid w:val="009D7B81"/>
    <w:rPr>
      <w:rFonts w:ascii="Arial" w:eastAsia="Times New Roman" w:hAnsi="Arial" w:cs="Arial"/>
      <w:sz w:val="20"/>
      <w:szCs w:val="20"/>
      <w:lang w:eastAsia="fr-FR"/>
    </w:rPr>
  </w:style>
  <w:style w:type="paragraph" w:customStyle="1" w:styleId="notifi">
    <w:name w:val="notifié à"/>
    <w:basedOn w:val="Normal"/>
    <w:rsid w:val="009D7B81"/>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D7B81"/>
    <w:pPr>
      <w:ind w:left="284" w:hanging="284"/>
    </w:pPr>
  </w:style>
  <w:style w:type="paragraph" w:styleId="Notedebasdepage">
    <w:name w:val="footnote text"/>
    <w:basedOn w:val="Normal"/>
    <w:link w:val="NotedebasdepageCar"/>
    <w:uiPriority w:val="99"/>
    <w:semiHidden/>
    <w:unhideWhenUsed/>
    <w:rsid w:val="009D7B81"/>
    <w:rPr>
      <w:sz w:val="20"/>
      <w:szCs w:val="20"/>
    </w:rPr>
  </w:style>
  <w:style w:type="character" w:customStyle="1" w:styleId="NotedebasdepageCar">
    <w:name w:val="Note de bas de page Car"/>
    <w:basedOn w:val="Policepardfaut"/>
    <w:link w:val="Notedebasdepage"/>
    <w:uiPriority w:val="99"/>
    <w:semiHidden/>
    <w:rsid w:val="009D7B81"/>
    <w:rPr>
      <w:rFonts w:ascii="Times New Roman" w:eastAsia="Times New Roman" w:hAnsi="Times New Roman" w:cs="Times New Roman"/>
      <w:sz w:val="20"/>
      <w:szCs w:val="20"/>
      <w:lang w:eastAsia="fr-FR"/>
    </w:rPr>
  </w:style>
  <w:style w:type="character" w:styleId="Marquenotebasdepage">
    <w:name w:val="footnote reference"/>
    <w:uiPriority w:val="99"/>
    <w:semiHidden/>
    <w:unhideWhenUsed/>
    <w:rsid w:val="009D7B81"/>
    <w:rPr>
      <w:vertAlign w:val="superscript"/>
    </w:rPr>
  </w:style>
  <w:style w:type="paragraph" w:styleId="Paragraphedeliste">
    <w:name w:val="List Paragraph"/>
    <w:basedOn w:val="Normal"/>
    <w:uiPriority w:val="34"/>
    <w:qFormat/>
    <w:rsid w:val="00F66FDE"/>
    <w:pPr>
      <w:ind w:left="720"/>
      <w:contextualSpacing/>
    </w:pPr>
  </w:style>
  <w:style w:type="paragraph" w:styleId="En-tte">
    <w:name w:val="header"/>
    <w:basedOn w:val="Normal"/>
    <w:link w:val="En-tteCar"/>
    <w:uiPriority w:val="99"/>
    <w:unhideWhenUsed/>
    <w:rsid w:val="00C91709"/>
    <w:pPr>
      <w:tabs>
        <w:tab w:val="center" w:pos="4536"/>
        <w:tab w:val="right" w:pos="9072"/>
      </w:tabs>
    </w:pPr>
  </w:style>
  <w:style w:type="character" w:customStyle="1" w:styleId="En-tteCar">
    <w:name w:val="En-tête Car"/>
    <w:basedOn w:val="Policepardfaut"/>
    <w:link w:val="En-tte"/>
    <w:uiPriority w:val="99"/>
    <w:rsid w:val="00C917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709"/>
    <w:pPr>
      <w:tabs>
        <w:tab w:val="center" w:pos="4536"/>
        <w:tab w:val="right" w:pos="9072"/>
      </w:tabs>
    </w:pPr>
  </w:style>
  <w:style w:type="character" w:customStyle="1" w:styleId="PieddepageCar">
    <w:name w:val="Pied de page Car"/>
    <w:basedOn w:val="Policepardfaut"/>
    <w:link w:val="Pieddepage"/>
    <w:uiPriority w:val="99"/>
    <w:rsid w:val="00C9170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8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D7B81"/>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7B81"/>
    <w:rPr>
      <w:rFonts w:ascii="Tahoma" w:eastAsia="Times New Roman" w:hAnsi="Tahoma" w:cs="Tahoma"/>
      <w:i/>
      <w:iCs/>
      <w:lang w:eastAsia="fr-FR"/>
    </w:rPr>
  </w:style>
  <w:style w:type="paragraph" w:customStyle="1" w:styleId="Ontvotladelib">
    <w:name w:val="Ont voté la delib"/>
    <w:basedOn w:val="Normal"/>
    <w:rsid w:val="009D7B81"/>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9D7B81"/>
    <w:pPr>
      <w:autoSpaceDE w:val="0"/>
      <w:autoSpaceDN w:val="0"/>
      <w:spacing w:before="240" w:after="240"/>
      <w:jc w:val="both"/>
    </w:pPr>
    <w:rPr>
      <w:rFonts w:ascii="Arial" w:hAnsi="Arial" w:cs="Arial"/>
      <w:b/>
      <w:bCs/>
      <w:sz w:val="20"/>
      <w:szCs w:val="20"/>
    </w:rPr>
  </w:style>
  <w:style w:type="paragraph" w:customStyle="1" w:styleId="VuConsidrant">
    <w:name w:val="Vu.Considérant"/>
    <w:basedOn w:val="Normal"/>
    <w:rsid w:val="009D7B81"/>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D7B81"/>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semiHidden/>
    <w:rsid w:val="009D7B81"/>
    <w:rPr>
      <w:rFonts w:ascii="Arial" w:eastAsia="Times New Roman" w:hAnsi="Arial" w:cs="Arial"/>
      <w:sz w:val="20"/>
      <w:szCs w:val="20"/>
      <w:lang w:eastAsia="fr-FR"/>
    </w:rPr>
  </w:style>
  <w:style w:type="paragraph" w:customStyle="1" w:styleId="notifi">
    <w:name w:val="notifié à"/>
    <w:basedOn w:val="Normal"/>
    <w:rsid w:val="009D7B81"/>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D7B81"/>
    <w:pPr>
      <w:ind w:left="284" w:hanging="284"/>
    </w:pPr>
  </w:style>
  <w:style w:type="paragraph" w:styleId="Notedebasdepage">
    <w:name w:val="footnote text"/>
    <w:basedOn w:val="Normal"/>
    <w:link w:val="NotedebasdepageCar"/>
    <w:uiPriority w:val="99"/>
    <w:semiHidden/>
    <w:unhideWhenUsed/>
    <w:rsid w:val="009D7B81"/>
    <w:rPr>
      <w:sz w:val="20"/>
      <w:szCs w:val="20"/>
    </w:rPr>
  </w:style>
  <w:style w:type="character" w:customStyle="1" w:styleId="NotedebasdepageCar">
    <w:name w:val="Note de bas de page Car"/>
    <w:basedOn w:val="Policepardfaut"/>
    <w:link w:val="Notedebasdepage"/>
    <w:uiPriority w:val="99"/>
    <w:semiHidden/>
    <w:rsid w:val="009D7B81"/>
    <w:rPr>
      <w:rFonts w:ascii="Times New Roman" w:eastAsia="Times New Roman" w:hAnsi="Times New Roman" w:cs="Times New Roman"/>
      <w:sz w:val="20"/>
      <w:szCs w:val="20"/>
      <w:lang w:eastAsia="fr-FR"/>
    </w:rPr>
  </w:style>
  <w:style w:type="character" w:styleId="Marquenotebasdepage">
    <w:name w:val="footnote reference"/>
    <w:uiPriority w:val="99"/>
    <w:semiHidden/>
    <w:unhideWhenUsed/>
    <w:rsid w:val="009D7B81"/>
    <w:rPr>
      <w:vertAlign w:val="superscript"/>
    </w:rPr>
  </w:style>
  <w:style w:type="paragraph" w:styleId="Paragraphedeliste">
    <w:name w:val="List Paragraph"/>
    <w:basedOn w:val="Normal"/>
    <w:uiPriority w:val="34"/>
    <w:qFormat/>
    <w:rsid w:val="00F66FDE"/>
    <w:pPr>
      <w:ind w:left="720"/>
      <w:contextualSpacing/>
    </w:pPr>
  </w:style>
  <w:style w:type="paragraph" w:styleId="En-tte">
    <w:name w:val="header"/>
    <w:basedOn w:val="Normal"/>
    <w:link w:val="En-tteCar"/>
    <w:uiPriority w:val="99"/>
    <w:unhideWhenUsed/>
    <w:rsid w:val="00C91709"/>
    <w:pPr>
      <w:tabs>
        <w:tab w:val="center" w:pos="4536"/>
        <w:tab w:val="right" w:pos="9072"/>
      </w:tabs>
    </w:pPr>
  </w:style>
  <w:style w:type="character" w:customStyle="1" w:styleId="En-tteCar">
    <w:name w:val="En-tête Car"/>
    <w:basedOn w:val="Policepardfaut"/>
    <w:link w:val="En-tte"/>
    <w:uiPriority w:val="99"/>
    <w:rsid w:val="00C917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709"/>
    <w:pPr>
      <w:tabs>
        <w:tab w:val="center" w:pos="4536"/>
        <w:tab w:val="right" w:pos="9072"/>
      </w:tabs>
    </w:pPr>
  </w:style>
  <w:style w:type="character" w:customStyle="1" w:styleId="PieddepageCar">
    <w:name w:val="Pied de page Car"/>
    <w:basedOn w:val="Policepardfaut"/>
    <w:link w:val="Pieddepage"/>
    <w:uiPriority w:val="99"/>
    <w:rsid w:val="00C9170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D6BF-DF60-634F-A93D-67D128CA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2363</Characters>
  <Application>Microsoft Word 12.0.0</Application>
  <DocSecurity>0</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mebonnet</dc:creator>
  <cp:lastModifiedBy>Céline MOUGIN</cp:lastModifiedBy>
  <cp:revision>2</cp:revision>
  <dcterms:created xsi:type="dcterms:W3CDTF">2018-07-19T09:26:00Z</dcterms:created>
  <dcterms:modified xsi:type="dcterms:W3CDTF">2018-07-19T09:26:00Z</dcterms:modified>
</cp:coreProperties>
</file>