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AA" w:rsidRDefault="00D25CAA" w:rsidP="00D25CAA">
      <w:pPr>
        <w:pStyle w:val="Default"/>
        <w:rPr>
          <w:rFonts w:ascii="Arial" w:hAnsi="Arial" w:cs="Arial"/>
          <w:b/>
          <w:bCs/>
          <w:color w:val="auto"/>
        </w:rPr>
      </w:pPr>
    </w:p>
    <w:p w:rsidR="00FA09B1" w:rsidRPr="00FA09B1" w:rsidRDefault="00FA09B1" w:rsidP="00FA09B1">
      <w:pPr>
        <w:pStyle w:val="Default"/>
        <w:pBdr>
          <w:top w:val="single" w:sz="4" w:space="1" w:color="auto"/>
          <w:left w:val="single" w:sz="4" w:space="4" w:color="auto"/>
          <w:bottom w:val="single" w:sz="4" w:space="1" w:color="auto"/>
          <w:right w:val="single" w:sz="4" w:space="4" w:color="auto"/>
        </w:pBdr>
        <w:rPr>
          <w:rFonts w:ascii="Arial" w:hAnsi="Arial" w:cs="Arial"/>
          <w:b/>
          <w:bCs/>
          <w:color w:val="00B050"/>
        </w:rPr>
      </w:pPr>
      <w:r w:rsidRPr="00FA09B1">
        <w:rPr>
          <w:rFonts w:ascii="Arial" w:hAnsi="Arial" w:cs="Arial"/>
          <w:b/>
          <w:bCs/>
          <w:color w:val="00B050"/>
        </w:rPr>
        <w:t>Fiche 7</w:t>
      </w:r>
    </w:p>
    <w:p w:rsidR="00431F27" w:rsidRDefault="00431F27" w:rsidP="00586392">
      <w:pPr>
        <w:pStyle w:val="Default"/>
        <w:pBdr>
          <w:top w:val="single" w:sz="4" w:space="1" w:color="auto"/>
          <w:left w:val="single" w:sz="4" w:space="4" w:color="auto"/>
          <w:bottom w:val="single" w:sz="4" w:space="1" w:color="auto"/>
          <w:right w:val="single" w:sz="4" w:space="4" w:color="auto"/>
        </w:pBdr>
        <w:jc w:val="center"/>
        <w:rPr>
          <w:rFonts w:ascii="Arial" w:hAnsi="Arial" w:cs="Arial"/>
          <w:b/>
          <w:bCs/>
          <w:color w:val="auto"/>
        </w:rPr>
      </w:pPr>
      <w:r>
        <w:rPr>
          <w:rFonts w:ascii="Arial" w:hAnsi="Arial" w:cs="Arial"/>
          <w:b/>
          <w:bCs/>
          <w:color w:val="auto"/>
        </w:rPr>
        <w:t xml:space="preserve">MISE EN PLACE DES </w:t>
      </w:r>
      <w:r w:rsidR="00CD7FC9" w:rsidRPr="00586392">
        <w:rPr>
          <w:rFonts w:ascii="Arial" w:hAnsi="Arial" w:cs="Arial"/>
          <w:b/>
          <w:bCs/>
          <w:color w:val="00B050"/>
        </w:rPr>
        <w:t>L</w:t>
      </w:r>
      <w:r w:rsidR="003D03FF">
        <w:rPr>
          <w:rFonts w:ascii="Arial" w:hAnsi="Arial" w:cs="Arial"/>
          <w:b/>
          <w:bCs/>
          <w:color w:val="00B050"/>
        </w:rPr>
        <w:t>IGNES DIRECTRICES DE GESTION (L</w:t>
      </w:r>
      <w:r w:rsidR="00CD7FC9" w:rsidRPr="00586392">
        <w:rPr>
          <w:rFonts w:ascii="Arial" w:hAnsi="Arial" w:cs="Arial"/>
          <w:b/>
          <w:bCs/>
          <w:color w:val="00B050"/>
        </w:rPr>
        <w:t>D</w:t>
      </w:r>
      <w:r w:rsidR="003D03FF">
        <w:rPr>
          <w:rFonts w:ascii="Arial" w:hAnsi="Arial" w:cs="Arial"/>
          <w:b/>
          <w:bCs/>
          <w:color w:val="00B050"/>
        </w:rPr>
        <w:t>G</w:t>
      </w:r>
      <w:r w:rsidR="00CD7FC9" w:rsidRPr="00586392">
        <w:rPr>
          <w:rFonts w:ascii="Arial" w:hAnsi="Arial" w:cs="Arial"/>
          <w:b/>
          <w:bCs/>
          <w:color w:val="00B050"/>
        </w:rPr>
        <w:t>)</w:t>
      </w:r>
      <w:r w:rsidR="004E055C">
        <w:rPr>
          <w:rFonts w:ascii="Arial" w:hAnsi="Arial" w:cs="Arial"/>
          <w:b/>
          <w:bCs/>
          <w:color w:val="00B050"/>
        </w:rPr>
        <w:t xml:space="preserve"> (plus de 50 agents)</w:t>
      </w:r>
    </w:p>
    <w:p w:rsidR="00CD7FC9" w:rsidRDefault="00CD7FC9" w:rsidP="00586392">
      <w:pPr>
        <w:pStyle w:val="Default"/>
        <w:pBdr>
          <w:top w:val="single" w:sz="4" w:space="1" w:color="auto"/>
          <w:left w:val="single" w:sz="4" w:space="4" w:color="auto"/>
          <w:bottom w:val="single" w:sz="4" w:space="1" w:color="auto"/>
          <w:right w:val="single" w:sz="4" w:space="4" w:color="auto"/>
        </w:pBdr>
        <w:jc w:val="center"/>
        <w:rPr>
          <w:rFonts w:ascii="Arial" w:hAnsi="Arial" w:cs="Arial"/>
          <w:b/>
          <w:bCs/>
          <w:color w:val="auto"/>
        </w:rPr>
      </w:pPr>
      <w:r w:rsidRPr="00D541BF">
        <w:rPr>
          <w:rFonts w:ascii="Arial" w:hAnsi="Arial" w:cs="Arial"/>
          <w:b/>
          <w:bCs/>
          <w:color w:val="auto"/>
        </w:rPr>
        <w:t>des Ressources Humaines</w:t>
      </w:r>
    </w:p>
    <w:p w:rsidR="00431F27" w:rsidRDefault="00431F27" w:rsidP="00586392">
      <w:pPr>
        <w:pStyle w:val="Default"/>
        <w:pBdr>
          <w:top w:val="single" w:sz="4" w:space="1" w:color="auto"/>
          <w:left w:val="single" w:sz="4" w:space="4" w:color="auto"/>
          <w:bottom w:val="single" w:sz="4" w:space="1" w:color="auto"/>
          <w:right w:val="single" w:sz="4" w:space="4" w:color="auto"/>
        </w:pBdr>
        <w:jc w:val="center"/>
        <w:rPr>
          <w:rFonts w:ascii="Arial" w:hAnsi="Arial" w:cs="Arial"/>
          <w:b/>
          <w:bCs/>
          <w:color w:val="auto"/>
        </w:rPr>
      </w:pPr>
      <w:r>
        <w:rPr>
          <w:rFonts w:ascii="Arial" w:hAnsi="Arial" w:cs="Arial"/>
          <w:b/>
          <w:bCs/>
          <w:color w:val="auto"/>
        </w:rPr>
        <w:t xml:space="preserve">PROCEDURE </w:t>
      </w:r>
      <w:r w:rsidR="004E055C">
        <w:rPr>
          <w:rFonts w:ascii="Arial" w:hAnsi="Arial" w:cs="Arial"/>
          <w:b/>
          <w:bCs/>
          <w:color w:val="auto"/>
        </w:rPr>
        <w:t>–</w:t>
      </w:r>
      <w:r>
        <w:rPr>
          <w:rFonts w:ascii="Arial" w:hAnsi="Arial" w:cs="Arial"/>
          <w:b/>
          <w:bCs/>
          <w:color w:val="auto"/>
        </w:rPr>
        <w:t xml:space="preserve"> METHODOLOGIE</w:t>
      </w:r>
      <w:r w:rsidR="004E055C">
        <w:rPr>
          <w:rFonts w:ascii="Arial" w:hAnsi="Arial" w:cs="Arial"/>
          <w:b/>
          <w:bCs/>
          <w:color w:val="auto"/>
        </w:rPr>
        <w:t xml:space="preserve"> </w:t>
      </w:r>
    </w:p>
    <w:p w:rsidR="00431F27" w:rsidRPr="00D541BF" w:rsidRDefault="00431F27" w:rsidP="00D25CAA">
      <w:pPr>
        <w:pStyle w:val="Default"/>
        <w:rPr>
          <w:rFonts w:ascii="Arial" w:hAnsi="Arial" w:cs="Arial"/>
          <w:b/>
          <w:bCs/>
          <w:color w:val="auto"/>
        </w:rPr>
      </w:pPr>
    </w:p>
    <w:p w:rsidR="003E4E5A" w:rsidRPr="00B510D6" w:rsidRDefault="003E4E5A" w:rsidP="00B510D6">
      <w:pPr>
        <w:pStyle w:val="Default"/>
        <w:jc w:val="both"/>
        <w:rPr>
          <w:rFonts w:ascii="Arial" w:hAnsi="Arial" w:cs="Arial"/>
          <w:bCs/>
          <w:color w:val="auto"/>
        </w:rPr>
      </w:pPr>
    </w:p>
    <w:p w:rsidR="00B510D6" w:rsidRDefault="00B510D6" w:rsidP="00B510D6">
      <w:pPr>
        <w:pStyle w:val="Default"/>
        <w:jc w:val="both"/>
        <w:rPr>
          <w:rFonts w:ascii="Arial" w:hAnsi="Arial" w:cs="Arial"/>
          <w:bCs/>
          <w:color w:val="auto"/>
        </w:rPr>
      </w:pPr>
      <w:r w:rsidRPr="00B510D6">
        <w:rPr>
          <w:rFonts w:ascii="Arial" w:hAnsi="Arial" w:cs="Arial"/>
          <w:bCs/>
          <w:color w:val="auto"/>
        </w:rPr>
        <w:t>Ni la loi n°2019-828 du 6 août 2019, ni son décret d’application n°2019-1265 du 29 novembre 2019 ne prévoient de m</w:t>
      </w:r>
      <w:r>
        <w:rPr>
          <w:rFonts w:ascii="Arial" w:hAnsi="Arial" w:cs="Arial"/>
          <w:bCs/>
          <w:color w:val="auto"/>
        </w:rPr>
        <w:t>é</w:t>
      </w:r>
      <w:r w:rsidRPr="00B510D6">
        <w:rPr>
          <w:rFonts w:ascii="Arial" w:hAnsi="Arial" w:cs="Arial"/>
          <w:bCs/>
          <w:color w:val="auto"/>
        </w:rPr>
        <w:t xml:space="preserve">thode de travail pour élaborer les LDG. </w:t>
      </w:r>
    </w:p>
    <w:p w:rsidR="00D25CAA" w:rsidRDefault="00B510D6" w:rsidP="003E4E5A">
      <w:pPr>
        <w:pStyle w:val="Default"/>
        <w:jc w:val="both"/>
        <w:rPr>
          <w:rFonts w:ascii="Arial" w:hAnsi="Arial" w:cs="Arial"/>
          <w:bCs/>
          <w:color w:val="auto"/>
        </w:rPr>
      </w:pPr>
      <w:r>
        <w:rPr>
          <w:rFonts w:ascii="Arial" w:hAnsi="Arial" w:cs="Arial"/>
          <w:bCs/>
          <w:color w:val="auto"/>
        </w:rPr>
        <w:t>Pour autant, pour une déma</w:t>
      </w:r>
      <w:r w:rsidRPr="00B510D6">
        <w:rPr>
          <w:rFonts w:ascii="Arial" w:hAnsi="Arial" w:cs="Arial"/>
          <w:bCs/>
          <w:color w:val="auto"/>
        </w:rPr>
        <w:t>rche de projet comme celle-ci, il convient de suivre une procédure simple qui pourra, le cas échéant, être adaptée</w:t>
      </w:r>
      <w:r w:rsidR="0010717F">
        <w:rPr>
          <w:rFonts w:ascii="Arial" w:hAnsi="Arial" w:cs="Arial"/>
          <w:bCs/>
          <w:color w:val="auto"/>
        </w:rPr>
        <w:t xml:space="preserve"> (simplifiée ou enrichie)</w:t>
      </w:r>
      <w:r w:rsidRPr="00B510D6">
        <w:rPr>
          <w:rFonts w:ascii="Arial" w:hAnsi="Arial" w:cs="Arial"/>
          <w:bCs/>
          <w:color w:val="auto"/>
        </w:rPr>
        <w:t xml:space="preserve"> en fonction des particu</w:t>
      </w:r>
      <w:r>
        <w:rPr>
          <w:rFonts w:ascii="Arial" w:hAnsi="Arial" w:cs="Arial"/>
          <w:bCs/>
          <w:color w:val="auto"/>
        </w:rPr>
        <w:t xml:space="preserve">larités de la collectivité, de son </w:t>
      </w:r>
      <w:r w:rsidRPr="00B510D6">
        <w:rPr>
          <w:rFonts w:ascii="Arial" w:hAnsi="Arial" w:cs="Arial"/>
          <w:bCs/>
          <w:color w:val="auto"/>
        </w:rPr>
        <w:t>historique et des données existantes (effectifs, présence d’un comité technique, de représentants du personnel …)</w:t>
      </w:r>
    </w:p>
    <w:p w:rsidR="00DA1020" w:rsidRPr="003E4E5A" w:rsidRDefault="00DA1020" w:rsidP="003E4E5A">
      <w:pPr>
        <w:pStyle w:val="Default"/>
        <w:jc w:val="both"/>
        <w:rPr>
          <w:rFonts w:ascii="Arial" w:hAnsi="Arial" w:cs="Arial"/>
          <w:bCs/>
          <w:color w:val="auto"/>
        </w:rPr>
      </w:pPr>
    </w:p>
    <w:p w:rsidR="00D25CAA" w:rsidRPr="009C189B" w:rsidRDefault="00D25CAA" w:rsidP="00D25CAA">
      <w:pPr>
        <w:pStyle w:val="Default"/>
        <w:rPr>
          <w:rFonts w:ascii="Arial" w:hAnsi="Arial" w:cs="Arial"/>
          <w:b/>
          <w:bCs/>
          <w:color w:val="auto"/>
          <w:highlight w:val="yellow"/>
        </w:rPr>
      </w:pPr>
    </w:p>
    <w:p w:rsidR="00152CDD" w:rsidRPr="00B510D6" w:rsidRDefault="00F433A3" w:rsidP="00EB7444">
      <w:pPr>
        <w:pStyle w:val="Default"/>
        <w:shd w:val="clear" w:color="auto" w:fill="33CC33"/>
        <w:rPr>
          <w:rFonts w:ascii="Arial" w:hAnsi="Arial" w:cs="Arial"/>
          <w:b/>
          <w:bCs/>
          <w:color w:val="FFFFFF" w:themeColor="background1"/>
        </w:rPr>
      </w:pPr>
      <w:r w:rsidRPr="0048721A">
        <w:rPr>
          <w:rFonts w:ascii="Arial" w:hAnsi="Arial" w:cs="Arial"/>
          <w:b/>
          <w:bCs/>
          <w:color w:val="FFFFFF" w:themeColor="background1"/>
        </w:rPr>
        <w:t xml:space="preserve">I </w:t>
      </w:r>
      <w:r w:rsidR="00B510D6" w:rsidRPr="0048721A">
        <w:rPr>
          <w:rFonts w:ascii="Arial" w:hAnsi="Arial" w:cs="Arial"/>
          <w:b/>
          <w:bCs/>
          <w:color w:val="FFFFFF" w:themeColor="background1"/>
        </w:rPr>
        <w:t>– ETAPE</w:t>
      </w:r>
      <w:r w:rsidR="00D731A7">
        <w:rPr>
          <w:rFonts w:ascii="Arial" w:hAnsi="Arial" w:cs="Arial"/>
          <w:b/>
          <w:bCs/>
          <w:color w:val="FFFFFF" w:themeColor="background1"/>
        </w:rPr>
        <w:t xml:space="preserve"> 1 : DEFINIR LA METHODOLOGIE -  NOTE DE CADRAGE </w:t>
      </w:r>
      <w:r w:rsidR="00152CDD">
        <w:rPr>
          <w:rFonts w:ascii="Arial" w:hAnsi="Arial" w:cs="Arial"/>
          <w:b/>
          <w:bCs/>
          <w:color w:val="FFFFFF" w:themeColor="background1"/>
        </w:rPr>
        <w:t>–</w:t>
      </w:r>
      <w:r w:rsidR="00D731A7">
        <w:rPr>
          <w:rFonts w:ascii="Arial" w:hAnsi="Arial" w:cs="Arial"/>
          <w:b/>
          <w:bCs/>
          <w:color w:val="FFFFFF" w:themeColor="background1"/>
        </w:rPr>
        <w:t xml:space="preserve"> PLANIFICATION</w:t>
      </w:r>
    </w:p>
    <w:p w:rsidR="006D3E99" w:rsidRPr="0048721A" w:rsidRDefault="006D3E99" w:rsidP="00D25CAA">
      <w:pPr>
        <w:pStyle w:val="Default"/>
        <w:rPr>
          <w:rFonts w:ascii="Arial" w:hAnsi="Arial" w:cs="Arial"/>
          <w:b/>
          <w:bCs/>
          <w:color w:val="auto"/>
        </w:rPr>
      </w:pPr>
    </w:p>
    <w:p w:rsidR="0048721A" w:rsidRPr="00CE39CB" w:rsidRDefault="00B542DB" w:rsidP="0048721A">
      <w:pPr>
        <w:pStyle w:val="Default"/>
        <w:numPr>
          <w:ilvl w:val="0"/>
          <w:numId w:val="30"/>
        </w:numPr>
        <w:ind w:left="426" w:hanging="426"/>
        <w:rPr>
          <w:rFonts w:ascii="Arial" w:hAnsi="Arial" w:cs="Arial"/>
          <w:bCs/>
          <w:color w:val="auto"/>
        </w:rPr>
      </w:pPr>
      <w:r>
        <w:rPr>
          <w:rFonts w:ascii="Arial" w:hAnsi="Arial" w:cs="Arial"/>
          <w:bCs/>
          <w:color w:val="auto"/>
        </w:rPr>
        <w:t>Qui est le rédacteur des L</w:t>
      </w:r>
      <w:r w:rsidR="006D3E99">
        <w:rPr>
          <w:rFonts w:ascii="Arial" w:hAnsi="Arial" w:cs="Arial"/>
          <w:bCs/>
          <w:color w:val="auto"/>
        </w:rPr>
        <w:t>D</w:t>
      </w:r>
      <w:r>
        <w:rPr>
          <w:rFonts w:ascii="Arial" w:hAnsi="Arial" w:cs="Arial"/>
          <w:bCs/>
          <w:color w:val="auto"/>
        </w:rPr>
        <w:t>G</w:t>
      </w:r>
      <w:r w:rsidR="00D731A7">
        <w:rPr>
          <w:rFonts w:ascii="Arial" w:hAnsi="Arial" w:cs="Arial"/>
          <w:bCs/>
          <w:color w:val="auto"/>
        </w:rPr>
        <w:t>, y-</w:t>
      </w:r>
      <w:r w:rsidR="00A70223" w:rsidRPr="00CE39CB">
        <w:rPr>
          <w:rFonts w:ascii="Arial" w:hAnsi="Arial" w:cs="Arial"/>
          <w:bCs/>
          <w:color w:val="auto"/>
        </w:rPr>
        <w:t>a-t-il un superviseur ?</w:t>
      </w:r>
      <w:r w:rsidR="00CE39CB" w:rsidRPr="00CE39CB">
        <w:rPr>
          <w:rFonts w:ascii="Arial" w:hAnsi="Arial" w:cs="Arial"/>
          <w:bCs/>
          <w:color w:val="auto"/>
        </w:rPr>
        <w:t xml:space="preserve"> un pilote ?</w:t>
      </w:r>
    </w:p>
    <w:p w:rsidR="0048721A" w:rsidRDefault="00CE39CB" w:rsidP="00CE39CB">
      <w:pPr>
        <w:pStyle w:val="Default"/>
        <w:numPr>
          <w:ilvl w:val="0"/>
          <w:numId w:val="30"/>
        </w:numPr>
        <w:ind w:left="426" w:hanging="426"/>
        <w:rPr>
          <w:rFonts w:ascii="Arial" w:hAnsi="Arial" w:cs="Arial"/>
          <w:bCs/>
          <w:color w:val="auto"/>
        </w:rPr>
      </w:pPr>
      <w:r w:rsidRPr="00CE39CB">
        <w:rPr>
          <w:rFonts w:ascii="Arial" w:hAnsi="Arial" w:cs="Arial"/>
          <w:bCs/>
          <w:color w:val="auto"/>
        </w:rPr>
        <w:t>Cadrer la mission</w:t>
      </w:r>
      <w:r w:rsidR="00835CCF">
        <w:rPr>
          <w:rFonts w:ascii="Arial" w:hAnsi="Arial" w:cs="Arial"/>
          <w:bCs/>
          <w:color w:val="auto"/>
        </w:rPr>
        <w:t xml:space="preserve"> (</w:t>
      </w:r>
      <w:r w:rsidR="00D731A7">
        <w:rPr>
          <w:rFonts w:ascii="Arial" w:hAnsi="Arial" w:cs="Arial"/>
          <w:bCs/>
          <w:color w:val="auto"/>
        </w:rPr>
        <w:t>quels objectifs à atteindre</w:t>
      </w:r>
      <w:r w:rsidR="00495C7D">
        <w:rPr>
          <w:rFonts w:ascii="Arial" w:hAnsi="Arial" w:cs="Arial"/>
          <w:bCs/>
          <w:color w:val="auto"/>
        </w:rPr>
        <w:t>,</w:t>
      </w:r>
      <w:r w:rsidR="00D731A7">
        <w:rPr>
          <w:rFonts w:ascii="Arial" w:hAnsi="Arial" w:cs="Arial"/>
          <w:bCs/>
          <w:color w:val="auto"/>
        </w:rPr>
        <w:t xml:space="preserve"> </w:t>
      </w:r>
      <w:r w:rsidR="00835CCF">
        <w:rPr>
          <w:rFonts w:ascii="Arial" w:hAnsi="Arial" w:cs="Arial"/>
          <w:bCs/>
          <w:color w:val="auto"/>
        </w:rPr>
        <w:t>quel groupe de travail</w:t>
      </w:r>
      <w:r w:rsidR="00D731A7">
        <w:rPr>
          <w:rFonts w:ascii="Arial" w:hAnsi="Arial" w:cs="Arial"/>
          <w:bCs/>
          <w:color w:val="auto"/>
        </w:rPr>
        <w:t xml:space="preserve"> avec quelles ressources nécessaires notamment humaines</w:t>
      </w:r>
      <w:r w:rsidR="00094E05">
        <w:rPr>
          <w:rFonts w:ascii="Arial" w:hAnsi="Arial" w:cs="Arial"/>
          <w:bCs/>
          <w:color w:val="auto"/>
        </w:rPr>
        <w:t>, planification des actions, contrôle et validation des phases, évaluation des résultats</w:t>
      </w:r>
      <w:r w:rsidR="00835CCF">
        <w:rPr>
          <w:rFonts w:ascii="Arial" w:hAnsi="Arial" w:cs="Arial"/>
          <w:bCs/>
          <w:color w:val="auto"/>
        </w:rPr>
        <w:t>)</w:t>
      </w:r>
      <w:r w:rsidRPr="00CE39CB">
        <w:rPr>
          <w:rFonts w:ascii="Arial" w:hAnsi="Arial" w:cs="Arial"/>
          <w:bCs/>
          <w:color w:val="auto"/>
        </w:rPr>
        <w:t>, établir un calendrier</w:t>
      </w:r>
    </w:p>
    <w:p w:rsidR="003E4E5A" w:rsidRPr="00CE39CB" w:rsidRDefault="003E4E5A" w:rsidP="003E4E5A">
      <w:pPr>
        <w:pStyle w:val="Default"/>
        <w:ind w:left="426"/>
        <w:rPr>
          <w:rFonts w:ascii="Arial" w:hAnsi="Arial" w:cs="Arial"/>
          <w:bCs/>
          <w:color w:val="auto"/>
        </w:rPr>
      </w:pPr>
    </w:p>
    <w:p w:rsidR="00D93B6E" w:rsidRPr="009C189B" w:rsidRDefault="00D93B6E" w:rsidP="00D93B6E">
      <w:pPr>
        <w:pStyle w:val="Default"/>
        <w:rPr>
          <w:rFonts w:ascii="Arial" w:hAnsi="Arial" w:cs="Arial"/>
          <w:b/>
          <w:bCs/>
          <w:color w:val="auto"/>
          <w:highlight w:val="yellow"/>
        </w:rPr>
      </w:pPr>
    </w:p>
    <w:p w:rsidR="0048721A" w:rsidRPr="003E4E5A" w:rsidRDefault="00D93B6E" w:rsidP="003E4E5A">
      <w:pPr>
        <w:pStyle w:val="Default"/>
        <w:shd w:val="clear" w:color="auto" w:fill="33CC33"/>
        <w:rPr>
          <w:rFonts w:ascii="Arial" w:hAnsi="Arial" w:cs="Arial"/>
          <w:b/>
          <w:bCs/>
          <w:color w:val="FFFFFF" w:themeColor="background1"/>
        </w:rPr>
      </w:pPr>
      <w:r w:rsidRPr="0048721A">
        <w:rPr>
          <w:rFonts w:ascii="Arial" w:hAnsi="Arial" w:cs="Arial"/>
          <w:b/>
          <w:bCs/>
          <w:color w:val="FFFFFF" w:themeColor="background1"/>
        </w:rPr>
        <w:t>I</w:t>
      </w:r>
      <w:r>
        <w:rPr>
          <w:rFonts w:ascii="Arial" w:hAnsi="Arial" w:cs="Arial"/>
          <w:b/>
          <w:bCs/>
          <w:color w:val="FFFFFF" w:themeColor="background1"/>
        </w:rPr>
        <w:t>I</w:t>
      </w:r>
      <w:r w:rsidRPr="0048721A">
        <w:rPr>
          <w:rFonts w:ascii="Arial" w:hAnsi="Arial" w:cs="Arial"/>
          <w:b/>
          <w:bCs/>
          <w:color w:val="FFFFFF" w:themeColor="background1"/>
        </w:rPr>
        <w:t xml:space="preserve"> </w:t>
      </w:r>
      <w:r>
        <w:rPr>
          <w:rFonts w:ascii="Arial" w:hAnsi="Arial" w:cs="Arial"/>
          <w:b/>
          <w:bCs/>
          <w:color w:val="FFFFFF" w:themeColor="background1"/>
        </w:rPr>
        <w:t>– ETAPE 2 : RECENSER LES PROJETS POLITIQUES ET LES SERVICES PUBLICS</w:t>
      </w:r>
    </w:p>
    <w:p w:rsidR="00173ECE" w:rsidRDefault="00173ECE" w:rsidP="00173ECE">
      <w:pPr>
        <w:pStyle w:val="Default"/>
        <w:jc w:val="both"/>
        <w:rPr>
          <w:rFonts w:ascii="Arial" w:hAnsi="Arial" w:cs="Arial"/>
          <w:bCs/>
          <w:color w:val="auto"/>
        </w:rPr>
      </w:pPr>
    </w:p>
    <w:p w:rsidR="006F3AC0" w:rsidRPr="00094E05" w:rsidRDefault="00173ECE" w:rsidP="006F3AC0">
      <w:pPr>
        <w:pStyle w:val="Default"/>
        <w:numPr>
          <w:ilvl w:val="0"/>
          <w:numId w:val="34"/>
        </w:numPr>
        <w:ind w:left="426" w:hanging="426"/>
        <w:jc w:val="both"/>
        <w:rPr>
          <w:rFonts w:ascii="Arial" w:hAnsi="Arial" w:cs="Arial"/>
          <w:bCs/>
          <w:color w:val="auto"/>
        </w:rPr>
      </w:pPr>
      <w:r w:rsidRPr="006F3AC0">
        <w:rPr>
          <w:rFonts w:ascii="Arial" w:hAnsi="Arial" w:cs="Arial"/>
          <w:bCs/>
          <w:color w:val="auto"/>
        </w:rPr>
        <w:t>Tableau</w:t>
      </w:r>
      <w:r w:rsidR="00EB5887">
        <w:rPr>
          <w:rFonts w:ascii="Arial" w:hAnsi="Arial" w:cs="Arial"/>
          <w:bCs/>
          <w:color w:val="auto"/>
        </w:rPr>
        <w:t xml:space="preserve"> des effectifs à jour</w:t>
      </w:r>
    </w:p>
    <w:tbl>
      <w:tblPr>
        <w:tblStyle w:val="Grilledutableau1"/>
        <w:tblpPr w:leftFromText="141" w:rightFromText="141" w:vertAnchor="page" w:horzAnchor="margin" w:tblpXSpec="center" w:tblpY="8026"/>
        <w:tblW w:w="10598" w:type="dxa"/>
        <w:tblLayout w:type="fixed"/>
        <w:tblLook w:val="04A0" w:firstRow="1" w:lastRow="0" w:firstColumn="1" w:lastColumn="0" w:noHBand="0" w:noVBand="1"/>
      </w:tblPr>
      <w:tblGrid>
        <w:gridCol w:w="1178"/>
        <w:gridCol w:w="1187"/>
        <w:gridCol w:w="437"/>
        <w:gridCol w:w="992"/>
        <w:gridCol w:w="1276"/>
        <w:gridCol w:w="982"/>
        <w:gridCol w:w="747"/>
        <w:gridCol w:w="1147"/>
        <w:gridCol w:w="707"/>
        <w:gridCol w:w="953"/>
        <w:gridCol w:w="992"/>
      </w:tblGrid>
      <w:tr w:rsidR="006F3AC0" w:rsidRPr="006449FD" w:rsidTr="006F3AC0">
        <w:tc>
          <w:tcPr>
            <w:tcW w:w="6052" w:type="dxa"/>
            <w:gridSpan w:val="6"/>
            <w:shd w:val="clear" w:color="auto" w:fill="70AD47" w:themeFill="accent6"/>
          </w:tcPr>
          <w:p w:rsidR="006F3AC0" w:rsidRPr="006449FD" w:rsidRDefault="006F3AC0" w:rsidP="006F3AC0">
            <w:pPr>
              <w:jc w:val="center"/>
              <w:rPr>
                <w:rFonts w:ascii="Arial" w:hAnsi="Arial" w:cs="Arial"/>
                <w:b/>
                <w:sz w:val="24"/>
                <w:szCs w:val="24"/>
              </w:rPr>
            </w:pPr>
            <w:r w:rsidRPr="006449FD">
              <w:rPr>
                <w:rFonts w:ascii="Arial" w:hAnsi="Arial" w:cs="Arial"/>
                <w:b/>
                <w:sz w:val="24"/>
                <w:szCs w:val="24"/>
              </w:rPr>
              <w:t>descriptif du poste</w:t>
            </w:r>
          </w:p>
        </w:tc>
        <w:tc>
          <w:tcPr>
            <w:tcW w:w="747" w:type="dxa"/>
            <w:vMerge w:val="restart"/>
            <w:shd w:val="clear" w:color="auto" w:fill="C5E0B3" w:themeFill="accent6" w:themeFillTint="66"/>
          </w:tcPr>
          <w:p w:rsidR="006F3AC0" w:rsidRPr="006449FD" w:rsidRDefault="006F3AC0" w:rsidP="006F3AC0">
            <w:pPr>
              <w:rPr>
                <w:rFonts w:ascii="Arial" w:hAnsi="Arial" w:cs="Arial"/>
                <w:sz w:val="18"/>
                <w:szCs w:val="18"/>
              </w:rPr>
            </w:pPr>
          </w:p>
          <w:p w:rsidR="006F3AC0" w:rsidRPr="006449FD" w:rsidRDefault="006F3AC0" w:rsidP="006F3AC0">
            <w:pPr>
              <w:rPr>
                <w:rFonts w:ascii="Arial" w:hAnsi="Arial" w:cs="Arial"/>
                <w:sz w:val="18"/>
                <w:szCs w:val="18"/>
              </w:rPr>
            </w:pPr>
          </w:p>
          <w:p w:rsidR="006F3AC0" w:rsidRPr="006449FD" w:rsidRDefault="006F3AC0" w:rsidP="006F3AC0">
            <w:pPr>
              <w:rPr>
                <w:rFonts w:ascii="Arial" w:hAnsi="Arial" w:cs="Arial"/>
                <w:sz w:val="18"/>
                <w:szCs w:val="18"/>
              </w:rPr>
            </w:pPr>
            <w:r w:rsidRPr="006449FD">
              <w:rPr>
                <w:rFonts w:ascii="Arial" w:hAnsi="Arial" w:cs="Arial"/>
                <w:sz w:val="18"/>
                <w:szCs w:val="18"/>
              </w:rPr>
              <w:t>poste vacant depuis le …</w:t>
            </w:r>
          </w:p>
          <w:p w:rsidR="006F3AC0" w:rsidRPr="006449FD" w:rsidRDefault="006F3AC0" w:rsidP="006F3AC0">
            <w:pPr>
              <w:rPr>
                <w:rFonts w:ascii="Arial" w:hAnsi="Arial" w:cs="Arial"/>
                <w:sz w:val="24"/>
                <w:szCs w:val="24"/>
              </w:rPr>
            </w:pPr>
            <w:r w:rsidRPr="006449FD">
              <w:rPr>
                <w:rFonts w:ascii="Arial" w:hAnsi="Arial" w:cs="Arial"/>
                <w:sz w:val="18"/>
                <w:szCs w:val="18"/>
              </w:rPr>
              <w:t>motif</w:t>
            </w:r>
          </w:p>
        </w:tc>
        <w:tc>
          <w:tcPr>
            <w:tcW w:w="2807" w:type="dxa"/>
            <w:gridSpan w:val="3"/>
            <w:shd w:val="clear" w:color="auto" w:fill="C5E0B3" w:themeFill="accent6" w:themeFillTint="66"/>
          </w:tcPr>
          <w:p w:rsidR="006F3AC0" w:rsidRPr="006449FD" w:rsidRDefault="006F3AC0" w:rsidP="006F3AC0">
            <w:pPr>
              <w:jc w:val="center"/>
              <w:rPr>
                <w:rFonts w:ascii="Arial" w:hAnsi="Arial" w:cs="Arial"/>
                <w:b/>
                <w:sz w:val="24"/>
                <w:szCs w:val="24"/>
              </w:rPr>
            </w:pPr>
            <w:r w:rsidRPr="006449FD">
              <w:rPr>
                <w:rFonts w:ascii="Arial" w:hAnsi="Arial" w:cs="Arial"/>
                <w:b/>
                <w:sz w:val="24"/>
                <w:szCs w:val="24"/>
              </w:rPr>
              <w:t>Poste occupé</w:t>
            </w:r>
          </w:p>
        </w:tc>
        <w:tc>
          <w:tcPr>
            <w:tcW w:w="992" w:type="dxa"/>
            <w:shd w:val="clear" w:color="auto" w:fill="C5E0B3" w:themeFill="accent6" w:themeFillTint="66"/>
          </w:tcPr>
          <w:p w:rsidR="006F3AC0" w:rsidRPr="006449FD" w:rsidRDefault="006F3AC0" w:rsidP="006F3AC0">
            <w:pPr>
              <w:jc w:val="center"/>
              <w:rPr>
                <w:rFonts w:ascii="Arial" w:hAnsi="Arial" w:cs="Arial"/>
                <w:b/>
                <w:sz w:val="24"/>
                <w:szCs w:val="24"/>
              </w:rPr>
            </w:pPr>
          </w:p>
        </w:tc>
      </w:tr>
      <w:tr w:rsidR="006F3AC0" w:rsidRPr="006449FD" w:rsidTr="006F3AC0">
        <w:trPr>
          <w:cantSplit/>
          <w:trHeight w:val="1134"/>
        </w:trPr>
        <w:tc>
          <w:tcPr>
            <w:tcW w:w="1178" w:type="dxa"/>
          </w:tcPr>
          <w:p w:rsidR="006F3AC0" w:rsidRPr="006449FD" w:rsidRDefault="006F3AC0" w:rsidP="006F3AC0">
            <w:pPr>
              <w:rPr>
                <w:rFonts w:ascii="Arial" w:hAnsi="Arial" w:cs="Arial"/>
                <w:sz w:val="18"/>
                <w:szCs w:val="18"/>
              </w:rPr>
            </w:pPr>
            <w:r w:rsidRPr="006449FD">
              <w:rPr>
                <w:rFonts w:ascii="Arial" w:hAnsi="Arial" w:cs="Arial"/>
                <w:sz w:val="18"/>
                <w:szCs w:val="18"/>
              </w:rPr>
              <w:t>délibération</w:t>
            </w:r>
          </w:p>
          <w:p w:rsidR="006F3AC0" w:rsidRPr="006449FD" w:rsidRDefault="006F3AC0" w:rsidP="006F3AC0">
            <w:pPr>
              <w:rPr>
                <w:rFonts w:ascii="Arial" w:hAnsi="Arial" w:cs="Arial"/>
                <w:sz w:val="18"/>
                <w:szCs w:val="18"/>
              </w:rPr>
            </w:pPr>
            <w:r w:rsidRPr="006449FD">
              <w:rPr>
                <w:rFonts w:ascii="Arial" w:hAnsi="Arial" w:cs="Arial"/>
                <w:sz w:val="18"/>
                <w:szCs w:val="18"/>
              </w:rPr>
              <w:t>n°… de</w:t>
            </w:r>
          </w:p>
          <w:p w:rsidR="006F3AC0" w:rsidRPr="006449FD" w:rsidRDefault="006F3AC0" w:rsidP="006F3AC0">
            <w:pPr>
              <w:rPr>
                <w:rFonts w:ascii="Arial" w:hAnsi="Arial" w:cs="Arial"/>
                <w:sz w:val="18"/>
                <w:szCs w:val="18"/>
              </w:rPr>
            </w:pPr>
            <w:r w:rsidRPr="006449FD">
              <w:rPr>
                <w:rFonts w:ascii="Arial" w:hAnsi="Arial" w:cs="Arial"/>
                <w:sz w:val="18"/>
                <w:szCs w:val="18"/>
              </w:rPr>
              <w:t>création ou</w:t>
            </w:r>
          </w:p>
          <w:p w:rsidR="006F3AC0" w:rsidRPr="006449FD" w:rsidRDefault="006F3AC0" w:rsidP="006F3AC0">
            <w:pPr>
              <w:rPr>
                <w:rFonts w:ascii="Arial" w:hAnsi="Arial" w:cs="Arial"/>
                <w:sz w:val="18"/>
                <w:szCs w:val="18"/>
              </w:rPr>
            </w:pPr>
            <w:r w:rsidRPr="006449FD">
              <w:rPr>
                <w:rFonts w:ascii="Arial" w:hAnsi="Arial" w:cs="Arial"/>
                <w:sz w:val="18"/>
                <w:szCs w:val="18"/>
              </w:rPr>
              <w:t>modification</w:t>
            </w:r>
          </w:p>
          <w:p w:rsidR="006F3AC0" w:rsidRPr="006449FD" w:rsidRDefault="006F3AC0" w:rsidP="006F3AC0">
            <w:pPr>
              <w:rPr>
                <w:rFonts w:ascii="Arial" w:hAnsi="Arial" w:cs="Arial"/>
                <w:sz w:val="24"/>
                <w:szCs w:val="24"/>
              </w:rPr>
            </w:pPr>
            <w:r w:rsidRPr="006449FD">
              <w:rPr>
                <w:rFonts w:ascii="Arial" w:hAnsi="Arial" w:cs="Arial"/>
                <w:sz w:val="18"/>
                <w:szCs w:val="18"/>
              </w:rPr>
              <w:t>du temps de travail</w:t>
            </w:r>
          </w:p>
        </w:tc>
        <w:tc>
          <w:tcPr>
            <w:tcW w:w="1187" w:type="dxa"/>
          </w:tcPr>
          <w:p w:rsidR="006F3AC0" w:rsidRPr="006449FD" w:rsidRDefault="006F3AC0" w:rsidP="006F3AC0">
            <w:pPr>
              <w:rPr>
                <w:rFonts w:ascii="Arial" w:hAnsi="Arial" w:cs="Arial"/>
                <w:sz w:val="18"/>
                <w:szCs w:val="18"/>
              </w:rPr>
            </w:pPr>
            <w:r w:rsidRPr="006449FD">
              <w:rPr>
                <w:rFonts w:ascii="Arial" w:hAnsi="Arial" w:cs="Arial"/>
                <w:sz w:val="18"/>
                <w:szCs w:val="18"/>
              </w:rPr>
              <w:t>Grade</w:t>
            </w:r>
          </w:p>
        </w:tc>
        <w:tc>
          <w:tcPr>
            <w:tcW w:w="437" w:type="dxa"/>
            <w:textDirection w:val="tbRl"/>
          </w:tcPr>
          <w:p w:rsidR="006F3AC0" w:rsidRPr="006449FD" w:rsidRDefault="006F3AC0" w:rsidP="006F3AC0">
            <w:pPr>
              <w:ind w:left="113" w:right="113"/>
              <w:rPr>
                <w:sz w:val="18"/>
                <w:szCs w:val="18"/>
              </w:rPr>
            </w:pPr>
            <w:r w:rsidRPr="006449FD">
              <w:rPr>
                <w:sz w:val="18"/>
                <w:szCs w:val="18"/>
              </w:rPr>
              <w:t>Catégorie</w:t>
            </w:r>
          </w:p>
        </w:tc>
        <w:tc>
          <w:tcPr>
            <w:tcW w:w="992" w:type="dxa"/>
          </w:tcPr>
          <w:p w:rsidR="006F3AC0" w:rsidRPr="006449FD" w:rsidRDefault="006F3AC0" w:rsidP="006F3AC0">
            <w:pPr>
              <w:rPr>
                <w:rFonts w:ascii="Arial" w:hAnsi="Arial" w:cs="Arial"/>
                <w:sz w:val="18"/>
                <w:szCs w:val="18"/>
              </w:rPr>
            </w:pPr>
            <w:r w:rsidRPr="006449FD">
              <w:rPr>
                <w:rFonts w:ascii="Arial" w:hAnsi="Arial" w:cs="Arial"/>
                <w:sz w:val="18"/>
                <w:szCs w:val="18"/>
              </w:rPr>
              <w:t>durée</w:t>
            </w:r>
          </w:p>
          <w:p w:rsidR="006F3AC0" w:rsidRPr="006449FD" w:rsidRDefault="006F3AC0" w:rsidP="006F3AC0">
            <w:pPr>
              <w:rPr>
                <w:rFonts w:ascii="Arial" w:hAnsi="Arial" w:cs="Arial"/>
                <w:sz w:val="18"/>
                <w:szCs w:val="18"/>
              </w:rPr>
            </w:pPr>
            <w:r w:rsidRPr="006449FD">
              <w:rPr>
                <w:rFonts w:ascii="Arial" w:hAnsi="Arial" w:cs="Arial"/>
                <w:sz w:val="18"/>
                <w:szCs w:val="18"/>
              </w:rPr>
              <w:t>hebdo du poste</w:t>
            </w:r>
          </w:p>
          <w:p w:rsidR="006F3AC0" w:rsidRPr="006449FD" w:rsidRDefault="006F3AC0" w:rsidP="006F3AC0">
            <w:pPr>
              <w:rPr>
                <w:rFonts w:ascii="Arial" w:hAnsi="Arial" w:cs="Arial"/>
                <w:sz w:val="18"/>
                <w:szCs w:val="18"/>
              </w:rPr>
            </w:pPr>
            <w:r w:rsidRPr="006449FD">
              <w:rPr>
                <w:rFonts w:ascii="Arial" w:hAnsi="Arial" w:cs="Arial"/>
                <w:sz w:val="18"/>
                <w:szCs w:val="18"/>
              </w:rPr>
              <w:t>en</w:t>
            </w:r>
          </w:p>
          <w:p w:rsidR="006F3AC0" w:rsidRPr="006449FD" w:rsidRDefault="006F3AC0" w:rsidP="006F3AC0">
            <w:pPr>
              <w:rPr>
                <w:rFonts w:ascii="Arial" w:hAnsi="Arial" w:cs="Arial"/>
                <w:sz w:val="18"/>
                <w:szCs w:val="18"/>
              </w:rPr>
            </w:pPr>
            <w:r w:rsidRPr="006449FD">
              <w:rPr>
                <w:rFonts w:ascii="Arial" w:hAnsi="Arial" w:cs="Arial"/>
                <w:sz w:val="18"/>
                <w:szCs w:val="18"/>
              </w:rPr>
              <w:t>35èmes</w:t>
            </w:r>
          </w:p>
          <w:p w:rsidR="006F3AC0" w:rsidRPr="006449FD" w:rsidRDefault="006F3AC0" w:rsidP="006F3AC0">
            <w:pPr>
              <w:rPr>
                <w:rFonts w:ascii="Arial" w:hAnsi="Arial" w:cs="Arial"/>
                <w:sz w:val="24"/>
                <w:szCs w:val="24"/>
              </w:rPr>
            </w:pPr>
          </w:p>
        </w:tc>
        <w:tc>
          <w:tcPr>
            <w:tcW w:w="1276" w:type="dxa"/>
          </w:tcPr>
          <w:p w:rsidR="006F3AC0" w:rsidRPr="006449FD" w:rsidRDefault="006F3AC0" w:rsidP="006F3AC0">
            <w:pPr>
              <w:rPr>
                <w:rFonts w:ascii="Arial" w:hAnsi="Arial" w:cs="Arial"/>
                <w:sz w:val="18"/>
                <w:szCs w:val="18"/>
              </w:rPr>
            </w:pPr>
            <w:r w:rsidRPr="006449FD">
              <w:rPr>
                <w:rFonts w:ascii="Arial" w:hAnsi="Arial" w:cs="Arial"/>
                <w:sz w:val="18"/>
                <w:szCs w:val="18"/>
              </w:rPr>
              <w:t>durée</w:t>
            </w:r>
          </w:p>
          <w:p w:rsidR="006F3AC0" w:rsidRPr="006449FD" w:rsidRDefault="006F3AC0" w:rsidP="006F3AC0">
            <w:pPr>
              <w:rPr>
                <w:rFonts w:ascii="Arial" w:hAnsi="Arial" w:cs="Arial"/>
                <w:sz w:val="18"/>
                <w:szCs w:val="18"/>
              </w:rPr>
            </w:pPr>
            <w:r w:rsidRPr="006449FD">
              <w:rPr>
                <w:rFonts w:ascii="Arial" w:hAnsi="Arial" w:cs="Arial"/>
                <w:sz w:val="18"/>
                <w:szCs w:val="18"/>
              </w:rPr>
              <w:t>hebdo du poste</w:t>
            </w:r>
          </w:p>
          <w:p w:rsidR="006F3AC0" w:rsidRPr="006449FD" w:rsidRDefault="006F3AC0" w:rsidP="006F3AC0">
            <w:pPr>
              <w:rPr>
                <w:rFonts w:ascii="Arial" w:hAnsi="Arial" w:cs="Arial"/>
                <w:sz w:val="18"/>
                <w:szCs w:val="18"/>
              </w:rPr>
            </w:pPr>
            <w:r w:rsidRPr="006449FD">
              <w:rPr>
                <w:rFonts w:ascii="Arial" w:hAnsi="Arial" w:cs="Arial"/>
                <w:sz w:val="18"/>
                <w:szCs w:val="18"/>
              </w:rPr>
              <w:t>en</w:t>
            </w:r>
          </w:p>
          <w:p w:rsidR="006F3AC0" w:rsidRPr="006449FD" w:rsidRDefault="006F3AC0" w:rsidP="006F3AC0">
            <w:pPr>
              <w:rPr>
                <w:rFonts w:ascii="Arial" w:hAnsi="Arial" w:cs="Arial"/>
                <w:sz w:val="18"/>
                <w:szCs w:val="18"/>
              </w:rPr>
            </w:pPr>
            <w:r w:rsidRPr="006449FD">
              <w:rPr>
                <w:rFonts w:ascii="Arial" w:hAnsi="Arial" w:cs="Arial"/>
                <w:sz w:val="18"/>
                <w:szCs w:val="18"/>
              </w:rPr>
              <w:t>centièmes</w:t>
            </w:r>
          </w:p>
          <w:p w:rsidR="006F3AC0" w:rsidRPr="006449FD" w:rsidRDefault="006F3AC0" w:rsidP="006F3AC0">
            <w:pPr>
              <w:rPr>
                <w:rFonts w:ascii="Arial" w:hAnsi="Arial" w:cs="Arial"/>
                <w:sz w:val="18"/>
                <w:szCs w:val="18"/>
              </w:rPr>
            </w:pPr>
            <w:r w:rsidRPr="006449FD">
              <w:rPr>
                <w:rFonts w:ascii="Arial" w:hAnsi="Arial" w:cs="Arial"/>
                <w:sz w:val="18"/>
                <w:szCs w:val="18"/>
              </w:rPr>
              <w:t>(rémunérat°)</w:t>
            </w:r>
          </w:p>
        </w:tc>
        <w:tc>
          <w:tcPr>
            <w:tcW w:w="982" w:type="dxa"/>
          </w:tcPr>
          <w:p w:rsidR="006F3AC0" w:rsidRPr="006449FD" w:rsidRDefault="006F3AC0" w:rsidP="006F3AC0">
            <w:pPr>
              <w:rPr>
                <w:rFonts w:ascii="Arial" w:hAnsi="Arial" w:cs="Arial"/>
                <w:sz w:val="18"/>
                <w:szCs w:val="18"/>
              </w:rPr>
            </w:pPr>
            <w:r w:rsidRPr="006449FD">
              <w:rPr>
                <w:rFonts w:ascii="Arial" w:hAnsi="Arial" w:cs="Arial"/>
                <w:sz w:val="18"/>
                <w:szCs w:val="18"/>
              </w:rPr>
              <w:t>fonctions</w:t>
            </w:r>
          </w:p>
          <w:p w:rsidR="006F3AC0" w:rsidRPr="006449FD" w:rsidRDefault="006F3AC0" w:rsidP="006F3AC0">
            <w:pPr>
              <w:rPr>
                <w:rFonts w:ascii="Arial" w:hAnsi="Arial" w:cs="Arial"/>
                <w:sz w:val="18"/>
                <w:szCs w:val="18"/>
              </w:rPr>
            </w:pPr>
            <w:r w:rsidRPr="006449FD">
              <w:rPr>
                <w:rFonts w:ascii="Arial" w:hAnsi="Arial" w:cs="Arial"/>
                <w:sz w:val="18"/>
                <w:szCs w:val="18"/>
              </w:rPr>
              <w:t>missions</w:t>
            </w:r>
          </w:p>
          <w:p w:rsidR="006F3AC0" w:rsidRPr="006449FD" w:rsidRDefault="006F3AC0" w:rsidP="006F3AC0">
            <w:pPr>
              <w:rPr>
                <w:rFonts w:ascii="Arial" w:hAnsi="Arial" w:cs="Arial"/>
                <w:sz w:val="18"/>
                <w:szCs w:val="18"/>
              </w:rPr>
            </w:pPr>
          </w:p>
          <w:p w:rsidR="006F3AC0" w:rsidRPr="006449FD" w:rsidRDefault="006F3AC0" w:rsidP="006F3AC0">
            <w:pPr>
              <w:rPr>
                <w:rFonts w:ascii="Arial" w:hAnsi="Arial" w:cs="Arial"/>
                <w:sz w:val="18"/>
                <w:szCs w:val="18"/>
              </w:rPr>
            </w:pPr>
            <w:r w:rsidRPr="006449FD">
              <w:rPr>
                <w:rFonts w:ascii="Arial" w:hAnsi="Arial" w:cs="Arial"/>
                <w:sz w:val="18"/>
                <w:szCs w:val="18"/>
              </w:rPr>
              <w:t>(fiche de poste)</w:t>
            </w:r>
          </w:p>
        </w:tc>
        <w:tc>
          <w:tcPr>
            <w:tcW w:w="747" w:type="dxa"/>
            <w:vMerge/>
            <w:shd w:val="clear" w:color="auto" w:fill="C5E0B3" w:themeFill="accent6" w:themeFillTint="66"/>
          </w:tcPr>
          <w:p w:rsidR="006F3AC0" w:rsidRPr="006449FD" w:rsidRDefault="006F3AC0" w:rsidP="006F3AC0">
            <w:pPr>
              <w:rPr>
                <w:rFonts w:ascii="Arial" w:hAnsi="Arial" w:cs="Arial"/>
                <w:sz w:val="24"/>
                <w:szCs w:val="24"/>
              </w:rPr>
            </w:pPr>
          </w:p>
        </w:tc>
        <w:tc>
          <w:tcPr>
            <w:tcW w:w="1147" w:type="dxa"/>
            <w:shd w:val="clear" w:color="auto" w:fill="C5E0B3" w:themeFill="accent6" w:themeFillTint="66"/>
          </w:tcPr>
          <w:p w:rsidR="006F3AC0" w:rsidRPr="006449FD" w:rsidRDefault="006F3AC0" w:rsidP="006F3AC0">
            <w:pPr>
              <w:rPr>
                <w:rFonts w:ascii="Arial" w:hAnsi="Arial" w:cs="Arial"/>
                <w:sz w:val="18"/>
                <w:szCs w:val="18"/>
              </w:rPr>
            </w:pPr>
            <w:r w:rsidRPr="006449FD">
              <w:rPr>
                <w:rFonts w:ascii="Arial" w:hAnsi="Arial" w:cs="Arial"/>
                <w:sz w:val="18"/>
                <w:szCs w:val="18"/>
              </w:rPr>
              <w:t>statut</w:t>
            </w:r>
          </w:p>
          <w:p w:rsidR="006F3AC0" w:rsidRPr="006449FD" w:rsidRDefault="006F3AC0" w:rsidP="006F3AC0">
            <w:pPr>
              <w:rPr>
                <w:rFonts w:ascii="Arial" w:hAnsi="Arial" w:cs="Arial"/>
                <w:sz w:val="18"/>
                <w:szCs w:val="18"/>
              </w:rPr>
            </w:pPr>
            <w:r w:rsidRPr="006449FD">
              <w:rPr>
                <w:rFonts w:ascii="Arial" w:hAnsi="Arial" w:cs="Arial"/>
                <w:sz w:val="18"/>
                <w:szCs w:val="18"/>
              </w:rPr>
              <w:t>stagiaire</w:t>
            </w:r>
          </w:p>
          <w:p w:rsidR="006F3AC0" w:rsidRPr="006449FD" w:rsidRDefault="006F3AC0" w:rsidP="006F3AC0">
            <w:pPr>
              <w:rPr>
                <w:rFonts w:ascii="Arial" w:hAnsi="Arial" w:cs="Arial"/>
                <w:sz w:val="18"/>
                <w:szCs w:val="18"/>
              </w:rPr>
            </w:pPr>
            <w:r w:rsidRPr="006449FD">
              <w:rPr>
                <w:rFonts w:ascii="Arial" w:hAnsi="Arial" w:cs="Arial"/>
                <w:sz w:val="18"/>
                <w:szCs w:val="18"/>
              </w:rPr>
              <w:t>titulaire</w:t>
            </w:r>
          </w:p>
          <w:p w:rsidR="006F3AC0" w:rsidRPr="006449FD" w:rsidRDefault="006F3AC0" w:rsidP="006F3AC0">
            <w:pPr>
              <w:rPr>
                <w:rFonts w:ascii="Arial" w:hAnsi="Arial" w:cs="Arial"/>
                <w:sz w:val="18"/>
                <w:szCs w:val="18"/>
              </w:rPr>
            </w:pPr>
            <w:r w:rsidRPr="006449FD">
              <w:rPr>
                <w:rFonts w:ascii="Arial" w:hAnsi="Arial" w:cs="Arial"/>
                <w:sz w:val="18"/>
                <w:szCs w:val="18"/>
              </w:rPr>
              <w:t>contractuel,</w:t>
            </w:r>
          </w:p>
          <w:p w:rsidR="006F3AC0" w:rsidRPr="006449FD" w:rsidRDefault="006F3AC0" w:rsidP="006F3AC0">
            <w:pPr>
              <w:rPr>
                <w:rFonts w:ascii="Arial" w:hAnsi="Arial" w:cs="Arial"/>
                <w:sz w:val="18"/>
                <w:szCs w:val="18"/>
              </w:rPr>
            </w:pPr>
            <w:r w:rsidRPr="006449FD">
              <w:rPr>
                <w:rFonts w:ascii="Arial" w:hAnsi="Arial" w:cs="Arial"/>
                <w:sz w:val="18"/>
                <w:szCs w:val="18"/>
              </w:rPr>
              <w:t xml:space="preserve">indiquer </w:t>
            </w:r>
          </w:p>
          <w:p w:rsidR="006F3AC0" w:rsidRPr="006449FD" w:rsidRDefault="006F3AC0" w:rsidP="006F3AC0">
            <w:pPr>
              <w:rPr>
                <w:rFonts w:ascii="Arial" w:hAnsi="Arial" w:cs="Arial"/>
                <w:sz w:val="18"/>
                <w:szCs w:val="18"/>
              </w:rPr>
            </w:pPr>
            <w:r w:rsidRPr="006449FD">
              <w:rPr>
                <w:rFonts w:ascii="Arial" w:hAnsi="Arial" w:cs="Arial"/>
                <w:sz w:val="18"/>
                <w:szCs w:val="18"/>
              </w:rPr>
              <w:t>l’article de</w:t>
            </w:r>
          </w:p>
          <w:p w:rsidR="006F3AC0" w:rsidRPr="006449FD" w:rsidRDefault="006F3AC0" w:rsidP="006F3AC0">
            <w:pPr>
              <w:rPr>
                <w:rFonts w:ascii="Arial" w:hAnsi="Arial" w:cs="Arial"/>
                <w:sz w:val="18"/>
                <w:szCs w:val="18"/>
              </w:rPr>
            </w:pPr>
            <w:r w:rsidRPr="006449FD">
              <w:rPr>
                <w:rFonts w:ascii="Arial" w:hAnsi="Arial" w:cs="Arial"/>
                <w:sz w:val="18"/>
                <w:szCs w:val="18"/>
              </w:rPr>
              <w:t>la loi 84-53</w:t>
            </w:r>
          </w:p>
        </w:tc>
        <w:tc>
          <w:tcPr>
            <w:tcW w:w="707" w:type="dxa"/>
            <w:shd w:val="clear" w:color="auto" w:fill="C5E0B3" w:themeFill="accent6" w:themeFillTint="66"/>
          </w:tcPr>
          <w:p w:rsidR="006F3AC0" w:rsidRPr="006449FD" w:rsidRDefault="006F3AC0" w:rsidP="006F3AC0">
            <w:pPr>
              <w:rPr>
                <w:rFonts w:ascii="Arial" w:hAnsi="Arial" w:cs="Arial"/>
                <w:sz w:val="18"/>
                <w:szCs w:val="18"/>
              </w:rPr>
            </w:pPr>
            <w:r w:rsidRPr="006449FD">
              <w:rPr>
                <w:rFonts w:ascii="Arial" w:hAnsi="Arial" w:cs="Arial"/>
                <w:sz w:val="18"/>
                <w:szCs w:val="18"/>
              </w:rPr>
              <w:t>temps</w:t>
            </w:r>
          </w:p>
          <w:p w:rsidR="006F3AC0" w:rsidRPr="006449FD" w:rsidRDefault="006F3AC0" w:rsidP="006F3AC0">
            <w:pPr>
              <w:rPr>
                <w:rFonts w:ascii="Arial" w:hAnsi="Arial" w:cs="Arial"/>
                <w:sz w:val="18"/>
                <w:szCs w:val="18"/>
              </w:rPr>
            </w:pPr>
            <w:r w:rsidRPr="006449FD">
              <w:rPr>
                <w:rFonts w:ascii="Arial" w:hAnsi="Arial" w:cs="Arial"/>
                <w:sz w:val="18"/>
                <w:szCs w:val="18"/>
              </w:rPr>
              <w:t>de travail</w:t>
            </w:r>
          </w:p>
          <w:p w:rsidR="006F3AC0" w:rsidRPr="006449FD" w:rsidRDefault="006F3AC0" w:rsidP="006F3AC0">
            <w:pPr>
              <w:rPr>
                <w:rFonts w:ascii="Arial" w:hAnsi="Arial" w:cs="Arial"/>
                <w:sz w:val="18"/>
                <w:szCs w:val="18"/>
              </w:rPr>
            </w:pPr>
            <w:r w:rsidRPr="006449FD">
              <w:rPr>
                <w:rFonts w:ascii="Arial" w:hAnsi="Arial" w:cs="Arial"/>
                <w:sz w:val="18"/>
                <w:szCs w:val="18"/>
              </w:rPr>
              <w:t>TC</w:t>
            </w:r>
          </w:p>
          <w:p w:rsidR="006F3AC0" w:rsidRPr="006449FD" w:rsidRDefault="006F3AC0" w:rsidP="006F3AC0">
            <w:pPr>
              <w:rPr>
                <w:rFonts w:ascii="Arial" w:hAnsi="Arial" w:cs="Arial"/>
                <w:sz w:val="18"/>
                <w:szCs w:val="18"/>
              </w:rPr>
            </w:pPr>
            <w:r w:rsidRPr="006449FD">
              <w:rPr>
                <w:rFonts w:ascii="Arial" w:hAnsi="Arial" w:cs="Arial"/>
                <w:sz w:val="18"/>
                <w:szCs w:val="18"/>
              </w:rPr>
              <w:t>TNC</w:t>
            </w:r>
          </w:p>
          <w:p w:rsidR="006F3AC0" w:rsidRPr="006449FD" w:rsidRDefault="006F3AC0" w:rsidP="006F3AC0">
            <w:pPr>
              <w:rPr>
                <w:rFonts w:ascii="Arial" w:hAnsi="Arial" w:cs="Arial"/>
                <w:sz w:val="18"/>
                <w:szCs w:val="18"/>
              </w:rPr>
            </w:pPr>
            <w:r w:rsidRPr="006449FD">
              <w:rPr>
                <w:rFonts w:ascii="Arial" w:hAnsi="Arial" w:cs="Arial"/>
                <w:sz w:val="18"/>
                <w:szCs w:val="18"/>
              </w:rPr>
              <w:t>TP</w:t>
            </w:r>
          </w:p>
        </w:tc>
        <w:tc>
          <w:tcPr>
            <w:tcW w:w="953" w:type="dxa"/>
            <w:shd w:val="clear" w:color="auto" w:fill="C5E0B3" w:themeFill="accent6" w:themeFillTint="66"/>
          </w:tcPr>
          <w:p w:rsidR="006F3AC0" w:rsidRPr="006449FD" w:rsidRDefault="006F3AC0" w:rsidP="006F3AC0">
            <w:pPr>
              <w:rPr>
                <w:rFonts w:ascii="Arial" w:hAnsi="Arial" w:cs="Arial"/>
                <w:sz w:val="18"/>
                <w:szCs w:val="18"/>
              </w:rPr>
            </w:pPr>
            <w:r w:rsidRPr="006449FD">
              <w:rPr>
                <w:rFonts w:ascii="Arial" w:hAnsi="Arial" w:cs="Arial"/>
                <w:sz w:val="18"/>
                <w:szCs w:val="18"/>
              </w:rPr>
              <w:t>Nom</w:t>
            </w:r>
          </w:p>
          <w:p w:rsidR="006F3AC0" w:rsidRPr="006449FD" w:rsidRDefault="006F3AC0" w:rsidP="006F3AC0">
            <w:pPr>
              <w:rPr>
                <w:rFonts w:ascii="Arial" w:hAnsi="Arial" w:cs="Arial"/>
                <w:sz w:val="18"/>
                <w:szCs w:val="18"/>
              </w:rPr>
            </w:pPr>
            <w:r w:rsidRPr="006449FD">
              <w:rPr>
                <w:rFonts w:ascii="Arial" w:hAnsi="Arial" w:cs="Arial"/>
                <w:sz w:val="18"/>
                <w:szCs w:val="18"/>
              </w:rPr>
              <w:t>prénom</w:t>
            </w:r>
          </w:p>
          <w:p w:rsidR="006F3AC0" w:rsidRPr="006449FD" w:rsidRDefault="006F3AC0" w:rsidP="006F3AC0">
            <w:pPr>
              <w:rPr>
                <w:rFonts w:ascii="Arial" w:hAnsi="Arial" w:cs="Arial"/>
                <w:sz w:val="18"/>
                <w:szCs w:val="18"/>
              </w:rPr>
            </w:pPr>
            <w:r w:rsidRPr="006449FD">
              <w:rPr>
                <w:rFonts w:ascii="Arial" w:hAnsi="Arial" w:cs="Arial"/>
                <w:sz w:val="18"/>
                <w:szCs w:val="18"/>
              </w:rPr>
              <w:t>agent</w:t>
            </w:r>
          </w:p>
          <w:p w:rsidR="006F3AC0" w:rsidRPr="006449FD" w:rsidRDefault="006F3AC0" w:rsidP="006F3AC0">
            <w:pPr>
              <w:rPr>
                <w:rFonts w:ascii="Arial" w:hAnsi="Arial" w:cs="Arial"/>
                <w:sz w:val="18"/>
                <w:szCs w:val="18"/>
              </w:rPr>
            </w:pPr>
          </w:p>
          <w:p w:rsidR="006F3AC0" w:rsidRPr="006449FD" w:rsidRDefault="006F3AC0" w:rsidP="006F3AC0">
            <w:pPr>
              <w:rPr>
                <w:rFonts w:ascii="Arial" w:hAnsi="Arial" w:cs="Arial"/>
                <w:sz w:val="18"/>
                <w:szCs w:val="18"/>
              </w:rPr>
            </w:pPr>
          </w:p>
        </w:tc>
        <w:tc>
          <w:tcPr>
            <w:tcW w:w="992" w:type="dxa"/>
            <w:shd w:val="clear" w:color="auto" w:fill="C5E0B3" w:themeFill="accent6" w:themeFillTint="66"/>
          </w:tcPr>
          <w:p w:rsidR="006F3AC0" w:rsidRPr="006449FD" w:rsidRDefault="006F3AC0" w:rsidP="006F3AC0">
            <w:pPr>
              <w:rPr>
                <w:rFonts w:ascii="Arial" w:hAnsi="Arial" w:cs="Arial"/>
                <w:sz w:val="18"/>
                <w:szCs w:val="18"/>
              </w:rPr>
            </w:pPr>
            <w:r w:rsidRPr="006449FD">
              <w:rPr>
                <w:rFonts w:ascii="Arial" w:hAnsi="Arial" w:cs="Arial"/>
                <w:sz w:val="18"/>
                <w:szCs w:val="18"/>
              </w:rPr>
              <w:t>Sexe</w:t>
            </w:r>
          </w:p>
          <w:p w:rsidR="006F3AC0" w:rsidRPr="006449FD" w:rsidRDefault="006F3AC0" w:rsidP="006F3AC0">
            <w:pPr>
              <w:rPr>
                <w:rFonts w:ascii="Arial" w:hAnsi="Arial" w:cs="Arial"/>
                <w:sz w:val="18"/>
                <w:szCs w:val="18"/>
              </w:rPr>
            </w:pPr>
            <w:r w:rsidRPr="006449FD">
              <w:rPr>
                <w:rFonts w:ascii="Arial" w:hAnsi="Arial" w:cs="Arial"/>
                <w:sz w:val="18"/>
                <w:szCs w:val="18"/>
              </w:rPr>
              <w:t>préciser</w:t>
            </w:r>
          </w:p>
          <w:p w:rsidR="006F3AC0" w:rsidRPr="006449FD" w:rsidRDefault="006F3AC0" w:rsidP="006F3AC0">
            <w:pPr>
              <w:rPr>
                <w:rFonts w:ascii="Arial" w:hAnsi="Arial" w:cs="Arial"/>
                <w:sz w:val="18"/>
                <w:szCs w:val="18"/>
              </w:rPr>
            </w:pPr>
            <w:r w:rsidRPr="006449FD">
              <w:rPr>
                <w:rFonts w:ascii="Arial" w:hAnsi="Arial" w:cs="Arial"/>
                <w:sz w:val="18"/>
                <w:szCs w:val="18"/>
              </w:rPr>
              <w:t>H ou F</w:t>
            </w:r>
          </w:p>
        </w:tc>
      </w:tr>
      <w:tr w:rsidR="006F3AC0" w:rsidRPr="006449FD" w:rsidTr="006F3AC0">
        <w:tc>
          <w:tcPr>
            <w:tcW w:w="9606" w:type="dxa"/>
            <w:gridSpan w:val="10"/>
            <w:shd w:val="clear" w:color="auto" w:fill="00B0F0"/>
          </w:tcPr>
          <w:p w:rsidR="006F3AC0" w:rsidRPr="006449FD" w:rsidRDefault="006F3AC0" w:rsidP="006F3AC0">
            <w:pPr>
              <w:rPr>
                <w:rFonts w:ascii="Arial" w:hAnsi="Arial" w:cs="Arial"/>
                <w:sz w:val="24"/>
                <w:szCs w:val="24"/>
              </w:rPr>
            </w:pPr>
            <w:r w:rsidRPr="006449FD">
              <w:rPr>
                <w:rFonts w:ascii="Arial" w:hAnsi="Arial" w:cs="Arial"/>
                <w:sz w:val="24"/>
                <w:szCs w:val="24"/>
              </w:rPr>
              <w:t>Filière administrative</w:t>
            </w:r>
          </w:p>
        </w:tc>
        <w:tc>
          <w:tcPr>
            <w:tcW w:w="992" w:type="dxa"/>
            <w:shd w:val="clear" w:color="auto" w:fill="00B0F0"/>
          </w:tcPr>
          <w:p w:rsidR="006F3AC0" w:rsidRPr="006449FD" w:rsidRDefault="006F3AC0" w:rsidP="006F3AC0">
            <w:pPr>
              <w:rPr>
                <w:rFonts w:ascii="Arial" w:hAnsi="Arial" w:cs="Arial"/>
                <w:sz w:val="24"/>
                <w:szCs w:val="24"/>
              </w:rPr>
            </w:pPr>
          </w:p>
        </w:tc>
      </w:tr>
      <w:tr w:rsidR="006F3AC0" w:rsidRPr="006449FD" w:rsidTr="006F3AC0">
        <w:tc>
          <w:tcPr>
            <w:tcW w:w="1178" w:type="dxa"/>
          </w:tcPr>
          <w:p w:rsidR="006F3AC0" w:rsidRPr="006449FD" w:rsidRDefault="006F3AC0" w:rsidP="006F3AC0">
            <w:pPr>
              <w:rPr>
                <w:rFonts w:ascii="Arial" w:hAnsi="Arial" w:cs="Arial"/>
                <w:sz w:val="18"/>
                <w:szCs w:val="18"/>
              </w:rPr>
            </w:pPr>
            <w:r w:rsidRPr="006449FD">
              <w:rPr>
                <w:rFonts w:ascii="Arial" w:hAnsi="Arial" w:cs="Arial"/>
                <w:sz w:val="18"/>
                <w:szCs w:val="18"/>
              </w:rPr>
              <w:t>2010-23</w:t>
            </w:r>
          </w:p>
        </w:tc>
        <w:tc>
          <w:tcPr>
            <w:tcW w:w="1187" w:type="dxa"/>
          </w:tcPr>
          <w:p w:rsidR="006F3AC0" w:rsidRPr="006449FD" w:rsidRDefault="006F3AC0" w:rsidP="006F3AC0">
            <w:pPr>
              <w:rPr>
                <w:rFonts w:ascii="Arial" w:hAnsi="Arial" w:cs="Arial"/>
                <w:sz w:val="18"/>
                <w:szCs w:val="18"/>
              </w:rPr>
            </w:pPr>
            <w:r w:rsidRPr="006449FD">
              <w:rPr>
                <w:rFonts w:ascii="Arial" w:hAnsi="Arial" w:cs="Arial"/>
                <w:sz w:val="18"/>
                <w:szCs w:val="18"/>
              </w:rPr>
              <w:t>adjoint administratif</w:t>
            </w:r>
          </w:p>
        </w:tc>
        <w:tc>
          <w:tcPr>
            <w:tcW w:w="437" w:type="dxa"/>
          </w:tcPr>
          <w:p w:rsidR="006F3AC0" w:rsidRPr="006449FD" w:rsidRDefault="006F3AC0" w:rsidP="006F3AC0">
            <w:pPr>
              <w:rPr>
                <w:rFonts w:ascii="Arial" w:hAnsi="Arial" w:cs="Arial"/>
                <w:sz w:val="18"/>
                <w:szCs w:val="18"/>
              </w:rPr>
            </w:pPr>
            <w:r w:rsidRPr="006449FD">
              <w:rPr>
                <w:rFonts w:ascii="Arial" w:hAnsi="Arial" w:cs="Arial"/>
                <w:sz w:val="18"/>
                <w:szCs w:val="18"/>
              </w:rPr>
              <w:t>C</w:t>
            </w:r>
          </w:p>
        </w:tc>
        <w:tc>
          <w:tcPr>
            <w:tcW w:w="992" w:type="dxa"/>
          </w:tcPr>
          <w:p w:rsidR="006F3AC0" w:rsidRPr="006449FD" w:rsidRDefault="006F3AC0" w:rsidP="006F3AC0">
            <w:pPr>
              <w:rPr>
                <w:rFonts w:ascii="Arial" w:hAnsi="Arial" w:cs="Arial"/>
                <w:sz w:val="18"/>
                <w:szCs w:val="18"/>
              </w:rPr>
            </w:pPr>
            <w:r w:rsidRPr="006449FD">
              <w:rPr>
                <w:rFonts w:ascii="Arial" w:hAnsi="Arial" w:cs="Arial"/>
                <w:sz w:val="18"/>
                <w:szCs w:val="18"/>
              </w:rPr>
              <w:t>35/35</w:t>
            </w:r>
          </w:p>
        </w:tc>
        <w:tc>
          <w:tcPr>
            <w:tcW w:w="1276" w:type="dxa"/>
          </w:tcPr>
          <w:p w:rsidR="006F3AC0" w:rsidRPr="006449FD" w:rsidRDefault="006F3AC0" w:rsidP="006F3AC0">
            <w:pPr>
              <w:rPr>
                <w:rFonts w:ascii="Arial" w:hAnsi="Arial" w:cs="Arial"/>
                <w:sz w:val="18"/>
                <w:szCs w:val="18"/>
              </w:rPr>
            </w:pPr>
            <w:r w:rsidRPr="006449FD">
              <w:rPr>
                <w:rFonts w:ascii="Arial" w:hAnsi="Arial" w:cs="Arial"/>
                <w:sz w:val="18"/>
                <w:szCs w:val="18"/>
              </w:rPr>
              <w:t>35</w:t>
            </w:r>
          </w:p>
        </w:tc>
        <w:tc>
          <w:tcPr>
            <w:tcW w:w="982" w:type="dxa"/>
          </w:tcPr>
          <w:p w:rsidR="006F3AC0" w:rsidRPr="006449FD" w:rsidRDefault="006F3AC0" w:rsidP="006F3AC0">
            <w:pPr>
              <w:rPr>
                <w:rFonts w:ascii="Arial" w:hAnsi="Arial" w:cs="Arial"/>
                <w:sz w:val="18"/>
                <w:szCs w:val="18"/>
              </w:rPr>
            </w:pPr>
            <w:r w:rsidRPr="006449FD">
              <w:rPr>
                <w:rFonts w:ascii="Arial" w:hAnsi="Arial" w:cs="Arial"/>
                <w:sz w:val="18"/>
                <w:szCs w:val="18"/>
              </w:rPr>
              <w:t>accueil</w:t>
            </w:r>
          </w:p>
        </w:tc>
        <w:tc>
          <w:tcPr>
            <w:tcW w:w="747" w:type="dxa"/>
          </w:tcPr>
          <w:p w:rsidR="006F3AC0" w:rsidRPr="006449FD" w:rsidRDefault="006F3AC0" w:rsidP="006F3AC0">
            <w:pPr>
              <w:rPr>
                <w:rFonts w:ascii="Arial" w:hAnsi="Arial" w:cs="Arial"/>
                <w:sz w:val="18"/>
                <w:szCs w:val="18"/>
              </w:rPr>
            </w:pPr>
            <w:r w:rsidRPr="006449FD">
              <w:rPr>
                <w:rFonts w:ascii="Arial" w:hAnsi="Arial" w:cs="Arial"/>
                <w:sz w:val="18"/>
                <w:szCs w:val="18"/>
              </w:rPr>
              <w:t>non</w:t>
            </w:r>
          </w:p>
        </w:tc>
        <w:tc>
          <w:tcPr>
            <w:tcW w:w="1147" w:type="dxa"/>
          </w:tcPr>
          <w:p w:rsidR="006F3AC0" w:rsidRPr="006449FD" w:rsidRDefault="006F3AC0" w:rsidP="006F3AC0">
            <w:pPr>
              <w:rPr>
                <w:rFonts w:ascii="Arial" w:hAnsi="Arial" w:cs="Arial"/>
                <w:sz w:val="18"/>
                <w:szCs w:val="18"/>
              </w:rPr>
            </w:pPr>
            <w:r w:rsidRPr="006449FD">
              <w:rPr>
                <w:rFonts w:ascii="Arial" w:hAnsi="Arial" w:cs="Arial"/>
                <w:sz w:val="18"/>
                <w:szCs w:val="18"/>
              </w:rPr>
              <w:t>titulaire</w:t>
            </w:r>
          </w:p>
        </w:tc>
        <w:tc>
          <w:tcPr>
            <w:tcW w:w="707" w:type="dxa"/>
          </w:tcPr>
          <w:p w:rsidR="006F3AC0" w:rsidRPr="006449FD" w:rsidRDefault="006F3AC0" w:rsidP="006F3AC0">
            <w:pPr>
              <w:rPr>
                <w:rFonts w:ascii="Arial" w:hAnsi="Arial" w:cs="Arial"/>
                <w:sz w:val="18"/>
                <w:szCs w:val="18"/>
              </w:rPr>
            </w:pPr>
            <w:r w:rsidRPr="006449FD">
              <w:rPr>
                <w:rFonts w:ascii="Arial" w:hAnsi="Arial" w:cs="Arial"/>
                <w:sz w:val="18"/>
                <w:szCs w:val="18"/>
              </w:rPr>
              <w:t>80</w:t>
            </w:r>
          </w:p>
        </w:tc>
        <w:tc>
          <w:tcPr>
            <w:tcW w:w="953" w:type="dxa"/>
          </w:tcPr>
          <w:p w:rsidR="006F3AC0" w:rsidRPr="006449FD" w:rsidRDefault="006F3AC0" w:rsidP="006F3AC0">
            <w:pPr>
              <w:rPr>
                <w:rFonts w:ascii="Arial" w:hAnsi="Arial" w:cs="Arial"/>
                <w:sz w:val="18"/>
                <w:szCs w:val="18"/>
              </w:rPr>
            </w:pPr>
            <w:r w:rsidRPr="006449FD">
              <w:rPr>
                <w:rFonts w:ascii="Arial" w:hAnsi="Arial" w:cs="Arial"/>
                <w:sz w:val="18"/>
                <w:szCs w:val="18"/>
              </w:rPr>
              <w:t>DUMAS</w:t>
            </w:r>
          </w:p>
          <w:p w:rsidR="006F3AC0" w:rsidRPr="006449FD" w:rsidRDefault="006F3AC0" w:rsidP="006F3AC0">
            <w:pPr>
              <w:rPr>
                <w:rFonts w:ascii="Arial" w:hAnsi="Arial" w:cs="Arial"/>
                <w:sz w:val="24"/>
                <w:szCs w:val="24"/>
              </w:rPr>
            </w:pPr>
            <w:r w:rsidRPr="006449FD">
              <w:rPr>
                <w:rFonts w:ascii="Arial" w:hAnsi="Arial" w:cs="Arial"/>
                <w:sz w:val="18"/>
                <w:szCs w:val="18"/>
              </w:rPr>
              <w:t>Eric</w:t>
            </w:r>
          </w:p>
        </w:tc>
        <w:tc>
          <w:tcPr>
            <w:tcW w:w="992" w:type="dxa"/>
          </w:tcPr>
          <w:p w:rsidR="006F3AC0" w:rsidRPr="006449FD" w:rsidRDefault="006F3AC0" w:rsidP="006F3AC0">
            <w:pPr>
              <w:rPr>
                <w:rFonts w:ascii="Arial" w:hAnsi="Arial" w:cs="Arial"/>
                <w:sz w:val="18"/>
                <w:szCs w:val="18"/>
              </w:rPr>
            </w:pPr>
          </w:p>
        </w:tc>
      </w:tr>
      <w:tr w:rsidR="006F3AC0" w:rsidRPr="006449FD" w:rsidTr="006F3AC0">
        <w:tc>
          <w:tcPr>
            <w:tcW w:w="1178" w:type="dxa"/>
          </w:tcPr>
          <w:p w:rsidR="006F3AC0" w:rsidRPr="006449FD" w:rsidRDefault="006F3AC0" w:rsidP="006F3AC0">
            <w:pPr>
              <w:rPr>
                <w:rFonts w:ascii="Arial" w:hAnsi="Arial" w:cs="Arial"/>
                <w:sz w:val="24"/>
                <w:szCs w:val="24"/>
              </w:rPr>
            </w:pPr>
          </w:p>
        </w:tc>
        <w:tc>
          <w:tcPr>
            <w:tcW w:w="1187" w:type="dxa"/>
          </w:tcPr>
          <w:p w:rsidR="006F3AC0" w:rsidRPr="006449FD" w:rsidRDefault="006F3AC0" w:rsidP="006F3AC0">
            <w:pPr>
              <w:rPr>
                <w:rFonts w:ascii="Arial" w:hAnsi="Arial" w:cs="Arial"/>
                <w:sz w:val="24"/>
                <w:szCs w:val="24"/>
              </w:rPr>
            </w:pPr>
          </w:p>
        </w:tc>
        <w:tc>
          <w:tcPr>
            <w:tcW w:w="437"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c>
          <w:tcPr>
            <w:tcW w:w="1276" w:type="dxa"/>
          </w:tcPr>
          <w:p w:rsidR="006F3AC0" w:rsidRPr="006449FD" w:rsidRDefault="006F3AC0" w:rsidP="006F3AC0">
            <w:pPr>
              <w:rPr>
                <w:rFonts w:ascii="Arial" w:hAnsi="Arial" w:cs="Arial"/>
                <w:sz w:val="24"/>
                <w:szCs w:val="24"/>
              </w:rPr>
            </w:pPr>
          </w:p>
        </w:tc>
        <w:tc>
          <w:tcPr>
            <w:tcW w:w="982" w:type="dxa"/>
          </w:tcPr>
          <w:p w:rsidR="006F3AC0" w:rsidRPr="006449FD" w:rsidRDefault="006F3AC0" w:rsidP="006F3AC0">
            <w:pPr>
              <w:rPr>
                <w:rFonts w:ascii="Arial" w:hAnsi="Arial" w:cs="Arial"/>
                <w:sz w:val="24"/>
                <w:szCs w:val="24"/>
              </w:rPr>
            </w:pPr>
          </w:p>
        </w:tc>
        <w:tc>
          <w:tcPr>
            <w:tcW w:w="747" w:type="dxa"/>
          </w:tcPr>
          <w:p w:rsidR="006F3AC0" w:rsidRPr="006449FD" w:rsidRDefault="006F3AC0" w:rsidP="006F3AC0">
            <w:pPr>
              <w:rPr>
                <w:rFonts w:ascii="Arial" w:hAnsi="Arial" w:cs="Arial"/>
                <w:sz w:val="24"/>
                <w:szCs w:val="24"/>
              </w:rPr>
            </w:pPr>
          </w:p>
        </w:tc>
        <w:tc>
          <w:tcPr>
            <w:tcW w:w="1147" w:type="dxa"/>
          </w:tcPr>
          <w:p w:rsidR="006F3AC0" w:rsidRPr="006449FD" w:rsidRDefault="006F3AC0" w:rsidP="006F3AC0">
            <w:pPr>
              <w:rPr>
                <w:rFonts w:ascii="Arial" w:hAnsi="Arial" w:cs="Arial"/>
                <w:sz w:val="24"/>
                <w:szCs w:val="24"/>
              </w:rPr>
            </w:pPr>
          </w:p>
        </w:tc>
        <w:tc>
          <w:tcPr>
            <w:tcW w:w="707" w:type="dxa"/>
          </w:tcPr>
          <w:p w:rsidR="006F3AC0" w:rsidRPr="006449FD" w:rsidRDefault="006F3AC0" w:rsidP="006F3AC0">
            <w:pPr>
              <w:rPr>
                <w:rFonts w:ascii="Arial" w:hAnsi="Arial" w:cs="Arial"/>
                <w:sz w:val="24"/>
                <w:szCs w:val="24"/>
              </w:rPr>
            </w:pPr>
          </w:p>
        </w:tc>
        <w:tc>
          <w:tcPr>
            <w:tcW w:w="953"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r>
      <w:tr w:rsidR="006F3AC0" w:rsidRPr="006449FD" w:rsidTr="006F3AC0">
        <w:tc>
          <w:tcPr>
            <w:tcW w:w="1178" w:type="dxa"/>
          </w:tcPr>
          <w:p w:rsidR="006F3AC0" w:rsidRPr="006449FD" w:rsidRDefault="006F3AC0" w:rsidP="006F3AC0">
            <w:pPr>
              <w:rPr>
                <w:rFonts w:ascii="Arial" w:hAnsi="Arial" w:cs="Arial"/>
                <w:sz w:val="24"/>
                <w:szCs w:val="24"/>
              </w:rPr>
            </w:pPr>
          </w:p>
        </w:tc>
        <w:tc>
          <w:tcPr>
            <w:tcW w:w="1187" w:type="dxa"/>
          </w:tcPr>
          <w:p w:rsidR="006F3AC0" w:rsidRPr="006449FD" w:rsidRDefault="006F3AC0" w:rsidP="006F3AC0">
            <w:pPr>
              <w:rPr>
                <w:rFonts w:ascii="Arial" w:hAnsi="Arial" w:cs="Arial"/>
                <w:sz w:val="24"/>
                <w:szCs w:val="24"/>
              </w:rPr>
            </w:pPr>
          </w:p>
        </w:tc>
        <w:tc>
          <w:tcPr>
            <w:tcW w:w="437"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c>
          <w:tcPr>
            <w:tcW w:w="1276" w:type="dxa"/>
          </w:tcPr>
          <w:p w:rsidR="006F3AC0" w:rsidRPr="006449FD" w:rsidRDefault="006F3AC0" w:rsidP="006F3AC0">
            <w:pPr>
              <w:rPr>
                <w:rFonts w:ascii="Arial" w:hAnsi="Arial" w:cs="Arial"/>
                <w:sz w:val="24"/>
                <w:szCs w:val="24"/>
              </w:rPr>
            </w:pPr>
          </w:p>
        </w:tc>
        <w:tc>
          <w:tcPr>
            <w:tcW w:w="982" w:type="dxa"/>
          </w:tcPr>
          <w:p w:rsidR="006F3AC0" w:rsidRPr="006449FD" w:rsidRDefault="006F3AC0" w:rsidP="006F3AC0">
            <w:pPr>
              <w:rPr>
                <w:rFonts w:ascii="Arial" w:hAnsi="Arial" w:cs="Arial"/>
                <w:sz w:val="24"/>
                <w:szCs w:val="24"/>
              </w:rPr>
            </w:pPr>
          </w:p>
        </w:tc>
        <w:tc>
          <w:tcPr>
            <w:tcW w:w="747" w:type="dxa"/>
          </w:tcPr>
          <w:p w:rsidR="006F3AC0" w:rsidRPr="006449FD" w:rsidRDefault="006F3AC0" w:rsidP="006F3AC0">
            <w:pPr>
              <w:rPr>
                <w:rFonts w:ascii="Arial" w:hAnsi="Arial" w:cs="Arial"/>
                <w:sz w:val="24"/>
                <w:szCs w:val="24"/>
              </w:rPr>
            </w:pPr>
          </w:p>
        </w:tc>
        <w:tc>
          <w:tcPr>
            <w:tcW w:w="1147" w:type="dxa"/>
          </w:tcPr>
          <w:p w:rsidR="006F3AC0" w:rsidRPr="006449FD" w:rsidRDefault="006F3AC0" w:rsidP="006F3AC0">
            <w:pPr>
              <w:rPr>
                <w:rFonts w:ascii="Arial" w:hAnsi="Arial" w:cs="Arial"/>
                <w:sz w:val="24"/>
                <w:szCs w:val="24"/>
              </w:rPr>
            </w:pPr>
          </w:p>
        </w:tc>
        <w:tc>
          <w:tcPr>
            <w:tcW w:w="707" w:type="dxa"/>
          </w:tcPr>
          <w:p w:rsidR="006F3AC0" w:rsidRPr="006449FD" w:rsidRDefault="006F3AC0" w:rsidP="006F3AC0">
            <w:pPr>
              <w:rPr>
                <w:rFonts w:ascii="Arial" w:hAnsi="Arial" w:cs="Arial"/>
                <w:sz w:val="24"/>
                <w:szCs w:val="24"/>
              </w:rPr>
            </w:pPr>
          </w:p>
        </w:tc>
        <w:tc>
          <w:tcPr>
            <w:tcW w:w="953"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r>
      <w:tr w:rsidR="006F3AC0" w:rsidRPr="006449FD" w:rsidTr="006F3AC0">
        <w:tc>
          <w:tcPr>
            <w:tcW w:w="9606" w:type="dxa"/>
            <w:gridSpan w:val="10"/>
            <w:shd w:val="clear" w:color="auto" w:fill="FFFF00"/>
          </w:tcPr>
          <w:p w:rsidR="006F3AC0" w:rsidRPr="006449FD" w:rsidRDefault="006F3AC0" w:rsidP="006F3AC0">
            <w:pPr>
              <w:rPr>
                <w:rFonts w:ascii="Arial" w:hAnsi="Arial" w:cs="Arial"/>
                <w:sz w:val="24"/>
                <w:szCs w:val="24"/>
              </w:rPr>
            </w:pPr>
            <w:r w:rsidRPr="006449FD">
              <w:rPr>
                <w:rFonts w:ascii="Arial" w:hAnsi="Arial" w:cs="Arial"/>
                <w:sz w:val="24"/>
                <w:szCs w:val="24"/>
              </w:rPr>
              <w:t>Filière technique</w:t>
            </w:r>
          </w:p>
        </w:tc>
        <w:tc>
          <w:tcPr>
            <w:tcW w:w="992" w:type="dxa"/>
            <w:shd w:val="clear" w:color="auto" w:fill="FFFF00"/>
          </w:tcPr>
          <w:p w:rsidR="006F3AC0" w:rsidRPr="006449FD" w:rsidRDefault="006F3AC0" w:rsidP="006F3AC0">
            <w:pPr>
              <w:rPr>
                <w:rFonts w:ascii="Arial" w:hAnsi="Arial" w:cs="Arial"/>
                <w:sz w:val="24"/>
                <w:szCs w:val="24"/>
              </w:rPr>
            </w:pPr>
          </w:p>
        </w:tc>
      </w:tr>
      <w:tr w:rsidR="006F3AC0" w:rsidRPr="009C189B" w:rsidTr="006F3AC0">
        <w:tc>
          <w:tcPr>
            <w:tcW w:w="1178" w:type="dxa"/>
          </w:tcPr>
          <w:p w:rsidR="006F3AC0" w:rsidRPr="006449FD" w:rsidRDefault="006F3AC0" w:rsidP="006F3AC0">
            <w:pPr>
              <w:rPr>
                <w:rFonts w:ascii="Arial" w:hAnsi="Arial" w:cs="Arial"/>
                <w:sz w:val="24"/>
                <w:szCs w:val="24"/>
              </w:rPr>
            </w:pPr>
          </w:p>
        </w:tc>
        <w:tc>
          <w:tcPr>
            <w:tcW w:w="1187" w:type="dxa"/>
          </w:tcPr>
          <w:p w:rsidR="006F3AC0" w:rsidRPr="006449FD" w:rsidRDefault="006F3AC0" w:rsidP="006F3AC0">
            <w:pPr>
              <w:rPr>
                <w:rFonts w:ascii="Arial" w:hAnsi="Arial" w:cs="Arial"/>
                <w:sz w:val="24"/>
                <w:szCs w:val="24"/>
              </w:rPr>
            </w:pPr>
          </w:p>
        </w:tc>
        <w:tc>
          <w:tcPr>
            <w:tcW w:w="437"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c>
          <w:tcPr>
            <w:tcW w:w="1276" w:type="dxa"/>
          </w:tcPr>
          <w:p w:rsidR="006F3AC0" w:rsidRPr="006449FD" w:rsidRDefault="006F3AC0" w:rsidP="006F3AC0">
            <w:pPr>
              <w:rPr>
                <w:rFonts w:ascii="Arial" w:hAnsi="Arial" w:cs="Arial"/>
                <w:sz w:val="24"/>
                <w:szCs w:val="24"/>
              </w:rPr>
            </w:pPr>
          </w:p>
        </w:tc>
        <w:tc>
          <w:tcPr>
            <w:tcW w:w="982" w:type="dxa"/>
          </w:tcPr>
          <w:p w:rsidR="006F3AC0" w:rsidRPr="006449FD" w:rsidRDefault="006F3AC0" w:rsidP="006F3AC0">
            <w:pPr>
              <w:rPr>
                <w:rFonts w:ascii="Arial" w:hAnsi="Arial" w:cs="Arial"/>
                <w:sz w:val="24"/>
                <w:szCs w:val="24"/>
              </w:rPr>
            </w:pPr>
          </w:p>
        </w:tc>
        <w:tc>
          <w:tcPr>
            <w:tcW w:w="747" w:type="dxa"/>
          </w:tcPr>
          <w:p w:rsidR="006F3AC0" w:rsidRPr="006449FD" w:rsidRDefault="006F3AC0" w:rsidP="006F3AC0">
            <w:pPr>
              <w:rPr>
                <w:rFonts w:ascii="Arial" w:hAnsi="Arial" w:cs="Arial"/>
                <w:sz w:val="24"/>
                <w:szCs w:val="24"/>
              </w:rPr>
            </w:pPr>
          </w:p>
        </w:tc>
        <w:tc>
          <w:tcPr>
            <w:tcW w:w="1147" w:type="dxa"/>
          </w:tcPr>
          <w:p w:rsidR="006F3AC0" w:rsidRPr="006449FD" w:rsidRDefault="006F3AC0" w:rsidP="006F3AC0">
            <w:pPr>
              <w:rPr>
                <w:rFonts w:ascii="Arial" w:hAnsi="Arial" w:cs="Arial"/>
                <w:sz w:val="24"/>
                <w:szCs w:val="24"/>
              </w:rPr>
            </w:pPr>
          </w:p>
        </w:tc>
        <w:tc>
          <w:tcPr>
            <w:tcW w:w="707" w:type="dxa"/>
          </w:tcPr>
          <w:p w:rsidR="006F3AC0" w:rsidRPr="006449FD" w:rsidRDefault="006F3AC0" w:rsidP="006F3AC0">
            <w:pPr>
              <w:rPr>
                <w:rFonts w:ascii="Arial" w:hAnsi="Arial" w:cs="Arial"/>
                <w:sz w:val="24"/>
                <w:szCs w:val="24"/>
              </w:rPr>
            </w:pPr>
          </w:p>
        </w:tc>
        <w:tc>
          <w:tcPr>
            <w:tcW w:w="953" w:type="dxa"/>
          </w:tcPr>
          <w:p w:rsidR="006F3AC0" w:rsidRPr="006449FD" w:rsidRDefault="006F3AC0" w:rsidP="006F3AC0">
            <w:pPr>
              <w:rPr>
                <w:rFonts w:ascii="Arial" w:hAnsi="Arial" w:cs="Arial"/>
                <w:sz w:val="24"/>
                <w:szCs w:val="24"/>
              </w:rPr>
            </w:pPr>
          </w:p>
        </w:tc>
        <w:tc>
          <w:tcPr>
            <w:tcW w:w="992" w:type="dxa"/>
          </w:tcPr>
          <w:p w:rsidR="006F3AC0" w:rsidRPr="006449FD" w:rsidRDefault="006F3AC0" w:rsidP="006F3AC0">
            <w:pPr>
              <w:rPr>
                <w:rFonts w:ascii="Arial" w:hAnsi="Arial" w:cs="Arial"/>
                <w:sz w:val="24"/>
                <w:szCs w:val="24"/>
              </w:rPr>
            </w:pPr>
          </w:p>
        </w:tc>
      </w:tr>
    </w:tbl>
    <w:p w:rsidR="006F3AC0" w:rsidRPr="00173ECE" w:rsidRDefault="006F3AC0" w:rsidP="006F3AC0">
      <w:pPr>
        <w:pStyle w:val="Default"/>
        <w:jc w:val="both"/>
        <w:rPr>
          <w:rFonts w:ascii="Arial" w:hAnsi="Arial" w:cs="Arial"/>
          <w:bCs/>
          <w:color w:val="auto"/>
          <w:highlight w:val="yellow"/>
        </w:rPr>
      </w:pPr>
    </w:p>
    <w:p w:rsidR="00173ECE" w:rsidRDefault="00173ECE" w:rsidP="00173ECE">
      <w:pPr>
        <w:pStyle w:val="Default"/>
        <w:ind w:left="426"/>
        <w:jc w:val="both"/>
        <w:rPr>
          <w:rFonts w:ascii="Arial" w:hAnsi="Arial" w:cs="Arial"/>
          <w:bCs/>
          <w:color w:val="auto"/>
        </w:rPr>
      </w:pPr>
    </w:p>
    <w:p w:rsidR="006D3E99" w:rsidRDefault="00D93B6E" w:rsidP="003E4E5A">
      <w:pPr>
        <w:pStyle w:val="Default"/>
        <w:numPr>
          <w:ilvl w:val="0"/>
          <w:numId w:val="31"/>
        </w:numPr>
        <w:ind w:left="426" w:hanging="426"/>
        <w:jc w:val="both"/>
        <w:rPr>
          <w:rFonts w:ascii="Arial" w:hAnsi="Arial" w:cs="Arial"/>
          <w:bCs/>
          <w:color w:val="auto"/>
        </w:rPr>
      </w:pPr>
      <w:r w:rsidRPr="00D93B6E">
        <w:rPr>
          <w:rFonts w:ascii="Arial" w:hAnsi="Arial" w:cs="Arial"/>
          <w:bCs/>
          <w:color w:val="auto"/>
        </w:rPr>
        <w:t xml:space="preserve">Recenser sous la forme de synthèse : les services, actions et </w:t>
      </w:r>
      <w:r w:rsidRPr="00286E77">
        <w:rPr>
          <w:rFonts w:ascii="Arial" w:hAnsi="Arial" w:cs="Arial"/>
          <w:b/>
          <w:bCs/>
          <w:color w:val="auto"/>
        </w:rPr>
        <w:t>politiques publiques</w:t>
      </w:r>
      <w:r w:rsidRPr="00D93B6E">
        <w:rPr>
          <w:rFonts w:ascii="Arial" w:hAnsi="Arial" w:cs="Arial"/>
          <w:bCs/>
          <w:color w:val="auto"/>
        </w:rPr>
        <w:t xml:space="preserve"> gérés à ce jour par la commune ou l’établissement</w:t>
      </w:r>
      <w:r>
        <w:rPr>
          <w:rFonts w:ascii="Arial" w:hAnsi="Arial" w:cs="Arial"/>
          <w:bCs/>
          <w:color w:val="auto"/>
        </w:rPr>
        <w:t>,</w:t>
      </w:r>
    </w:p>
    <w:p w:rsidR="00F06152" w:rsidRPr="003E4E5A" w:rsidRDefault="00F06152" w:rsidP="00F06152">
      <w:pPr>
        <w:pStyle w:val="Default"/>
        <w:ind w:left="426"/>
        <w:jc w:val="both"/>
        <w:rPr>
          <w:rFonts w:ascii="Arial" w:hAnsi="Arial" w:cs="Arial"/>
          <w:bCs/>
          <w:color w:val="auto"/>
        </w:rPr>
      </w:pPr>
    </w:p>
    <w:p w:rsidR="00D93B6E" w:rsidRDefault="00D93B6E" w:rsidP="00D93B6E">
      <w:pPr>
        <w:pStyle w:val="Default"/>
        <w:numPr>
          <w:ilvl w:val="0"/>
          <w:numId w:val="31"/>
        </w:numPr>
        <w:ind w:left="426" w:hanging="426"/>
        <w:jc w:val="both"/>
        <w:rPr>
          <w:rFonts w:ascii="Arial" w:hAnsi="Arial" w:cs="Arial"/>
          <w:bCs/>
          <w:color w:val="auto"/>
        </w:rPr>
      </w:pPr>
      <w:r>
        <w:rPr>
          <w:rFonts w:ascii="Arial" w:hAnsi="Arial" w:cs="Arial"/>
          <w:bCs/>
          <w:color w:val="auto"/>
        </w:rPr>
        <w:t xml:space="preserve">Préciser les </w:t>
      </w:r>
      <w:r w:rsidRPr="00286E77">
        <w:rPr>
          <w:rFonts w:ascii="Arial" w:hAnsi="Arial" w:cs="Arial"/>
          <w:b/>
          <w:bCs/>
          <w:color w:val="auto"/>
        </w:rPr>
        <w:t>projets</w:t>
      </w:r>
      <w:r w:rsidR="00286E77" w:rsidRPr="00286E77">
        <w:rPr>
          <w:rFonts w:ascii="Arial" w:hAnsi="Arial" w:cs="Arial"/>
          <w:b/>
          <w:bCs/>
          <w:color w:val="auto"/>
        </w:rPr>
        <w:t xml:space="preserve"> politiques</w:t>
      </w:r>
      <w:r>
        <w:rPr>
          <w:rFonts w:ascii="Arial" w:hAnsi="Arial" w:cs="Arial"/>
          <w:bCs/>
          <w:color w:val="auto"/>
        </w:rPr>
        <w:t xml:space="preserve"> de la commune ou établissement que les élus souhaitent réaliser au cours du mandat et qui auront un impact sur les ressources humaines (exemples : ouverture d’une classe, construction d’un gymnase, ouverture d’une permanence sociale</w:t>
      </w:r>
      <w:r w:rsidR="00772126">
        <w:rPr>
          <w:rFonts w:ascii="Arial" w:hAnsi="Arial" w:cs="Arial"/>
          <w:bCs/>
          <w:color w:val="auto"/>
        </w:rPr>
        <w:t>, création d’animations avec les jeunes, création d’une maison médicale</w:t>
      </w:r>
      <w:r>
        <w:rPr>
          <w:rFonts w:ascii="Arial" w:hAnsi="Arial" w:cs="Arial"/>
          <w:bCs/>
          <w:color w:val="auto"/>
        </w:rPr>
        <w:t xml:space="preserve"> …)</w:t>
      </w:r>
    </w:p>
    <w:p w:rsidR="00145A9A" w:rsidRDefault="00145A9A" w:rsidP="00145A9A">
      <w:pPr>
        <w:pStyle w:val="Default"/>
        <w:jc w:val="both"/>
        <w:rPr>
          <w:rFonts w:ascii="Arial" w:hAnsi="Arial" w:cs="Arial"/>
          <w:bCs/>
          <w:color w:val="auto"/>
        </w:rPr>
      </w:pPr>
    </w:p>
    <w:p w:rsidR="00145A9A" w:rsidRDefault="00145A9A" w:rsidP="00145A9A">
      <w:pPr>
        <w:pStyle w:val="Default"/>
        <w:jc w:val="both"/>
        <w:rPr>
          <w:rFonts w:ascii="Arial" w:hAnsi="Arial" w:cs="Arial"/>
          <w:bCs/>
          <w:color w:val="auto"/>
        </w:rPr>
      </w:pPr>
    </w:p>
    <w:p w:rsidR="00145A9A" w:rsidRDefault="00145A9A" w:rsidP="006F3AC0">
      <w:pPr>
        <w:pStyle w:val="Default"/>
        <w:ind w:left="426"/>
        <w:jc w:val="both"/>
        <w:rPr>
          <w:rFonts w:ascii="Arial" w:hAnsi="Arial" w:cs="Arial"/>
          <w:bCs/>
          <w:color w:val="auto"/>
        </w:rPr>
      </w:pPr>
    </w:p>
    <w:p w:rsidR="00A925F9" w:rsidRDefault="00A925F9" w:rsidP="006F3AC0">
      <w:pPr>
        <w:pStyle w:val="Default"/>
        <w:ind w:left="426"/>
        <w:jc w:val="both"/>
        <w:rPr>
          <w:rFonts w:ascii="Arial" w:hAnsi="Arial" w:cs="Arial"/>
          <w:bCs/>
          <w:color w:val="auto"/>
        </w:rPr>
      </w:pPr>
    </w:p>
    <w:p w:rsidR="006F3AC0" w:rsidRPr="006F3AC0" w:rsidRDefault="006F3AC0" w:rsidP="006F3AC0">
      <w:pPr>
        <w:pStyle w:val="Default"/>
        <w:jc w:val="both"/>
        <w:rPr>
          <w:rFonts w:ascii="Arial" w:hAnsi="Arial" w:cs="Arial"/>
          <w:bCs/>
          <w:color w:val="auto"/>
        </w:rPr>
      </w:pPr>
    </w:p>
    <w:p w:rsidR="00145A9A" w:rsidRPr="003E4E5A" w:rsidRDefault="00145A9A" w:rsidP="00145A9A">
      <w:pPr>
        <w:jc w:val="center"/>
        <w:rPr>
          <w:rFonts w:ascii="Arial" w:hAnsi="Arial" w:cs="Arial"/>
          <w:b/>
          <w:sz w:val="32"/>
          <w:szCs w:val="32"/>
        </w:rPr>
      </w:pPr>
      <w:r w:rsidRPr="00515A0C">
        <w:rPr>
          <w:rFonts w:ascii="Arial" w:hAnsi="Arial" w:cs="Arial"/>
          <w:b/>
          <w:sz w:val="32"/>
          <w:szCs w:val="32"/>
        </w:rPr>
        <w:t>Recensement des servic</w:t>
      </w:r>
      <w:r>
        <w:rPr>
          <w:rFonts w:ascii="Arial" w:hAnsi="Arial" w:cs="Arial"/>
          <w:b/>
          <w:sz w:val="32"/>
          <w:szCs w:val="32"/>
        </w:rPr>
        <w:t>es publics et projets politiques</w:t>
      </w:r>
    </w:p>
    <w:p w:rsidR="00E204B1" w:rsidRDefault="009C6D81" w:rsidP="00D93B6E">
      <w:pPr>
        <w:pStyle w:val="Default"/>
        <w:jc w:val="both"/>
        <w:rPr>
          <w:rFonts w:ascii="Arial" w:hAnsi="Arial" w:cs="Arial"/>
          <w:bCs/>
          <w:color w:val="auto"/>
        </w:rPr>
      </w:pPr>
      <w:r>
        <w:rPr>
          <w:rFonts w:ascii="Arial" w:hAnsi="Arial" w:cs="Arial"/>
          <w:bCs/>
          <w:color w:val="auto"/>
        </w:rPr>
        <w:t xml:space="preserve">                                                Modèles de tableaux</w:t>
      </w:r>
    </w:p>
    <w:p w:rsidR="008062BE" w:rsidRDefault="008062BE" w:rsidP="00D93B6E">
      <w:pPr>
        <w:pStyle w:val="Default"/>
        <w:jc w:val="both"/>
        <w:rPr>
          <w:rFonts w:ascii="Arial" w:hAnsi="Arial" w:cs="Arial"/>
          <w:bCs/>
          <w:color w:val="auto"/>
        </w:rPr>
      </w:pPr>
    </w:p>
    <w:p w:rsidR="008062BE" w:rsidRDefault="008062BE" w:rsidP="00D93B6E">
      <w:pPr>
        <w:pStyle w:val="Default"/>
        <w:jc w:val="both"/>
        <w:rPr>
          <w:rFonts w:ascii="Arial" w:hAnsi="Arial" w:cs="Arial"/>
          <w:bCs/>
          <w:color w:val="auto"/>
        </w:rPr>
      </w:pPr>
    </w:p>
    <w:tbl>
      <w:tblPr>
        <w:tblStyle w:val="Grilledutableau1"/>
        <w:tblpPr w:leftFromText="141" w:rightFromText="141" w:vertAnchor="page" w:horzAnchor="margin" w:tblpXSpec="center" w:tblpY="2731"/>
        <w:tblW w:w="10740" w:type="dxa"/>
        <w:tblLayout w:type="fixed"/>
        <w:tblLook w:val="04A0" w:firstRow="1" w:lastRow="0" w:firstColumn="1" w:lastColumn="0" w:noHBand="0" w:noVBand="1"/>
      </w:tblPr>
      <w:tblGrid>
        <w:gridCol w:w="1238"/>
        <w:gridCol w:w="1417"/>
        <w:gridCol w:w="1559"/>
        <w:gridCol w:w="1409"/>
        <w:gridCol w:w="426"/>
        <w:gridCol w:w="427"/>
        <w:gridCol w:w="427"/>
        <w:gridCol w:w="429"/>
        <w:gridCol w:w="427"/>
        <w:gridCol w:w="426"/>
        <w:gridCol w:w="427"/>
        <w:gridCol w:w="427"/>
        <w:gridCol w:w="425"/>
        <w:gridCol w:w="425"/>
        <w:gridCol w:w="425"/>
        <w:gridCol w:w="426"/>
      </w:tblGrid>
      <w:tr w:rsidR="006F3AC0" w:rsidTr="00A925F9">
        <w:trPr>
          <w:trHeight w:val="516"/>
        </w:trPr>
        <w:tc>
          <w:tcPr>
            <w:tcW w:w="10740" w:type="dxa"/>
            <w:gridSpan w:val="16"/>
            <w:tcBorders>
              <w:top w:val="single" w:sz="4" w:space="0" w:color="auto"/>
              <w:left w:val="single" w:sz="4" w:space="0" w:color="auto"/>
              <w:bottom w:val="single" w:sz="4" w:space="0" w:color="auto"/>
              <w:right w:val="single" w:sz="4" w:space="0" w:color="auto"/>
            </w:tcBorders>
            <w:shd w:val="clear" w:color="auto" w:fill="00B050"/>
            <w:hideMark/>
          </w:tcPr>
          <w:p w:rsidR="006F3AC0" w:rsidRDefault="006F3AC0" w:rsidP="00A925F9">
            <w:pPr>
              <w:jc w:val="center"/>
              <w:rPr>
                <w:rFonts w:ascii="Arial" w:eastAsia="Calibri" w:hAnsi="Arial" w:cs="Arial"/>
                <w:b/>
                <w:sz w:val="20"/>
                <w:szCs w:val="20"/>
              </w:rPr>
            </w:pPr>
            <w:r>
              <w:rPr>
                <w:rFonts w:ascii="Arial" w:eastAsia="Calibri" w:hAnsi="Arial" w:cs="Arial"/>
                <w:b/>
                <w:sz w:val="24"/>
                <w:szCs w:val="24"/>
              </w:rPr>
              <w:t>Emplois permanents</w:t>
            </w:r>
          </w:p>
        </w:tc>
      </w:tr>
      <w:tr w:rsidR="006F3AC0" w:rsidTr="00A925F9">
        <w:tc>
          <w:tcPr>
            <w:tcW w:w="1238"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jc w:val="center"/>
              <w:rPr>
                <w:rFonts w:ascii="Arial" w:eastAsia="Calibri" w:hAnsi="Arial" w:cs="Arial"/>
                <w:sz w:val="18"/>
                <w:szCs w:val="18"/>
              </w:rPr>
            </w:pPr>
            <w:r>
              <w:rPr>
                <w:rFonts w:ascii="Arial" w:eastAsia="Calibri" w:hAnsi="Arial" w:cs="Arial"/>
                <w:sz w:val="18"/>
                <w:szCs w:val="18"/>
              </w:rPr>
              <w:t xml:space="preserve">Services publics existants au </w:t>
            </w:r>
          </w:p>
          <w:p w:rsidR="006F3AC0" w:rsidRDefault="006F3AC0" w:rsidP="00A925F9">
            <w:pPr>
              <w:jc w:val="center"/>
              <w:rPr>
                <w:rFonts w:ascii="Arial" w:eastAsia="Calibri" w:hAnsi="Arial" w:cs="Arial"/>
                <w:b/>
                <w:sz w:val="24"/>
                <w:szCs w:val="24"/>
              </w:rPr>
            </w:pPr>
            <w:r>
              <w:rPr>
                <w:rFonts w:ascii="Arial" w:eastAsia="Calibri" w:hAnsi="Arial" w:cs="Arial"/>
                <w:sz w:val="18"/>
                <w:szCs w:val="18"/>
              </w:rPr>
              <w:t>01/01/2021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Effectifs concernés</w:t>
            </w:r>
          </w:p>
          <w:p w:rsidR="006F3AC0" w:rsidRDefault="006F3AC0" w:rsidP="00A925F9">
            <w:pPr>
              <w:jc w:val="center"/>
              <w:rPr>
                <w:rFonts w:ascii="Arial" w:eastAsia="Calibri" w:hAnsi="Arial" w:cs="Arial"/>
                <w:b/>
                <w:sz w:val="24"/>
                <w:szCs w:val="24"/>
              </w:rPr>
            </w:pPr>
            <w:r>
              <w:rPr>
                <w:rFonts w:ascii="Arial" w:eastAsia="Calibri" w:hAnsi="Arial" w:cs="Arial"/>
                <w:sz w:val="18"/>
                <w:szCs w:val="18"/>
              </w:rPr>
              <w:t>au 01/01/2021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92D050"/>
          </w:tcPr>
          <w:p w:rsidR="006F3AC0" w:rsidRDefault="006F3AC0" w:rsidP="00A925F9">
            <w:pPr>
              <w:rPr>
                <w:rFonts w:ascii="Arial" w:eastAsia="Calibri" w:hAnsi="Arial" w:cs="Arial"/>
                <w:sz w:val="18"/>
                <w:szCs w:val="18"/>
              </w:rPr>
            </w:pPr>
            <w:r>
              <w:rPr>
                <w:rFonts w:ascii="Arial" w:eastAsia="Calibri" w:hAnsi="Arial" w:cs="Arial"/>
                <w:sz w:val="18"/>
                <w:szCs w:val="18"/>
              </w:rPr>
              <w:t>Stratégie du service :</w:t>
            </w:r>
          </w:p>
          <w:p w:rsidR="006F3AC0" w:rsidRDefault="006F3AC0" w:rsidP="00A925F9">
            <w:pPr>
              <w:jc w:val="center"/>
              <w:rPr>
                <w:rFonts w:ascii="Arial" w:eastAsia="Calibri" w:hAnsi="Arial" w:cs="Arial"/>
                <w:b/>
                <w:sz w:val="24"/>
                <w:szCs w:val="24"/>
              </w:rPr>
            </w:pPr>
            <w:r>
              <w:rPr>
                <w:rFonts w:ascii="Arial" w:eastAsia="Calibri" w:hAnsi="Arial" w:cs="Arial"/>
                <w:sz w:val="18"/>
                <w:szCs w:val="18"/>
              </w:rPr>
              <w:t>maintien, fermeture, développement, transfert, délégation …</w:t>
            </w:r>
          </w:p>
          <w:p w:rsidR="006F3AC0" w:rsidRDefault="006F3AC0" w:rsidP="00A925F9">
            <w:pPr>
              <w:rPr>
                <w:rFonts w:ascii="Arial" w:eastAsia="Calibri" w:hAnsi="Arial" w:cs="Arial"/>
                <w:sz w:val="24"/>
                <w:szCs w:val="24"/>
              </w:rPr>
            </w:pPr>
          </w:p>
          <w:p w:rsidR="006F3AC0" w:rsidRDefault="006F3AC0" w:rsidP="00A925F9">
            <w:pPr>
              <w:rPr>
                <w:rFonts w:ascii="Arial" w:eastAsia="Calibri" w:hAnsi="Arial" w:cs="Arial"/>
                <w:b/>
                <w:sz w:val="24"/>
                <w:szCs w:val="24"/>
              </w:rPr>
            </w:pPr>
          </w:p>
        </w:tc>
        <w:tc>
          <w:tcPr>
            <w:tcW w:w="140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jc w:val="center"/>
              <w:rPr>
                <w:rFonts w:ascii="Arial" w:eastAsia="Calibri" w:hAnsi="Arial" w:cs="Arial"/>
                <w:b/>
                <w:sz w:val="24"/>
                <w:szCs w:val="24"/>
              </w:rPr>
            </w:pPr>
            <w:r>
              <w:rPr>
                <w:rFonts w:ascii="Arial" w:eastAsia="Calibri" w:hAnsi="Arial" w:cs="Arial"/>
                <w:sz w:val="18"/>
                <w:szCs w:val="18"/>
              </w:rPr>
              <w:t>La stratégie détermine l’effectif à atteindre</w:t>
            </w:r>
          </w:p>
        </w:tc>
        <w:tc>
          <w:tcPr>
            <w:tcW w:w="5117" w:type="dxa"/>
            <w:gridSpan w:val="1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jc w:val="center"/>
              <w:rPr>
                <w:rFonts w:ascii="Arial" w:eastAsia="Calibri" w:hAnsi="Arial" w:cs="Arial"/>
                <w:b/>
                <w:sz w:val="20"/>
                <w:szCs w:val="20"/>
              </w:rPr>
            </w:pPr>
            <w:r>
              <w:rPr>
                <w:rFonts w:ascii="Arial" w:eastAsia="Calibri" w:hAnsi="Arial" w:cs="Arial"/>
                <w:b/>
                <w:sz w:val="20"/>
                <w:szCs w:val="20"/>
              </w:rPr>
              <w:t>Départs programmés (retraite, fin de contrat, inaptitude physique …) et recrutements programmés</w:t>
            </w:r>
          </w:p>
        </w:tc>
      </w:tr>
      <w:tr w:rsidR="006F3AC0" w:rsidTr="00A925F9">
        <w:trPr>
          <w:cantSplit/>
          <w:trHeight w:val="1407"/>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9"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Départs</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6F3AC0" w:rsidRDefault="006F3AC0" w:rsidP="00A925F9">
            <w:pPr>
              <w:ind w:left="113" w:right="113"/>
              <w:rPr>
                <w:rFonts w:ascii="Arial" w:eastAsia="Calibri" w:hAnsi="Arial" w:cs="Arial"/>
                <w:sz w:val="18"/>
                <w:szCs w:val="18"/>
              </w:rPr>
            </w:pPr>
            <w:r>
              <w:rPr>
                <w:rFonts w:ascii="Arial" w:eastAsia="Calibri" w:hAnsi="Arial" w:cs="Arial"/>
                <w:sz w:val="18"/>
                <w:szCs w:val="18"/>
              </w:rPr>
              <w:t>Recrutements</w:t>
            </w:r>
          </w:p>
        </w:tc>
      </w:tr>
      <w:tr w:rsidR="006F3AC0" w:rsidTr="00A925F9">
        <w:trPr>
          <w:cantSplit/>
          <w:trHeight w:val="186"/>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6F3AC0" w:rsidRDefault="006F3AC0" w:rsidP="00A925F9">
            <w:pPr>
              <w:rPr>
                <w:rFonts w:ascii="Arial" w:eastAsia="Calibri" w:hAnsi="Arial" w:cs="Arial"/>
                <w:b/>
                <w:sz w:val="24"/>
                <w:szCs w:val="24"/>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2021</w:t>
            </w:r>
          </w:p>
        </w:tc>
        <w:tc>
          <w:tcPr>
            <w:tcW w:w="85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2022</w:t>
            </w:r>
          </w:p>
        </w:tc>
        <w:tc>
          <w:tcPr>
            <w:tcW w:w="85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2023</w:t>
            </w:r>
          </w:p>
        </w:tc>
        <w:tc>
          <w:tcPr>
            <w:tcW w:w="85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2024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2025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F3AC0" w:rsidRDefault="006F3AC0" w:rsidP="00A925F9">
            <w:pPr>
              <w:rPr>
                <w:rFonts w:ascii="Arial" w:eastAsia="Calibri" w:hAnsi="Arial" w:cs="Arial"/>
                <w:sz w:val="18"/>
                <w:szCs w:val="18"/>
              </w:rPr>
            </w:pPr>
            <w:r>
              <w:rPr>
                <w:rFonts w:ascii="Arial" w:eastAsia="Calibri" w:hAnsi="Arial" w:cs="Arial"/>
                <w:sz w:val="18"/>
                <w:szCs w:val="18"/>
              </w:rPr>
              <w:t xml:space="preserve">  2026</w:t>
            </w:r>
          </w:p>
        </w:tc>
      </w:tr>
      <w:tr w:rsidR="006F3AC0" w:rsidTr="00A925F9">
        <w:trPr>
          <w:cantSplit/>
          <w:trHeight w:val="861"/>
        </w:trPr>
        <w:tc>
          <w:tcPr>
            <w:tcW w:w="1238"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r>
              <w:rPr>
                <w:rFonts w:ascii="Arial" w:eastAsia="Calibri" w:hAnsi="Arial" w:cs="Arial"/>
                <w:sz w:val="18"/>
                <w:szCs w:val="18"/>
              </w:rPr>
              <w:t>Ecole maternelle</w:t>
            </w:r>
          </w:p>
          <w:p w:rsidR="006F3AC0" w:rsidRDefault="006F3AC0" w:rsidP="00A925F9">
            <w:pPr>
              <w:rPr>
                <w:rFonts w:ascii="Arial" w:eastAsia="Calibri" w:hAnsi="Arial" w:cs="Arial"/>
                <w:sz w:val="18"/>
                <w:szCs w:val="18"/>
              </w:rPr>
            </w:pPr>
            <w:r>
              <w:rPr>
                <w:rFonts w:ascii="Arial" w:eastAsia="Calibri" w:hAnsi="Arial" w:cs="Arial"/>
                <w:sz w:val="18"/>
                <w:szCs w:val="18"/>
              </w:rPr>
              <w:t xml:space="preserve">du </w:t>
            </w:r>
          </w:p>
          <w:p w:rsidR="006F3AC0" w:rsidRDefault="006F3AC0" w:rsidP="00A925F9">
            <w:pPr>
              <w:rPr>
                <w:rFonts w:ascii="Arial" w:eastAsia="Calibri" w:hAnsi="Arial" w:cs="Arial"/>
                <w:sz w:val="18"/>
                <w:szCs w:val="18"/>
              </w:rPr>
            </w:pPr>
            <w:r>
              <w:rPr>
                <w:rFonts w:ascii="Arial" w:eastAsia="Calibri" w:hAnsi="Arial" w:cs="Arial"/>
                <w:sz w:val="18"/>
                <w:szCs w:val="18"/>
              </w:rPr>
              <w:t>coteau</w:t>
            </w:r>
          </w:p>
        </w:tc>
        <w:tc>
          <w:tcPr>
            <w:tcW w:w="141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 ATSEM</w:t>
            </w:r>
          </w:p>
        </w:tc>
        <w:tc>
          <w:tcPr>
            <w:tcW w:w="155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ouverture d’une seconde classe</w:t>
            </w:r>
          </w:p>
        </w:tc>
        <w:tc>
          <w:tcPr>
            <w:tcW w:w="140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2 ATSEM</w:t>
            </w:r>
          </w:p>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w:t>
            </w: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w:t>
            </w:r>
          </w:p>
        </w:tc>
        <w:tc>
          <w:tcPr>
            <w:tcW w:w="42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w:t>
            </w: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r>
      <w:tr w:rsidR="006F3AC0" w:rsidTr="00A925F9">
        <w:trPr>
          <w:cantSplit/>
          <w:trHeight w:val="846"/>
        </w:trPr>
        <w:tc>
          <w:tcPr>
            <w:tcW w:w="1238"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r>
              <w:rPr>
                <w:rFonts w:ascii="Arial" w:eastAsia="Calibri" w:hAnsi="Arial" w:cs="Arial"/>
                <w:sz w:val="18"/>
                <w:szCs w:val="18"/>
              </w:rPr>
              <w:t xml:space="preserve">Complexe sportif </w:t>
            </w:r>
          </w:p>
          <w:p w:rsidR="006F3AC0" w:rsidRDefault="006F3AC0" w:rsidP="00A925F9">
            <w:pPr>
              <w:rPr>
                <w:rFonts w:ascii="Arial" w:eastAsia="Calibri" w:hAnsi="Arial" w:cs="Arial"/>
                <w:sz w:val="18"/>
                <w:szCs w:val="18"/>
              </w:rPr>
            </w:pPr>
            <w:r>
              <w:rPr>
                <w:rFonts w:ascii="Arial" w:eastAsia="Calibri" w:hAnsi="Arial" w:cs="Arial"/>
                <w:sz w:val="18"/>
                <w:szCs w:val="18"/>
              </w:rPr>
              <w:t>du château</w:t>
            </w:r>
          </w:p>
        </w:tc>
        <w:tc>
          <w:tcPr>
            <w:tcW w:w="141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 adjoint technique</w:t>
            </w:r>
          </w:p>
        </w:tc>
        <w:tc>
          <w:tcPr>
            <w:tcW w:w="155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transfert à la communauté de communes</w:t>
            </w:r>
          </w:p>
        </w:tc>
        <w:tc>
          <w:tcPr>
            <w:tcW w:w="140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0 à partir de 2022</w:t>
            </w: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p w:rsidR="006F3AC0" w:rsidRDefault="006F3AC0" w:rsidP="00A925F9">
            <w:pPr>
              <w:rPr>
                <w:rFonts w:ascii="Arial" w:eastAsia="Calibri" w:hAnsi="Arial" w:cs="Arial"/>
                <w:sz w:val="18"/>
                <w:szCs w:val="18"/>
              </w:rPr>
            </w:pPr>
            <w:r>
              <w:rPr>
                <w:rFonts w:ascii="Arial" w:eastAsia="Calibri" w:hAnsi="Arial" w:cs="Arial"/>
                <w:sz w:val="18"/>
                <w:szCs w:val="18"/>
              </w:rPr>
              <w:t>1</w:t>
            </w:r>
          </w:p>
        </w:tc>
        <w:tc>
          <w:tcPr>
            <w:tcW w:w="429"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6F3AC0" w:rsidRDefault="006F3AC0" w:rsidP="00A925F9">
            <w:pPr>
              <w:rPr>
                <w:rFonts w:ascii="Arial" w:eastAsia="Calibri" w:hAnsi="Arial" w:cs="Arial"/>
                <w:sz w:val="18"/>
                <w:szCs w:val="18"/>
              </w:rPr>
            </w:pPr>
          </w:p>
        </w:tc>
      </w:tr>
    </w:tbl>
    <w:p w:rsidR="00E204B1" w:rsidRDefault="00E204B1" w:rsidP="00D93B6E">
      <w:pPr>
        <w:pStyle w:val="Default"/>
        <w:jc w:val="both"/>
        <w:rPr>
          <w:rFonts w:ascii="Arial" w:hAnsi="Arial" w:cs="Arial"/>
          <w:bCs/>
          <w:color w:val="auto"/>
        </w:rPr>
      </w:pPr>
    </w:p>
    <w:p w:rsidR="00E204B1" w:rsidRDefault="00E204B1" w:rsidP="00D93B6E">
      <w:pPr>
        <w:pStyle w:val="Default"/>
        <w:jc w:val="both"/>
        <w:rPr>
          <w:rFonts w:ascii="Arial" w:hAnsi="Arial" w:cs="Arial"/>
          <w:bCs/>
          <w:color w:val="auto"/>
        </w:rPr>
      </w:pPr>
    </w:p>
    <w:p w:rsidR="008062BE" w:rsidRDefault="008062BE" w:rsidP="00D93B6E">
      <w:pPr>
        <w:pStyle w:val="Default"/>
        <w:jc w:val="both"/>
        <w:rPr>
          <w:rFonts w:ascii="Arial" w:hAnsi="Arial" w:cs="Arial"/>
          <w:bCs/>
          <w:color w:val="auto"/>
        </w:rPr>
      </w:pPr>
    </w:p>
    <w:tbl>
      <w:tblPr>
        <w:tblStyle w:val="Grilledutableau1"/>
        <w:tblpPr w:leftFromText="141" w:rightFromText="141" w:vertAnchor="page" w:horzAnchor="margin" w:tblpXSpec="center" w:tblpY="8356"/>
        <w:tblW w:w="10740" w:type="dxa"/>
        <w:tblLayout w:type="fixed"/>
        <w:tblLook w:val="04A0" w:firstRow="1" w:lastRow="0" w:firstColumn="1" w:lastColumn="0" w:noHBand="0" w:noVBand="1"/>
      </w:tblPr>
      <w:tblGrid>
        <w:gridCol w:w="1241"/>
        <w:gridCol w:w="1419"/>
        <w:gridCol w:w="1559"/>
        <w:gridCol w:w="1409"/>
        <w:gridCol w:w="852"/>
        <w:gridCol w:w="854"/>
        <w:gridCol w:w="852"/>
        <w:gridCol w:w="853"/>
        <w:gridCol w:w="850"/>
        <w:gridCol w:w="851"/>
      </w:tblGrid>
      <w:tr w:rsidR="006F3AC0" w:rsidRPr="002B03EE" w:rsidTr="006F3AC0">
        <w:tc>
          <w:tcPr>
            <w:tcW w:w="10740" w:type="dxa"/>
            <w:gridSpan w:val="10"/>
            <w:shd w:val="clear" w:color="auto" w:fill="C45911" w:themeFill="accent2" w:themeFillShade="BF"/>
          </w:tcPr>
          <w:p w:rsidR="006F3AC0" w:rsidRPr="00E16004" w:rsidRDefault="006F3AC0" w:rsidP="006F3AC0">
            <w:pPr>
              <w:jc w:val="center"/>
              <w:rPr>
                <w:rFonts w:ascii="Arial" w:eastAsia="Calibri" w:hAnsi="Arial" w:cs="Arial"/>
                <w:b/>
                <w:sz w:val="20"/>
                <w:szCs w:val="20"/>
              </w:rPr>
            </w:pPr>
            <w:r>
              <w:rPr>
                <w:rFonts w:ascii="Arial" w:eastAsia="Calibri" w:hAnsi="Arial" w:cs="Arial"/>
                <w:b/>
                <w:sz w:val="24"/>
                <w:szCs w:val="24"/>
              </w:rPr>
              <w:t>Emplois non permanents</w:t>
            </w:r>
          </w:p>
        </w:tc>
      </w:tr>
      <w:tr w:rsidR="006F3AC0" w:rsidRPr="002B03EE" w:rsidTr="006F3AC0">
        <w:tc>
          <w:tcPr>
            <w:tcW w:w="1241" w:type="dxa"/>
            <w:vMerge w:val="restart"/>
            <w:shd w:val="clear" w:color="auto" w:fill="ED7D31" w:themeFill="accent2"/>
          </w:tcPr>
          <w:p w:rsidR="006F3AC0" w:rsidRPr="002B03EE" w:rsidRDefault="006F3AC0" w:rsidP="006F3AC0">
            <w:pPr>
              <w:jc w:val="center"/>
              <w:rPr>
                <w:rFonts w:ascii="Arial" w:eastAsia="Calibri" w:hAnsi="Arial" w:cs="Arial"/>
                <w:b/>
                <w:sz w:val="24"/>
                <w:szCs w:val="24"/>
              </w:rPr>
            </w:pPr>
            <w:r>
              <w:rPr>
                <w:rFonts w:ascii="Arial" w:eastAsia="Calibri" w:hAnsi="Arial" w:cs="Arial"/>
                <w:sz w:val="18"/>
                <w:szCs w:val="18"/>
              </w:rPr>
              <w:t>Services publics existants au 01/01/2021</w:t>
            </w:r>
          </w:p>
        </w:tc>
        <w:tc>
          <w:tcPr>
            <w:tcW w:w="1419" w:type="dxa"/>
            <w:vMerge w:val="restart"/>
            <w:shd w:val="clear" w:color="auto" w:fill="ED7D31" w:themeFill="accent2"/>
          </w:tcPr>
          <w:p w:rsidR="006F3AC0" w:rsidRDefault="006F3AC0" w:rsidP="006F3AC0">
            <w:pPr>
              <w:rPr>
                <w:rFonts w:ascii="Arial" w:eastAsia="Calibri" w:hAnsi="Arial" w:cs="Arial"/>
                <w:sz w:val="18"/>
                <w:szCs w:val="18"/>
              </w:rPr>
            </w:pPr>
            <w:r>
              <w:rPr>
                <w:rFonts w:ascii="Arial" w:eastAsia="Calibri" w:hAnsi="Arial" w:cs="Arial"/>
                <w:sz w:val="18"/>
                <w:szCs w:val="18"/>
              </w:rPr>
              <w:t>Effectifs concernés</w:t>
            </w:r>
          </w:p>
          <w:p w:rsidR="006F3AC0" w:rsidRPr="002B03EE" w:rsidRDefault="006F3AC0" w:rsidP="006F3AC0">
            <w:pPr>
              <w:jc w:val="center"/>
              <w:rPr>
                <w:rFonts w:ascii="Arial" w:eastAsia="Calibri" w:hAnsi="Arial" w:cs="Arial"/>
                <w:b/>
                <w:sz w:val="24"/>
                <w:szCs w:val="24"/>
              </w:rPr>
            </w:pPr>
            <w:r>
              <w:rPr>
                <w:rFonts w:ascii="Arial" w:eastAsia="Calibri" w:hAnsi="Arial" w:cs="Arial"/>
                <w:sz w:val="18"/>
                <w:szCs w:val="18"/>
              </w:rPr>
              <w:t>au 01/01/2021</w:t>
            </w:r>
          </w:p>
        </w:tc>
        <w:tc>
          <w:tcPr>
            <w:tcW w:w="1559" w:type="dxa"/>
            <w:vMerge w:val="restart"/>
            <w:shd w:val="clear" w:color="auto" w:fill="ED7D31" w:themeFill="accent2"/>
          </w:tcPr>
          <w:p w:rsidR="006F3AC0" w:rsidRPr="00EE3725" w:rsidRDefault="006F3AC0" w:rsidP="006F3AC0">
            <w:pPr>
              <w:rPr>
                <w:rFonts w:ascii="Arial" w:eastAsia="Calibri" w:hAnsi="Arial" w:cs="Arial"/>
                <w:sz w:val="18"/>
                <w:szCs w:val="18"/>
              </w:rPr>
            </w:pPr>
            <w:r>
              <w:rPr>
                <w:rFonts w:ascii="Arial" w:eastAsia="Calibri" w:hAnsi="Arial" w:cs="Arial"/>
                <w:sz w:val="18"/>
                <w:szCs w:val="18"/>
              </w:rPr>
              <w:t>Stratégie</w:t>
            </w:r>
            <w:r w:rsidRPr="00EE3725">
              <w:rPr>
                <w:rFonts w:ascii="Arial" w:eastAsia="Calibri" w:hAnsi="Arial" w:cs="Arial"/>
                <w:sz w:val="18"/>
                <w:szCs w:val="18"/>
              </w:rPr>
              <w:t xml:space="preserve"> du service</w:t>
            </w:r>
            <w:r>
              <w:rPr>
                <w:rFonts w:ascii="Arial" w:eastAsia="Calibri" w:hAnsi="Arial" w:cs="Arial"/>
                <w:sz w:val="18"/>
                <w:szCs w:val="18"/>
              </w:rPr>
              <w:t> :</w:t>
            </w:r>
          </w:p>
          <w:p w:rsidR="006F3AC0" w:rsidRPr="002B03EE" w:rsidRDefault="006F3AC0" w:rsidP="006F3AC0">
            <w:pPr>
              <w:jc w:val="center"/>
              <w:rPr>
                <w:rFonts w:ascii="Arial" w:eastAsia="Calibri" w:hAnsi="Arial" w:cs="Arial"/>
                <w:b/>
                <w:sz w:val="24"/>
                <w:szCs w:val="24"/>
              </w:rPr>
            </w:pPr>
            <w:r>
              <w:rPr>
                <w:rFonts w:ascii="Arial" w:eastAsia="Calibri" w:hAnsi="Arial" w:cs="Arial"/>
                <w:sz w:val="18"/>
                <w:szCs w:val="18"/>
              </w:rPr>
              <w:t>m</w:t>
            </w:r>
            <w:r w:rsidRPr="00EE3725">
              <w:rPr>
                <w:rFonts w:ascii="Arial" w:eastAsia="Calibri" w:hAnsi="Arial" w:cs="Arial"/>
                <w:sz w:val="18"/>
                <w:szCs w:val="18"/>
              </w:rPr>
              <w:t>aintien, fermeture, développement, transfert, délégation …</w:t>
            </w:r>
          </w:p>
          <w:p w:rsidR="006F3AC0" w:rsidRPr="002B03EE" w:rsidRDefault="006F3AC0" w:rsidP="006F3AC0">
            <w:pPr>
              <w:rPr>
                <w:rFonts w:ascii="Arial" w:eastAsia="Calibri" w:hAnsi="Arial" w:cs="Arial"/>
                <w:sz w:val="24"/>
                <w:szCs w:val="24"/>
              </w:rPr>
            </w:pPr>
          </w:p>
          <w:p w:rsidR="006F3AC0" w:rsidRPr="002B03EE" w:rsidRDefault="006F3AC0" w:rsidP="006F3AC0">
            <w:pPr>
              <w:rPr>
                <w:rFonts w:ascii="Arial" w:eastAsia="Calibri" w:hAnsi="Arial" w:cs="Arial"/>
                <w:b/>
                <w:sz w:val="24"/>
                <w:szCs w:val="24"/>
              </w:rPr>
            </w:pPr>
          </w:p>
        </w:tc>
        <w:tc>
          <w:tcPr>
            <w:tcW w:w="1409" w:type="dxa"/>
            <w:vMerge w:val="restart"/>
            <w:shd w:val="clear" w:color="auto" w:fill="ED7D31" w:themeFill="accent2"/>
          </w:tcPr>
          <w:p w:rsidR="006F3AC0" w:rsidRDefault="006F3AC0" w:rsidP="006F3AC0">
            <w:pPr>
              <w:jc w:val="center"/>
              <w:rPr>
                <w:rFonts w:ascii="Arial" w:eastAsia="Calibri" w:hAnsi="Arial" w:cs="Arial"/>
                <w:sz w:val="18"/>
                <w:szCs w:val="18"/>
              </w:rPr>
            </w:pPr>
          </w:p>
          <w:p w:rsidR="006F3AC0" w:rsidRDefault="006F3AC0" w:rsidP="006F3AC0">
            <w:pPr>
              <w:jc w:val="center"/>
              <w:rPr>
                <w:rFonts w:ascii="Arial" w:eastAsia="Calibri" w:hAnsi="Arial" w:cs="Arial"/>
                <w:sz w:val="18"/>
                <w:szCs w:val="18"/>
              </w:rPr>
            </w:pPr>
            <w:r>
              <w:rPr>
                <w:rFonts w:ascii="Arial" w:eastAsia="Calibri" w:hAnsi="Arial" w:cs="Arial"/>
                <w:sz w:val="18"/>
                <w:szCs w:val="18"/>
              </w:rPr>
              <w:t>Effectif cible en tenant compte de la</w:t>
            </w:r>
          </w:p>
          <w:p w:rsidR="006F3AC0" w:rsidRPr="002B03EE" w:rsidRDefault="006F3AC0" w:rsidP="006F3AC0">
            <w:pPr>
              <w:jc w:val="center"/>
              <w:rPr>
                <w:rFonts w:ascii="Arial" w:eastAsia="Calibri" w:hAnsi="Arial" w:cs="Arial"/>
                <w:b/>
                <w:sz w:val="24"/>
                <w:szCs w:val="24"/>
              </w:rPr>
            </w:pPr>
            <w:r>
              <w:rPr>
                <w:rFonts w:ascii="Arial" w:eastAsia="Calibri" w:hAnsi="Arial" w:cs="Arial"/>
                <w:sz w:val="18"/>
                <w:szCs w:val="18"/>
              </w:rPr>
              <w:t>stratégie</w:t>
            </w:r>
          </w:p>
        </w:tc>
        <w:tc>
          <w:tcPr>
            <w:tcW w:w="5112" w:type="dxa"/>
            <w:gridSpan w:val="6"/>
            <w:shd w:val="clear" w:color="auto" w:fill="ED7D31" w:themeFill="accent2"/>
          </w:tcPr>
          <w:p w:rsidR="006F3AC0" w:rsidRDefault="006F3AC0" w:rsidP="006F3AC0">
            <w:pPr>
              <w:jc w:val="center"/>
              <w:rPr>
                <w:rFonts w:ascii="Arial" w:eastAsia="Calibri" w:hAnsi="Arial" w:cs="Arial"/>
                <w:b/>
                <w:sz w:val="20"/>
                <w:szCs w:val="20"/>
              </w:rPr>
            </w:pPr>
            <w:r>
              <w:rPr>
                <w:rFonts w:ascii="Arial" w:eastAsia="Calibri" w:hAnsi="Arial" w:cs="Arial"/>
                <w:b/>
                <w:sz w:val="20"/>
                <w:szCs w:val="20"/>
              </w:rPr>
              <w:t>Recrutements</w:t>
            </w:r>
            <w:r w:rsidRPr="00E16004">
              <w:rPr>
                <w:rFonts w:ascii="Arial" w:eastAsia="Calibri" w:hAnsi="Arial" w:cs="Arial"/>
                <w:b/>
                <w:sz w:val="20"/>
                <w:szCs w:val="20"/>
              </w:rPr>
              <w:t xml:space="preserve"> prog</w:t>
            </w:r>
            <w:r>
              <w:rPr>
                <w:rFonts w:ascii="Arial" w:eastAsia="Calibri" w:hAnsi="Arial" w:cs="Arial"/>
                <w:b/>
                <w:sz w:val="20"/>
                <w:szCs w:val="20"/>
              </w:rPr>
              <w:t xml:space="preserve">rammés (accroissement temporaire d’activités, emplois saisonniers, </w:t>
            </w:r>
          </w:p>
          <w:p w:rsidR="006F3AC0" w:rsidRPr="00E16004" w:rsidRDefault="006F3AC0" w:rsidP="006F3AC0">
            <w:pPr>
              <w:jc w:val="center"/>
              <w:rPr>
                <w:rFonts w:ascii="Arial" w:eastAsia="Calibri" w:hAnsi="Arial" w:cs="Arial"/>
                <w:b/>
                <w:sz w:val="20"/>
                <w:szCs w:val="20"/>
              </w:rPr>
            </w:pPr>
            <w:r>
              <w:rPr>
                <w:rFonts w:ascii="Arial" w:eastAsia="Calibri" w:hAnsi="Arial" w:cs="Arial"/>
                <w:b/>
                <w:sz w:val="20"/>
                <w:szCs w:val="20"/>
              </w:rPr>
              <w:t xml:space="preserve">contrat de projet) </w:t>
            </w:r>
          </w:p>
        </w:tc>
      </w:tr>
      <w:tr w:rsidR="006F3AC0" w:rsidRPr="002B03EE" w:rsidTr="006F3AC0">
        <w:trPr>
          <w:cantSplit/>
          <w:trHeight w:val="1407"/>
        </w:trPr>
        <w:tc>
          <w:tcPr>
            <w:tcW w:w="1241" w:type="dxa"/>
            <w:vMerge/>
            <w:shd w:val="clear" w:color="auto" w:fill="ED7D31" w:themeFill="accent2"/>
          </w:tcPr>
          <w:p w:rsidR="006F3AC0" w:rsidRPr="002B03EE" w:rsidRDefault="006F3AC0" w:rsidP="006F3AC0">
            <w:pPr>
              <w:rPr>
                <w:rFonts w:ascii="Arial" w:eastAsia="Calibri" w:hAnsi="Arial" w:cs="Arial"/>
                <w:sz w:val="24"/>
                <w:szCs w:val="24"/>
              </w:rPr>
            </w:pPr>
          </w:p>
        </w:tc>
        <w:tc>
          <w:tcPr>
            <w:tcW w:w="1419" w:type="dxa"/>
            <w:vMerge/>
            <w:shd w:val="clear" w:color="auto" w:fill="ED7D31" w:themeFill="accent2"/>
          </w:tcPr>
          <w:p w:rsidR="006F3AC0" w:rsidRPr="002B03EE" w:rsidRDefault="006F3AC0" w:rsidP="006F3AC0">
            <w:pPr>
              <w:rPr>
                <w:rFonts w:ascii="Arial" w:eastAsia="Calibri" w:hAnsi="Arial" w:cs="Arial"/>
                <w:sz w:val="18"/>
                <w:szCs w:val="18"/>
              </w:rPr>
            </w:pPr>
          </w:p>
        </w:tc>
        <w:tc>
          <w:tcPr>
            <w:tcW w:w="1559" w:type="dxa"/>
            <w:vMerge/>
            <w:shd w:val="clear" w:color="auto" w:fill="ED7D31" w:themeFill="accent2"/>
          </w:tcPr>
          <w:p w:rsidR="006F3AC0" w:rsidRPr="002B03EE" w:rsidRDefault="006F3AC0" w:rsidP="006F3AC0">
            <w:pPr>
              <w:rPr>
                <w:rFonts w:ascii="Arial" w:eastAsia="Calibri" w:hAnsi="Arial" w:cs="Arial"/>
                <w:sz w:val="24"/>
                <w:szCs w:val="24"/>
              </w:rPr>
            </w:pPr>
          </w:p>
        </w:tc>
        <w:tc>
          <w:tcPr>
            <w:tcW w:w="1409" w:type="dxa"/>
            <w:vMerge/>
            <w:shd w:val="clear" w:color="auto" w:fill="ED7D31" w:themeFill="accent2"/>
          </w:tcPr>
          <w:p w:rsidR="006F3AC0" w:rsidRPr="002B03EE" w:rsidRDefault="006F3AC0" w:rsidP="006F3AC0">
            <w:pPr>
              <w:rPr>
                <w:rFonts w:ascii="Arial" w:eastAsia="Calibri" w:hAnsi="Arial" w:cs="Arial"/>
                <w:sz w:val="18"/>
                <w:szCs w:val="18"/>
              </w:rPr>
            </w:pPr>
          </w:p>
        </w:tc>
        <w:tc>
          <w:tcPr>
            <w:tcW w:w="852"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Pr="002B03EE"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c>
          <w:tcPr>
            <w:tcW w:w="854"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Pr="002B03EE"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c>
          <w:tcPr>
            <w:tcW w:w="852"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Pr="002B03EE"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c>
          <w:tcPr>
            <w:tcW w:w="853"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Pr="002B03EE"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c>
          <w:tcPr>
            <w:tcW w:w="850"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c>
          <w:tcPr>
            <w:tcW w:w="851" w:type="dxa"/>
            <w:shd w:val="clear" w:color="auto" w:fill="ED7D31" w:themeFill="accent2"/>
            <w:textDirection w:val="tbRl"/>
          </w:tcPr>
          <w:p w:rsidR="006F3AC0" w:rsidRDefault="006F3AC0" w:rsidP="006F3AC0">
            <w:pPr>
              <w:ind w:left="113" w:right="113"/>
              <w:rPr>
                <w:rFonts w:ascii="Arial" w:eastAsia="Calibri" w:hAnsi="Arial" w:cs="Arial"/>
                <w:sz w:val="18"/>
                <w:szCs w:val="18"/>
              </w:rPr>
            </w:pPr>
          </w:p>
          <w:p w:rsidR="006F3AC0" w:rsidRPr="002B03EE" w:rsidRDefault="006F3AC0" w:rsidP="006F3AC0">
            <w:pPr>
              <w:ind w:left="113" w:right="113"/>
              <w:rPr>
                <w:rFonts w:ascii="Arial" w:eastAsia="Calibri" w:hAnsi="Arial" w:cs="Arial"/>
                <w:sz w:val="18"/>
                <w:szCs w:val="18"/>
              </w:rPr>
            </w:pPr>
            <w:r>
              <w:rPr>
                <w:rFonts w:ascii="Arial" w:eastAsia="Calibri" w:hAnsi="Arial" w:cs="Arial"/>
                <w:sz w:val="18"/>
                <w:szCs w:val="18"/>
              </w:rPr>
              <w:t>Recrutements</w:t>
            </w:r>
          </w:p>
        </w:tc>
      </w:tr>
      <w:tr w:rsidR="006F3AC0" w:rsidRPr="002B03EE" w:rsidTr="006F3AC0">
        <w:trPr>
          <w:cantSplit/>
          <w:trHeight w:val="281"/>
        </w:trPr>
        <w:tc>
          <w:tcPr>
            <w:tcW w:w="1241" w:type="dxa"/>
            <w:vMerge/>
            <w:shd w:val="clear" w:color="auto" w:fill="ED7D31" w:themeFill="accent2"/>
          </w:tcPr>
          <w:p w:rsidR="006F3AC0" w:rsidRDefault="006F3AC0" w:rsidP="006F3AC0">
            <w:pPr>
              <w:rPr>
                <w:rFonts w:ascii="Arial" w:eastAsia="Calibri" w:hAnsi="Arial" w:cs="Arial"/>
                <w:sz w:val="18"/>
                <w:szCs w:val="18"/>
              </w:rPr>
            </w:pPr>
          </w:p>
        </w:tc>
        <w:tc>
          <w:tcPr>
            <w:tcW w:w="1419" w:type="dxa"/>
            <w:vMerge/>
            <w:shd w:val="clear" w:color="auto" w:fill="ED7D31" w:themeFill="accent2"/>
          </w:tcPr>
          <w:p w:rsidR="006F3AC0" w:rsidRDefault="006F3AC0" w:rsidP="006F3AC0">
            <w:pPr>
              <w:rPr>
                <w:rFonts w:ascii="Arial" w:eastAsia="Calibri" w:hAnsi="Arial" w:cs="Arial"/>
                <w:sz w:val="18"/>
                <w:szCs w:val="18"/>
              </w:rPr>
            </w:pPr>
          </w:p>
        </w:tc>
        <w:tc>
          <w:tcPr>
            <w:tcW w:w="1559" w:type="dxa"/>
            <w:vMerge/>
            <w:shd w:val="clear" w:color="auto" w:fill="ED7D31" w:themeFill="accent2"/>
          </w:tcPr>
          <w:p w:rsidR="006F3AC0" w:rsidRDefault="006F3AC0" w:rsidP="006F3AC0">
            <w:pPr>
              <w:rPr>
                <w:rFonts w:ascii="Arial" w:eastAsia="Calibri" w:hAnsi="Arial" w:cs="Arial"/>
                <w:sz w:val="18"/>
                <w:szCs w:val="18"/>
              </w:rPr>
            </w:pPr>
          </w:p>
        </w:tc>
        <w:tc>
          <w:tcPr>
            <w:tcW w:w="1409" w:type="dxa"/>
            <w:vMerge/>
            <w:shd w:val="clear" w:color="auto" w:fill="ED7D31" w:themeFill="accent2"/>
          </w:tcPr>
          <w:p w:rsidR="006F3AC0" w:rsidRDefault="006F3AC0" w:rsidP="006F3AC0">
            <w:pPr>
              <w:rPr>
                <w:rFonts w:ascii="Arial" w:eastAsia="Calibri" w:hAnsi="Arial" w:cs="Arial"/>
                <w:sz w:val="18"/>
                <w:szCs w:val="18"/>
              </w:rPr>
            </w:pPr>
          </w:p>
        </w:tc>
        <w:tc>
          <w:tcPr>
            <w:tcW w:w="852"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2021</w:t>
            </w:r>
          </w:p>
        </w:tc>
        <w:tc>
          <w:tcPr>
            <w:tcW w:w="854"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2022</w:t>
            </w:r>
          </w:p>
        </w:tc>
        <w:tc>
          <w:tcPr>
            <w:tcW w:w="852"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2023</w:t>
            </w:r>
          </w:p>
        </w:tc>
        <w:tc>
          <w:tcPr>
            <w:tcW w:w="853"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2024</w:t>
            </w:r>
          </w:p>
        </w:tc>
        <w:tc>
          <w:tcPr>
            <w:tcW w:w="850"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2025</w:t>
            </w:r>
          </w:p>
        </w:tc>
        <w:tc>
          <w:tcPr>
            <w:tcW w:w="851" w:type="dxa"/>
            <w:shd w:val="clear" w:color="auto" w:fill="ED7D31" w:themeFill="accent2"/>
          </w:tcPr>
          <w:p w:rsidR="006F3AC0" w:rsidRPr="002B03EE" w:rsidRDefault="006F3AC0" w:rsidP="006F3AC0">
            <w:pPr>
              <w:rPr>
                <w:rFonts w:ascii="Arial" w:eastAsia="Calibri" w:hAnsi="Arial" w:cs="Arial"/>
                <w:sz w:val="18"/>
                <w:szCs w:val="18"/>
              </w:rPr>
            </w:pPr>
            <w:r>
              <w:rPr>
                <w:rFonts w:ascii="Arial" w:eastAsia="Calibri" w:hAnsi="Arial" w:cs="Arial"/>
                <w:sz w:val="18"/>
                <w:szCs w:val="18"/>
              </w:rPr>
              <w:t xml:space="preserve">  2026</w:t>
            </w:r>
          </w:p>
        </w:tc>
      </w:tr>
      <w:tr w:rsidR="006F3AC0" w:rsidRPr="002B03EE" w:rsidTr="006F3AC0">
        <w:trPr>
          <w:cantSplit/>
          <w:trHeight w:val="588"/>
        </w:trPr>
        <w:tc>
          <w:tcPr>
            <w:tcW w:w="1241"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Construction</w:t>
            </w:r>
          </w:p>
          <w:p w:rsidR="006F3AC0" w:rsidRDefault="006F3AC0" w:rsidP="006F3AC0">
            <w:pPr>
              <w:rPr>
                <w:rFonts w:ascii="Arial" w:eastAsia="Calibri" w:hAnsi="Arial" w:cs="Arial"/>
                <w:sz w:val="18"/>
                <w:szCs w:val="18"/>
              </w:rPr>
            </w:pPr>
            <w:r>
              <w:rPr>
                <w:rFonts w:ascii="Arial" w:eastAsia="Calibri" w:hAnsi="Arial" w:cs="Arial"/>
                <w:sz w:val="18"/>
                <w:szCs w:val="18"/>
              </w:rPr>
              <w:t>complexe sportif</w:t>
            </w:r>
          </w:p>
        </w:tc>
        <w:tc>
          <w:tcPr>
            <w:tcW w:w="1419"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 xml:space="preserve">      0</w:t>
            </w:r>
          </w:p>
        </w:tc>
        <w:tc>
          <w:tcPr>
            <w:tcW w:w="1559"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Contrat de projet</w:t>
            </w:r>
          </w:p>
          <w:p w:rsidR="006F3AC0" w:rsidRDefault="00835CCF" w:rsidP="006F3AC0">
            <w:pPr>
              <w:rPr>
                <w:rFonts w:ascii="Arial" w:eastAsia="Calibri" w:hAnsi="Arial" w:cs="Arial"/>
                <w:sz w:val="18"/>
                <w:szCs w:val="18"/>
              </w:rPr>
            </w:pPr>
            <w:r>
              <w:rPr>
                <w:rFonts w:ascii="Arial" w:eastAsia="Calibri" w:hAnsi="Arial" w:cs="Arial"/>
                <w:sz w:val="18"/>
                <w:szCs w:val="18"/>
              </w:rPr>
              <w:t>s</w:t>
            </w:r>
            <w:r w:rsidR="006F3AC0">
              <w:rPr>
                <w:rFonts w:ascii="Arial" w:eastAsia="Calibri" w:hAnsi="Arial" w:cs="Arial"/>
                <w:sz w:val="18"/>
                <w:szCs w:val="18"/>
              </w:rPr>
              <w:t>ur 18 mois</w:t>
            </w:r>
          </w:p>
        </w:tc>
        <w:tc>
          <w:tcPr>
            <w:tcW w:w="1409" w:type="dxa"/>
            <w:shd w:val="clear" w:color="auto" w:fill="auto"/>
          </w:tcPr>
          <w:p w:rsidR="006F3AC0" w:rsidRDefault="006F3AC0" w:rsidP="006F3AC0">
            <w:pPr>
              <w:rPr>
                <w:rFonts w:ascii="Arial" w:eastAsia="Calibri" w:hAnsi="Arial" w:cs="Arial"/>
                <w:sz w:val="18"/>
                <w:szCs w:val="18"/>
              </w:rPr>
            </w:pPr>
          </w:p>
          <w:p w:rsidR="006F3AC0" w:rsidRDefault="006F3AC0" w:rsidP="006F3AC0">
            <w:pPr>
              <w:ind w:left="317"/>
              <w:rPr>
                <w:rFonts w:ascii="Arial" w:eastAsia="Calibri" w:hAnsi="Arial" w:cs="Arial"/>
                <w:sz w:val="18"/>
                <w:szCs w:val="18"/>
              </w:rPr>
            </w:pPr>
            <w:r>
              <w:rPr>
                <w:rFonts w:ascii="Arial" w:eastAsia="Calibri" w:hAnsi="Arial" w:cs="Arial"/>
                <w:sz w:val="18"/>
                <w:szCs w:val="18"/>
              </w:rPr>
              <w:t xml:space="preserve">  1</w:t>
            </w:r>
          </w:p>
        </w:tc>
        <w:tc>
          <w:tcPr>
            <w:tcW w:w="852"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 xml:space="preserve">    1</w:t>
            </w:r>
          </w:p>
        </w:tc>
        <w:tc>
          <w:tcPr>
            <w:tcW w:w="854"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6 mois</w:t>
            </w:r>
          </w:p>
        </w:tc>
        <w:tc>
          <w:tcPr>
            <w:tcW w:w="852" w:type="dxa"/>
            <w:shd w:val="clear" w:color="auto" w:fill="auto"/>
          </w:tcPr>
          <w:p w:rsidR="006F3AC0" w:rsidRDefault="006F3AC0" w:rsidP="006F3AC0">
            <w:pPr>
              <w:rPr>
                <w:rFonts w:ascii="Arial" w:eastAsia="Calibri" w:hAnsi="Arial" w:cs="Arial"/>
                <w:sz w:val="18"/>
                <w:szCs w:val="18"/>
              </w:rPr>
            </w:pPr>
          </w:p>
        </w:tc>
        <w:tc>
          <w:tcPr>
            <w:tcW w:w="853" w:type="dxa"/>
            <w:shd w:val="clear" w:color="auto" w:fill="auto"/>
          </w:tcPr>
          <w:p w:rsidR="006F3AC0" w:rsidRDefault="006F3AC0" w:rsidP="006F3AC0">
            <w:pPr>
              <w:rPr>
                <w:rFonts w:ascii="Arial" w:eastAsia="Calibri" w:hAnsi="Arial" w:cs="Arial"/>
                <w:sz w:val="18"/>
                <w:szCs w:val="18"/>
              </w:rPr>
            </w:pPr>
          </w:p>
        </w:tc>
        <w:tc>
          <w:tcPr>
            <w:tcW w:w="850" w:type="dxa"/>
            <w:shd w:val="clear" w:color="auto" w:fill="auto"/>
          </w:tcPr>
          <w:p w:rsidR="006F3AC0" w:rsidRDefault="006F3AC0" w:rsidP="006F3AC0">
            <w:pPr>
              <w:rPr>
                <w:rFonts w:ascii="Arial" w:eastAsia="Calibri" w:hAnsi="Arial" w:cs="Arial"/>
                <w:sz w:val="18"/>
                <w:szCs w:val="18"/>
              </w:rPr>
            </w:pPr>
          </w:p>
        </w:tc>
        <w:tc>
          <w:tcPr>
            <w:tcW w:w="851" w:type="dxa"/>
            <w:shd w:val="clear" w:color="auto" w:fill="auto"/>
          </w:tcPr>
          <w:p w:rsidR="006F3AC0" w:rsidRDefault="006F3AC0" w:rsidP="006F3AC0">
            <w:pPr>
              <w:rPr>
                <w:rFonts w:ascii="Arial" w:eastAsia="Calibri" w:hAnsi="Arial" w:cs="Arial"/>
                <w:sz w:val="18"/>
                <w:szCs w:val="18"/>
              </w:rPr>
            </w:pPr>
          </w:p>
        </w:tc>
      </w:tr>
      <w:tr w:rsidR="006F3AC0" w:rsidRPr="002B03EE" w:rsidTr="006F3AC0">
        <w:trPr>
          <w:cantSplit/>
          <w:trHeight w:val="588"/>
        </w:trPr>
        <w:tc>
          <w:tcPr>
            <w:tcW w:w="1241"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ALSH</w:t>
            </w:r>
          </w:p>
        </w:tc>
        <w:tc>
          <w:tcPr>
            <w:tcW w:w="1419" w:type="dxa"/>
            <w:shd w:val="clear" w:color="auto" w:fill="auto"/>
          </w:tcPr>
          <w:p w:rsidR="006F3AC0" w:rsidRDefault="006F3AC0" w:rsidP="006F3AC0">
            <w:pPr>
              <w:rPr>
                <w:rFonts w:ascii="Arial" w:eastAsia="Calibri" w:hAnsi="Arial" w:cs="Arial"/>
                <w:sz w:val="18"/>
                <w:szCs w:val="18"/>
              </w:rPr>
            </w:pPr>
            <w:r>
              <w:rPr>
                <w:rFonts w:ascii="Arial" w:eastAsia="Calibri" w:hAnsi="Arial" w:cs="Arial"/>
                <w:sz w:val="18"/>
                <w:szCs w:val="18"/>
              </w:rPr>
              <w:t xml:space="preserve">  </w:t>
            </w:r>
          </w:p>
          <w:p w:rsidR="006F3AC0" w:rsidRDefault="006F3AC0" w:rsidP="006F3AC0">
            <w:pPr>
              <w:rPr>
                <w:rFonts w:ascii="Arial" w:eastAsia="Calibri" w:hAnsi="Arial" w:cs="Arial"/>
                <w:sz w:val="18"/>
                <w:szCs w:val="18"/>
              </w:rPr>
            </w:pPr>
            <w:r>
              <w:rPr>
                <w:rFonts w:ascii="Arial" w:eastAsia="Calibri" w:hAnsi="Arial" w:cs="Arial"/>
                <w:sz w:val="18"/>
                <w:szCs w:val="18"/>
              </w:rPr>
              <w:t xml:space="preserve">     0</w:t>
            </w:r>
          </w:p>
        </w:tc>
        <w:tc>
          <w:tcPr>
            <w:tcW w:w="1559" w:type="dxa"/>
            <w:shd w:val="clear" w:color="auto" w:fill="auto"/>
          </w:tcPr>
          <w:p w:rsidR="006F3AC0" w:rsidRDefault="006F3AC0" w:rsidP="006F3AC0">
            <w:pPr>
              <w:rPr>
                <w:rFonts w:ascii="Arial" w:eastAsia="Calibri" w:hAnsi="Arial" w:cs="Arial"/>
                <w:sz w:val="18"/>
                <w:szCs w:val="18"/>
              </w:rPr>
            </w:pPr>
            <w:r>
              <w:rPr>
                <w:rFonts w:ascii="Arial" w:eastAsia="Calibri" w:hAnsi="Arial" w:cs="Arial"/>
                <w:sz w:val="18"/>
                <w:szCs w:val="18"/>
              </w:rPr>
              <w:t>Contrats saisonniers été</w:t>
            </w:r>
          </w:p>
        </w:tc>
        <w:tc>
          <w:tcPr>
            <w:tcW w:w="1409"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 xml:space="preserve">        8</w:t>
            </w:r>
          </w:p>
        </w:tc>
        <w:tc>
          <w:tcPr>
            <w:tcW w:w="852"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2 mois</w:t>
            </w:r>
          </w:p>
          <w:p w:rsidR="006F3AC0" w:rsidRDefault="006F3AC0" w:rsidP="006F3AC0">
            <w:pPr>
              <w:rPr>
                <w:rFonts w:ascii="Arial" w:eastAsia="Calibri" w:hAnsi="Arial" w:cs="Arial"/>
                <w:sz w:val="18"/>
                <w:szCs w:val="18"/>
              </w:rPr>
            </w:pPr>
          </w:p>
        </w:tc>
        <w:tc>
          <w:tcPr>
            <w:tcW w:w="854" w:type="dxa"/>
            <w:shd w:val="clear" w:color="auto" w:fill="auto"/>
          </w:tcPr>
          <w:p w:rsidR="006F3AC0" w:rsidRDefault="006F3AC0" w:rsidP="006F3AC0">
            <w:pPr>
              <w:rPr>
                <w:rFonts w:ascii="Arial" w:eastAsia="Calibri" w:hAnsi="Arial" w:cs="Arial"/>
                <w:sz w:val="18"/>
                <w:szCs w:val="18"/>
              </w:rPr>
            </w:pPr>
            <w:r>
              <w:rPr>
                <w:rFonts w:ascii="Arial" w:eastAsia="Calibri" w:hAnsi="Arial" w:cs="Arial"/>
                <w:sz w:val="18"/>
                <w:szCs w:val="18"/>
              </w:rPr>
              <w:t xml:space="preserve">  </w:t>
            </w:r>
          </w:p>
          <w:p w:rsidR="006F3AC0" w:rsidRDefault="006F3AC0" w:rsidP="006F3AC0">
            <w:pPr>
              <w:rPr>
                <w:rFonts w:ascii="Arial" w:eastAsia="Calibri" w:hAnsi="Arial" w:cs="Arial"/>
                <w:sz w:val="18"/>
                <w:szCs w:val="18"/>
              </w:rPr>
            </w:pPr>
            <w:r>
              <w:rPr>
                <w:rFonts w:ascii="Arial" w:eastAsia="Calibri" w:hAnsi="Arial" w:cs="Arial"/>
                <w:sz w:val="18"/>
                <w:szCs w:val="18"/>
              </w:rPr>
              <w:t>2 mois</w:t>
            </w:r>
          </w:p>
        </w:tc>
        <w:tc>
          <w:tcPr>
            <w:tcW w:w="852"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2 mois</w:t>
            </w:r>
          </w:p>
        </w:tc>
        <w:tc>
          <w:tcPr>
            <w:tcW w:w="853"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2 mois</w:t>
            </w:r>
          </w:p>
          <w:p w:rsidR="006F3AC0" w:rsidRDefault="006F3AC0" w:rsidP="006F3AC0">
            <w:pPr>
              <w:rPr>
                <w:rFonts w:ascii="Arial" w:eastAsia="Calibri" w:hAnsi="Arial" w:cs="Arial"/>
                <w:sz w:val="18"/>
                <w:szCs w:val="18"/>
              </w:rPr>
            </w:pPr>
          </w:p>
        </w:tc>
        <w:tc>
          <w:tcPr>
            <w:tcW w:w="850"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2 mois</w:t>
            </w:r>
          </w:p>
          <w:p w:rsidR="006F3AC0" w:rsidRDefault="006F3AC0" w:rsidP="006F3AC0">
            <w:pPr>
              <w:rPr>
                <w:rFonts w:ascii="Arial" w:eastAsia="Calibri" w:hAnsi="Arial" w:cs="Arial"/>
                <w:sz w:val="18"/>
                <w:szCs w:val="18"/>
              </w:rPr>
            </w:pPr>
          </w:p>
        </w:tc>
        <w:tc>
          <w:tcPr>
            <w:tcW w:w="851" w:type="dxa"/>
            <w:shd w:val="clear" w:color="auto" w:fill="auto"/>
          </w:tcPr>
          <w:p w:rsidR="006F3AC0" w:rsidRDefault="006F3AC0" w:rsidP="006F3AC0">
            <w:pPr>
              <w:rPr>
                <w:rFonts w:ascii="Arial" w:eastAsia="Calibri" w:hAnsi="Arial" w:cs="Arial"/>
                <w:sz w:val="18"/>
                <w:szCs w:val="18"/>
              </w:rPr>
            </w:pPr>
          </w:p>
          <w:p w:rsidR="006F3AC0" w:rsidRDefault="006F3AC0" w:rsidP="006F3AC0">
            <w:pPr>
              <w:rPr>
                <w:rFonts w:ascii="Arial" w:eastAsia="Calibri" w:hAnsi="Arial" w:cs="Arial"/>
                <w:sz w:val="18"/>
                <w:szCs w:val="18"/>
              </w:rPr>
            </w:pPr>
            <w:r>
              <w:rPr>
                <w:rFonts w:ascii="Arial" w:eastAsia="Calibri" w:hAnsi="Arial" w:cs="Arial"/>
                <w:sz w:val="18"/>
                <w:szCs w:val="18"/>
              </w:rPr>
              <w:t>2 mois</w:t>
            </w:r>
          </w:p>
          <w:p w:rsidR="006F3AC0" w:rsidRDefault="006F3AC0" w:rsidP="006F3AC0">
            <w:pPr>
              <w:rPr>
                <w:rFonts w:ascii="Arial" w:eastAsia="Calibri" w:hAnsi="Arial" w:cs="Arial"/>
                <w:sz w:val="18"/>
                <w:szCs w:val="18"/>
              </w:rPr>
            </w:pPr>
          </w:p>
        </w:tc>
      </w:tr>
    </w:tbl>
    <w:p w:rsidR="008062BE" w:rsidRDefault="008062BE" w:rsidP="008062BE">
      <w:pPr>
        <w:pStyle w:val="Default"/>
        <w:ind w:hanging="284"/>
        <w:jc w:val="both"/>
        <w:rPr>
          <w:rFonts w:ascii="Arial" w:hAnsi="Arial" w:cs="Arial"/>
          <w:bCs/>
          <w:color w:val="auto"/>
        </w:rPr>
      </w:pPr>
    </w:p>
    <w:p w:rsidR="008062BE" w:rsidRDefault="008062BE"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6F3AC0" w:rsidRDefault="006F3AC0" w:rsidP="00D93B6E">
      <w:pPr>
        <w:pStyle w:val="Default"/>
        <w:jc w:val="both"/>
        <w:rPr>
          <w:rFonts w:ascii="Arial" w:hAnsi="Arial" w:cs="Arial"/>
          <w:bCs/>
          <w:color w:val="auto"/>
        </w:rPr>
      </w:pPr>
    </w:p>
    <w:p w:rsidR="008062BE" w:rsidRDefault="008062BE" w:rsidP="00D93B6E">
      <w:pPr>
        <w:pStyle w:val="Default"/>
        <w:jc w:val="both"/>
        <w:rPr>
          <w:rFonts w:ascii="Arial" w:hAnsi="Arial" w:cs="Arial"/>
          <w:bCs/>
          <w:color w:val="auto"/>
        </w:rPr>
      </w:pPr>
    </w:p>
    <w:p w:rsidR="00FF3B81" w:rsidRPr="003E4E5A" w:rsidRDefault="00FF3B81" w:rsidP="00FF3B81">
      <w:pPr>
        <w:pStyle w:val="Default"/>
        <w:shd w:val="clear" w:color="auto" w:fill="33CC33"/>
        <w:rPr>
          <w:rFonts w:ascii="Arial" w:hAnsi="Arial" w:cs="Arial"/>
          <w:b/>
          <w:bCs/>
          <w:color w:val="FFFFFF" w:themeColor="background1"/>
        </w:rPr>
      </w:pPr>
      <w:r w:rsidRPr="0048721A">
        <w:rPr>
          <w:rFonts w:ascii="Arial" w:hAnsi="Arial" w:cs="Arial"/>
          <w:b/>
          <w:bCs/>
          <w:color w:val="FFFFFF" w:themeColor="background1"/>
        </w:rPr>
        <w:t>I</w:t>
      </w:r>
      <w:r>
        <w:rPr>
          <w:rFonts w:ascii="Arial" w:hAnsi="Arial" w:cs="Arial"/>
          <w:b/>
          <w:bCs/>
          <w:color w:val="FFFFFF" w:themeColor="background1"/>
        </w:rPr>
        <w:t>II</w:t>
      </w:r>
      <w:r w:rsidRPr="0048721A">
        <w:rPr>
          <w:rFonts w:ascii="Arial" w:hAnsi="Arial" w:cs="Arial"/>
          <w:b/>
          <w:bCs/>
          <w:color w:val="FFFFFF" w:themeColor="background1"/>
        </w:rPr>
        <w:t xml:space="preserve"> </w:t>
      </w:r>
      <w:r>
        <w:rPr>
          <w:rFonts w:ascii="Arial" w:hAnsi="Arial" w:cs="Arial"/>
          <w:b/>
          <w:bCs/>
          <w:color w:val="FFFFFF" w:themeColor="background1"/>
        </w:rPr>
        <w:t>– ETAPE 3 : DRESSER UN ETAT DES LIEUX DE LA GESTION</w:t>
      </w:r>
      <w:r w:rsidR="00286E77">
        <w:rPr>
          <w:rFonts w:ascii="Arial" w:hAnsi="Arial" w:cs="Arial"/>
          <w:b/>
          <w:bCs/>
          <w:color w:val="FFFFFF" w:themeColor="background1"/>
        </w:rPr>
        <w:t xml:space="preserve"> DE LA STATEGIE EN RESSOURCES HU</w:t>
      </w:r>
      <w:r>
        <w:rPr>
          <w:rFonts w:ascii="Arial" w:hAnsi="Arial" w:cs="Arial"/>
          <w:b/>
          <w:bCs/>
          <w:color w:val="FFFFFF" w:themeColor="background1"/>
        </w:rPr>
        <w:t>MAINES DE LA COLLECTIVITE</w:t>
      </w:r>
      <w:r w:rsidR="002B6F00">
        <w:rPr>
          <w:rFonts w:ascii="Arial" w:hAnsi="Arial" w:cs="Arial"/>
          <w:b/>
          <w:bCs/>
          <w:color w:val="FFFFFF" w:themeColor="background1"/>
        </w:rPr>
        <w:t xml:space="preserve"> – </w:t>
      </w:r>
      <w:r w:rsidR="00152CDD">
        <w:rPr>
          <w:rFonts w:ascii="Arial" w:hAnsi="Arial" w:cs="Arial"/>
          <w:b/>
          <w:bCs/>
          <w:color w:val="FFFFFF" w:themeColor="background1"/>
        </w:rPr>
        <w:t xml:space="preserve"> ENJEUX ou PROBLEMES </w:t>
      </w:r>
    </w:p>
    <w:p w:rsidR="00513B28" w:rsidRDefault="00513B28" w:rsidP="00FD1054">
      <w:pPr>
        <w:pStyle w:val="Default"/>
        <w:rPr>
          <w:rFonts w:ascii="Arial" w:hAnsi="Arial" w:cs="Arial"/>
          <w:b/>
          <w:bCs/>
          <w:color w:val="auto"/>
        </w:rPr>
      </w:pPr>
    </w:p>
    <w:p w:rsidR="008062BE" w:rsidRPr="00513B28" w:rsidRDefault="007D23B9" w:rsidP="00513B28">
      <w:pPr>
        <w:pStyle w:val="Default"/>
        <w:jc w:val="center"/>
        <w:rPr>
          <w:rFonts w:ascii="Arial" w:hAnsi="Arial" w:cs="Arial"/>
          <w:b/>
          <w:bCs/>
          <w:color w:val="auto"/>
        </w:rPr>
      </w:pPr>
      <w:r w:rsidRPr="00513B28">
        <w:rPr>
          <w:rFonts w:ascii="Arial" w:hAnsi="Arial" w:cs="Arial"/>
          <w:b/>
          <w:bCs/>
          <w:color w:val="auto"/>
        </w:rPr>
        <w:t>Collationnement des délibérations et décisions</w:t>
      </w:r>
      <w:r w:rsidR="00DB3203" w:rsidRPr="00513B28">
        <w:rPr>
          <w:rFonts w:ascii="Arial" w:hAnsi="Arial" w:cs="Arial"/>
          <w:b/>
          <w:bCs/>
          <w:color w:val="auto"/>
        </w:rPr>
        <w:t xml:space="preserve"> déjà</w:t>
      </w:r>
      <w:r w:rsidRPr="00513B28">
        <w:rPr>
          <w:rFonts w:ascii="Arial" w:hAnsi="Arial" w:cs="Arial"/>
          <w:b/>
          <w:bCs/>
          <w:color w:val="auto"/>
        </w:rPr>
        <w:t xml:space="preserve"> prises par l’autorité territor</w:t>
      </w:r>
      <w:r w:rsidR="00513B28">
        <w:rPr>
          <w:rFonts w:ascii="Arial" w:hAnsi="Arial" w:cs="Arial"/>
          <w:b/>
          <w:bCs/>
          <w:color w:val="auto"/>
        </w:rPr>
        <w:t>iale et l’assemblée délibér</w:t>
      </w:r>
      <w:r w:rsidR="002B6F00">
        <w:rPr>
          <w:rFonts w:ascii="Arial" w:hAnsi="Arial" w:cs="Arial"/>
          <w:b/>
          <w:bCs/>
          <w:color w:val="auto"/>
        </w:rPr>
        <w:t>ante – le bilan social, RSU en 2022 est un document de base</w:t>
      </w:r>
    </w:p>
    <w:p w:rsidR="008062BE" w:rsidRDefault="008062BE" w:rsidP="00D93B6E">
      <w:pPr>
        <w:pStyle w:val="Default"/>
        <w:jc w:val="both"/>
        <w:rPr>
          <w:rFonts w:ascii="Arial" w:hAnsi="Arial" w:cs="Arial"/>
          <w:bCs/>
          <w:color w:val="auto"/>
        </w:rPr>
      </w:pPr>
    </w:p>
    <w:tbl>
      <w:tblPr>
        <w:tblStyle w:val="Grilledutableau"/>
        <w:tblW w:w="10915" w:type="dxa"/>
        <w:tblInd w:w="-641" w:type="dxa"/>
        <w:tblLayout w:type="fixed"/>
        <w:tblLook w:val="04A0" w:firstRow="1" w:lastRow="0" w:firstColumn="1" w:lastColumn="0" w:noHBand="0" w:noVBand="1"/>
      </w:tblPr>
      <w:tblGrid>
        <w:gridCol w:w="1635"/>
        <w:gridCol w:w="1657"/>
        <w:gridCol w:w="1134"/>
        <w:gridCol w:w="1303"/>
        <w:gridCol w:w="2493"/>
        <w:gridCol w:w="1559"/>
        <w:gridCol w:w="1134"/>
      </w:tblGrid>
      <w:tr w:rsidR="00FD1054" w:rsidTr="00FD1054">
        <w:tc>
          <w:tcPr>
            <w:tcW w:w="1635" w:type="dxa"/>
            <w:shd w:val="clear" w:color="auto" w:fill="33CC33"/>
          </w:tcPr>
          <w:p w:rsidR="00FD1054" w:rsidRPr="0059319F" w:rsidRDefault="00FD1054" w:rsidP="00435AC2">
            <w:pPr>
              <w:pStyle w:val="Default"/>
              <w:jc w:val="both"/>
              <w:rPr>
                <w:rFonts w:ascii="Arial" w:hAnsi="Arial" w:cs="Arial"/>
                <w:b/>
                <w:bCs/>
                <w:color w:val="FFFFFF" w:themeColor="background1"/>
              </w:rPr>
            </w:pPr>
          </w:p>
          <w:p w:rsidR="00FD1054" w:rsidRPr="0059319F" w:rsidRDefault="00FD1054" w:rsidP="00435AC2">
            <w:pPr>
              <w:pStyle w:val="Default"/>
              <w:jc w:val="both"/>
              <w:rPr>
                <w:rFonts w:ascii="Arial" w:hAnsi="Arial" w:cs="Arial"/>
                <w:b/>
                <w:bCs/>
                <w:color w:val="FFFFFF" w:themeColor="background1"/>
              </w:rPr>
            </w:pPr>
          </w:p>
          <w:p w:rsidR="00FD1054" w:rsidRPr="0059319F" w:rsidRDefault="00FD1054" w:rsidP="00435AC2">
            <w:pPr>
              <w:pStyle w:val="Default"/>
              <w:jc w:val="both"/>
              <w:rPr>
                <w:rFonts w:ascii="Arial" w:hAnsi="Arial" w:cs="Arial"/>
                <w:b/>
                <w:bCs/>
                <w:color w:val="FFFFFF" w:themeColor="background1"/>
              </w:rPr>
            </w:pPr>
            <w:r w:rsidRPr="0059319F">
              <w:rPr>
                <w:rFonts w:ascii="Arial" w:hAnsi="Arial" w:cs="Arial"/>
                <w:b/>
                <w:bCs/>
                <w:color w:val="FFFFFF" w:themeColor="background1"/>
              </w:rPr>
              <w:t xml:space="preserve">Politiques </w:t>
            </w:r>
          </w:p>
          <w:p w:rsidR="00FD1054" w:rsidRPr="0059319F" w:rsidRDefault="00FD1054" w:rsidP="00435AC2">
            <w:pPr>
              <w:pStyle w:val="Default"/>
              <w:jc w:val="both"/>
              <w:rPr>
                <w:rFonts w:ascii="Arial" w:hAnsi="Arial" w:cs="Arial"/>
                <w:bCs/>
                <w:color w:val="FFFFFF" w:themeColor="background1"/>
              </w:rPr>
            </w:pPr>
            <w:r w:rsidRPr="0059319F">
              <w:rPr>
                <w:rFonts w:ascii="Arial" w:hAnsi="Arial" w:cs="Arial"/>
                <w:b/>
                <w:bCs/>
                <w:color w:val="FFFFFF" w:themeColor="background1"/>
              </w:rPr>
              <w:t xml:space="preserve">     RH</w:t>
            </w:r>
          </w:p>
        </w:tc>
        <w:tc>
          <w:tcPr>
            <w:tcW w:w="1657" w:type="dxa"/>
            <w:shd w:val="clear" w:color="auto" w:fill="33CC33"/>
          </w:tcPr>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Constat et comparaison</w:t>
            </w: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(collectivités de la même strate,</w:t>
            </w: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Moyenne départementale,</w:t>
            </w: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bilan social)</w:t>
            </w:r>
          </w:p>
        </w:tc>
        <w:tc>
          <w:tcPr>
            <w:tcW w:w="1134" w:type="dxa"/>
            <w:shd w:val="clear" w:color="auto" w:fill="33CC33"/>
          </w:tcPr>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p>
          <w:p w:rsidR="00FD1054"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Etat des lieux</w:t>
            </w:r>
          </w:p>
          <w:p w:rsidR="00FD1054" w:rsidRPr="0059319F" w:rsidRDefault="00FD1054" w:rsidP="00435AC2">
            <w:pPr>
              <w:pStyle w:val="Default"/>
              <w:jc w:val="center"/>
              <w:rPr>
                <w:rFonts w:ascii="Arial" w:hAnsi="Arial" w:cs="Arial"/>
                <w:b/>
                <w:bCs/>
                <w:color w:val="FFFFFF" w:themeColor="background1"/>
                <w:sz w:val="16"/>
                <w:szCs w:val="16"/>
              </w:rPr>
            </w:pPr>
            <w:r>
              <w:rPr>
                <w:rFonts w:ascii="Arial" w:hAnsi="Arial" w:cs="Arial"/>
                <w:b/>
                <w:bCs/>
                <w:color w:val="FFFFFF" w:themeColor="background1"/>
                <w:sz w:val="16"/>
                <w:szCs w:val="16"/>
              </w:rPr>
              <w:t>Bilan social</w:t>
            </w:r>
          </w:p>
        </w:tc>
        <w:tc>
          <w:tcPr>
            <w:tcW w:w="1303" w:type="dxa"/>
            <w:shd w:val="clear" w:color="auto" w:fill="33CC33"/>
          </w:tcPr>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Enjeux</w:t>
            </w:r>
          </w:p>
        </w:tc>
        <w:tc>
          <w:tcPr>
            <w:tcW w:w="2493" w:type="dxa"/>
            <w:shd w:val="clear" w:color="auto" w:fill="33CC33"/>
          </w:tcPr>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Objectif</w:t>
            </w:r>
          </w:p>
        </w:tc>
        <w:tc>
          <w:tcPr>
            <w:tcW w:w="1559" w:type="dxa"/>
            <w:shd w:val="clear" w:color="auto" w:fill="33CC33"/>
          </w:tcPr>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p>
          <w:p w:rsidR="00FD1054" w:rsidRPr="0059319F" w:rsidRDefault="00FD1054"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Moyens mis en oeuvre</w:t>
            </w:r>
          </w:p>
        </w:tc>
        <w:tc>
          <w:tcPr>
            <w:tcW w:w="1134" w:type="dxa"/>
            <w:shd w:val="clear" w:color="auto" w:fill="33CC33"/>
          </w:tcPr>
          <w:p w:rsidR="00FD1054" w:rsidRPr="0059319F" w:rsidRDefault="00FD1054" w:rsidP="00435AC2">
            <w:pPr>
              <w:pStyle w:val="Default"/>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p>
          <w:p w:rsidR="00FD1054" w:rsidRPr="0059319F" w:rsidRDefault="00FD1054" w:rsidP="00435AC2">
            <w:pPr>
              <w:pStyle w:val="Default"/>
              <w:rPr>
                <w:rFonts w:ascii="Arial" w:hAnsi="Arial" w:cs="Arial"/>
                <w:b/>
                <w:bCs/>
                <w:color w:val="FFFFFF" w:themeColor="background1"/>
                <w:sz w:val="16"/>
                <w:szCs w:val="16"/>
              </w:rPr>
            </w:pPr>
            <w:r w:rsidRPr="0059319F">
              <w:rPr>
                <w:rFonts w:ascii="Arial" w:hAnsi="Arial" w:cs="Arial"/>
                <w:b/>
                <w:bCs/>
                <w:color w:val="FFFFFF" w:themeColor="background1"/>
                <w:sz w:val="16"/>
                <w:szCs w:val="16"/>
              </w:rPr>
              <w:t>Documents</w:t>
            </w:r>
          </w:p>
        </w:tc>
      </w:tr>
      <w:tr w:rsidR="00FD1054" w:rsidTr="00FD1054">
        <w:tc>
          <w:tcPr>
            <w:tcW w:w="1635" w:type="dxa"/>
          </w:tcPr>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r>
              <w:rPr>
                <w:rFonts w:ascii="Arial" w:hAnsi="Arial" w:cs="Arial"/>
                <w:b/>
                <w:bCs/>
                <w:color w:val="auto"/>
                <w:sz w:val="16"/>
                <w:szCs w:val="16"/>
              </w:rPr>
              <w:t>Effectifs de la collectivité</w:t>
            </w:r>
          </w:p>
        </w:tc>
        <w:tc>
          <w:tcPr>
            <w:tcW w:w="1657"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Catégorie A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Catégorie B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Catégorie C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Filières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-administrative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-technique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-animation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-culturelle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-sanitaire et sociale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-sportive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 xml:space="preserve">-police :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Titulaires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 xml:space="preserve">Contractuels : </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Emplois permanents :</w:t>
            </w: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Emplois non permanents :</w:t>
            </w:r>
          </w:p>
        </w:tc>
        <w:tc>
          <w:tcPr>
            <w:tcW w:w="1134"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Nombre</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Catégories</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Filières</w:t>
            </w:r>
          </w:p>
          <w:p w:rsidR="00FD1054" w:rsidRDefault="00FD1054" w:rsidP="00435AC2">
            <w:pPr>
              <w:pStyle w:val="Default"/>
              <w:rPr>
                <w:rFonts w:ascii="Arial" w:hAnsi="Arial" w:cs="Arial"/>
                <w:bCs/>
                <w:color w:val="auto"/>
                <w:sz w:val="16"/>
                <w:szCs w:val="16"/>
              </w:rPr>
            </w:pPr>
          </w:p>
        </w:tc>
        <w:tc>
          <w:tcPr>
            <w:tcW w:w="1303"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Assurer les missions dévolues et en application de la stratégie politique définie par l’assemblée délibérante, permettre le cas échéant, à de nouvelles missions de se développer</w:t>
            </w:r>
          </w:p>
        </w:tc>
        <w:tc>
          <w:tcPr>
            <w:tcW w:w="2493"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Adapter l’effectif aux missions à réaliser</w:t>
            </w:r>
          </w:p>
          <w:p w:rsidR="00FD1054" w:rsidRDefault="00FD1054" w:rsidP="00435AC2">
            <w:pPr>
              <w:pStyle w:val="Default"/>
              <w:rPr>
                <w:rFonts w:ascii="Arial" w:hAnsi="Arial" w:cs="Arial"/>
                <w:bCs/>
                <w:color w:val="auto"/>
                <w:sz w:val="16"/>
                <w:szCs w:val="16"/>
              </w:rPr>
            </w:pPr>
          </w:p>
          <w:p w:rsidR="00FD1054" w:rsidRPr="00E67E3D" w:rsidRDefault="00FD1054" w:rsidP="00435AC2">
            <w:pPr>
              <w:pStyle w:val="Default"/>
              <w:rPr>
                <w:rFonts w:ascii="Arial" w:hAnsi="Arial" w:cs="Arial"/>
                <w:bCs/>
                <w:color w:val="auto"/>
                <w:sz w:val="16"/>
                <w:szCs w:val="16"/>
              </w:rPr>
            </w:pPr>
            <w:r>
              <w:rPr>
                <w:rFonts w:ascii="Arial" w:hAnsi="Arial" w:cs="Arial"/>
                <w:bCs/>
                <w:color w:val="auto"/>
                <w:sz w:val="16"/>
                <w:szCs w:val="16"/>
              </w:rPr>
              <w:t>Fixer les limites des emplois à temps plein ouverts au tableau des effectifs en corrélation avec les moyens budgétaires</w:t>
            </w:r>
          </w:p>
        </w:tc>
        <w:tc>
          <w:tcPr>
            <w:tcW w:w="1559"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A partir du projet politique définir un organigramme et un tableau des effectifs avec des emplois à temps plein</w:t>
            </w:r>
          </w:p>
          <w:p w:rsidR="00FD1054" w:rsidRDefault="00FD1054" w:rsidP="00435AC2">
            <w:pPr>
              <w:pStyle w:val="Default"/>
              <w:rPr>
                <w:rFonts w:ascii="Arial" w:hAnsi="Arial" w:cs="Arial"/>
                <w:bCs/>
                <w:color w:val="auto"/>
                <w:sz w:val="16"/>
                <w:szCs w:val="16"/>
              </w:rPr>
            </w:pPr>
          </w:p>
          <w:p w:rsidR="00FD1054" w:rsidRPr="00F411C8" w:rsidRDefault="00FD1054" w:rsidP="00435AC2">
            <w:pPr>
              <w:pStyle w:val="Default"/>
              <w:rPr>
                <w:rFonts w:ascii="Arial" w:hAnsi="Arial" w:cs="Arial"/>
                <w:bCs/>
                <w:color w:val="auto"/>
                <w:sz w:val="16"/>
                <w:szCs w:val="16"/>
              </w:rPr>
            </w:pPr>
          </w:p>
        </w:tc>
        <w:tc>
          <w:tcPr>
            <w:tcW w:w="1134"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Pr="00F411C8" w:rsidRDefault="00FD1054" w:rsidP="00435AC2">
            <w:pPr>
              <w:pStyle w:val="Default"/>
              <w:rPr>
                <w:rFonts w:ascii="Arial" w:hAnsi="Arial" w:cs="Arial"/>
                <w:bCs/>
                <w:color w:val="auto"/>
                <w:sz w:val="16"/>
                <w:szCs w:val="16"/>
              </w:rPr>
            </w:pPr>
            <w:r>
              <w:rPr>
                <w:rFonts w:ascii="Arial" w:hAnsi="Arial" w:cs="Arial"/>
                <w:bCs/>
                <w:color w:val="auto"/>
                <w:sz w:val="16"/>
                <w:szCs w:val="16"/>
              </w:rPr>
              <w:t>Tableau des effectifs actuels et tableau « cible »</w:t>
            </w:r>
          </w:p>
        </w:tc>
      </w:tr>
      <w:tr w:rsidR="00FD1054" w:rsidTr="00FD1054">
        <w:tc>
          <w:tcPr>
            <w:tcW w:w="1635" w:type="dxa"/>
          </w:tcPr>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r>
              <w:rPr>
                <w:rFonts w:ascii="Arial" w:hAnsi="Arial" w:cs="Arial"/>
                <w:b/>
                <w:bCs/>
                <w:color w:val="auto"/>
                <w:sz w:val="16"/>
                <w:szCs w:val="16"/>
              </w:rPr>
              <w:t>Egalité professionnelle</w:t>
            </w:r>
          </w:p>
          <w:p w:rsidR="00FD1054" w:rsidRDefault="00FD1054" w:rsidP="00435AC2">
            <w:pPr>
              <w:pStyle w:val="Default"/>
              <w:rPr>
                <w:rFonts w:ascii="Arial" w:hAnsi="Arial" w:cs="Arial"/>
                <w:b/>
                <w:bCs/>
                <w:color w:val="auto"/>
                <w:sz w:val="16"/>
                <w:szCs w:val="16"/>
              </w:rPr>
            </w:pPr>
            <w:r>
              <w:rPr>
                <w:rFonts w:ascii="Arial" w:hAnsi="Arial" w:cs="Arial"/>
                <w:b/>
                <w:bCs/>
                <w:color w:val="auto"/>
                <w:sz w:val="16"/>
                <w:szCs w:val="16"/>
              </w:rPr>
              <w:t>H/F</w:t>
            </w:r>
          </w:p>
        </w:tc>
        <w:tc>
          <w:tcPr>
            <w:tcW w:w="1657"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Hommes : %</w:t>
            </w: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Femmes : %</w:t>
            </w:r>
          </w:p>
        </w:tc>
        <w:tc>
          <w:tcPr>
            <w:tcW w:w="1134"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 d’hommes et de femmes dans la collectivité</w:t>
            </w:r>
          </w:p>
        </w:tc>
        <w:tc>
          <w:tcPr>
            <w:tcW w:w="1303"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 xml:space="preserve">Egal accès </w:t>
            </w:r>
          </w:p>
        </w:tc>
        <w:tc>
          <w:tcPr>
            <w:tcW w:w="2493"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-faciliter articulation vie perso  et professionnelle</w:t>
            </w:r>
          </w:p>
          <w:p w:rsidR="00FD1054" w:rsidRPr="00E67E3D" w:rsidRDefault="00FD1054" w:rsidP="00435AC2">
            <w:pPr>
              <w:pStyle w:val="Default"/>
              <w:rPr>
                <w:rFonts w:ascii="Arial" w:hAnsi="Arial" w:cs="Arial"/>
                <w:bCs/>
                <w:color w:val="auto"/>
                <w:sz w:val="16"/>
                <w:szCs w:val="16"/>
              </w:rPr>
            </w:pPr>
            <w:r>
              <w:rPr>
                <w:rFonts w:ascii="Arial" w:hAnsi="Arial" w:cs="Arial"/>
                <w:bCs/>
                <w:color w:val="auto"/>
                <w:sz w:val="16"/>
                <w:szCs w:val="16"/>
              </w:rPr>
              <w:t>-reconnaître la diversité des parcours (expériences perso et professionnelles)</w:t>
            </w:r>
          </w:p>
        </w:tc>
        <w:tc>
          <w:tcPr>
            <w:tcW w:w="1559"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Recrutements :</w:t>
            </w:r>
          </w:p>
          <w:p w:rsidR="00FD1054" w:rsidRPr="00F411C8" w:rsidRDefault="00FD1054" w:rsidP="00435AC2">
            <w:pPr>
              <w:pStyle w:val="Default"/>
              <w:rPr>
                <w:rFonts w:ascii="Arial" w:hAnsi="Arial" w:cs="Arial"/>
                <w:bCs/>
                <w:color w:val="auto"/>
                <w:sz w:val="16"/>
                <w:szCs w:val="16"/>
              </w:rPr>
            </w:pPr>
            <w:r>
              <w:rPr>
                <w:rFonts w:ascii="Arial" w:hAnsi="Arial" w:cs="Arial"/>
                <w:bCs/>
                <w:color w:val="auto"/>
                <w:sz w:val="16"/>
                <w:szCs w:val="16"/>
              </w:rPr>
              <w:t>critères objectifs</w:t>
            </w:r>
          </w:p>
        </w:tc>
        <w:tc>
          <w:tcPr>
            <w:tcW w:w="1134"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P</w:t>
            </w:r>
            <w:r w:rsidRPr="00F411C8">
              <w:rPr>
                <w:rFonts w:ascii="Arial" w:hAnsi="Arial" w:cs="Arial"/>
                <w:bCs/>
                <w:color w:val="auto"/>
                <w:sz w:val="16"/>
                <w:szCs w:val="16"/>
              </w:rPr>
              <w:t>rocédure interne</w:t>
            </w:r>
          </w:p>
          <w:p w:rsidR="00FD1054" w:rsidRPr="00F411C8" w:rsidRDefault="00FD1054" w:rsidP="00435AC2">
            <w:pPr>
              <w:pStyle w:val="Default"/>
              <w:rPr>
                <w:rFonts w:ascii="Arial" w:hAnsi="Arial" w:cs="Arial"/>
                <w:bCs/>
                <w:color w:val="auto"/>
                <w:sz w:val="16"/>
                <w:szCs w:val="16"/>
              </w:rPr>
            </w:pPr>
            <w:r w:rsidRPr="00F411C8">
              <w:rPr>
                <w:rFonts w:ascii="Arial" w:hAnsi="Arial" w:cs="Arial"/>
                <w:bCs/>
                <w:color w:val="auto"/>
                <w:sz w:val="16"/>
                <w:szCs w:val="16"/>
              </w:rPr>
              <w:t>de recrutement</w:t>
            </w:r>
          </w:p>
        </w:tc>
      </w:tr>
      <w:tr w:rsidR="00FD1054" w:rsidTr="00FD1054">
        <w:tc>
          <w:tcPr>
            <w:tcW w:w="1635" w:type="dxa"/>
          </w:tcPr>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Pr="00F12F08" w:rsidRDefault="00FD1054" w:rsidP="00435AC2">
            <w:pPr>
              <w:pStyle w:val="Default"/>
              <w:rPr>
                <w:rFonts w:ascii="Arial" w:hAnsi="Arial" w:cs="Arial"/>
                <w:b/>
                <w:bCs/>
                <w:color w:val="auto"/>
                <w:sz w:val="16"/>
                <w:szCs w:val="16"/>
              </w:rPr>
            </w:pPr>
            <w:r w:rsidRPr="00F12F08">
              <w:rPr>
                <w:rFonts w:ascii="Arial" w:hAnsi="Arial" w:cs="Arial"/>
                <w:b/>
                <w:bCs/>
                <w:color w:val="auto"/>
                <w:sz w:val="16"/>
                <w:szCs w:val="16"/>
              </w:rPr>
              <w:t>Recrutement sur emplois permanents</w:t>
            </w:r>
          </w:p>
        </w:tc>
        <w:tc>
          <w:tcPr>
            <w:tcW w:w="1657"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sidRPr="00812DC9">
              <w:rPr>
                <w:rFonts w:ascii="Arial" w:hAnsi="Arial" w:cs="Arial"/>
                <w:bCs/>
                <w:color w:val="auto"/>
                <w:sz w:val="16"/>
                <w:szCs w:val="16"/>
              </w:rPr>
              <w:t>Arrivées titulaires</w:t>
            </w:r>
            <w:r>
              <w:rPr>
                <w:rFonts w:ascii="Arial" w:hAnsi="Arial" w:cs="Arial"/>
                <w:bCs/>
                <w:color w:val="auto"/>
                <w:sz w:val="16"/>
                <w:szCs w:val="16"/>
              </w:rPr>
              <w:t> : %</w:t>
            </w: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Arrivées sur emplois permanents/effectifs ETP</w:t>
            </w:r>
          </w:p>
        </w:tc>
        <w:tc>
          <w:tcPr>
            <w:tcW w:w="1134"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 xml:space="preserve">Effectifs et </w:t>
            </w:r>
            <w:r w:rsidRPr="00812DC9">
              <w:rPr>
                <w:rFonts w:ascii="Arial" w:hAnsi="Arial" w:cs="Arial"/>
                <w:bCs/>
                <w:color w:val="auto"/>
                <w:sz w:val="16"/>
                <w:szCs w:val="16"/>
              </w:rPr>
              <w:t>%</w:t>
            </w:r>
            <w:r>
              <w:rPr>
                <w:rFonts w:ascii="Arial" w:hAnsi="Arial" w:cs="Arial"/>
                <w:bCs/>
                <w:color w:val="auto"/>
                <w:sz w:val="16"/>
                <w:szCs w:val="16"/>
              </w:rPr>
              <w:t> :</w:t>
            </w:r>
          </w:p>
          <w:p w:rsidR="00FD1054" w:rsidRDefault="00FD1054" w:rsidP="00435AC2">
            <w:pPr>
              <w:pStyle w:val="Default"/>
              <w:rPr>
                <w:rFonts w:ascii="Arial" w:hAnsi="Arial" w:cs="Arial"/>
                <w:bCs/>
                <w:color w:val="auto"/>
                <w:sz w:val="16"/>
                <w:szCs w:val="16"/>
              </w:rPr>
            </w:pPr>
            <w:r w:rsidRPr="00812DC9">
              <w:rPr>
                <w:rFonts w:ascii="Arial" w:hAnsi="Arial" w:cs="Arial"/>
                <w:bCs/>
                <w:color w:val="auto"/>
                <w:sz w:val="16"/>
                <w:szCs w:val="16"/>
              </w:rPr>
              <w:t>agents sur emplois permanents</w:t>
            </w:r>
            <w:r>
              <w:rPr>
                <w:rFonts w:ascii="Arial" w:hAnsi="Arial" w:cs="Arial"/>
                <w:bCs/>
                <w:color w:val="auto"/>
                <w:sz w:val="16"/>
                <w:szCs w:val="16"/>
              </w:rPr>
              <w:t>,</w:t>
            </w:r>
          </w:p>
          <w:p w:rsidR="00FD1054" w:rsidRPr="00812DC9" w:rsidRDefault="00FD1054" w:rsidP="00435AC2">
            <w:pPr>
              <w:pStyle w:val="Default"/>
              <w:rPr>
                <w:rFonts w:ascii="Arial" w:hAnsi="Arial" w:cs="Arial"/>
                <w:bCs/>
                <w:color w:val="auto"/>
                <w:sz w:val="16"/>
                <w:szCs w:val="16"/>
              </w:rPr>
            </w:pPr>
            <w:r>
              <w:rPr>
                <w:rFonts w:ascii="Arial" w:hAnsi="Arial" w:cs="Arial"/>
                <w:bCs/>
                <w:color w:val="auto"/>
                <w:sz w:val="16"/>
                <w:szCs w:val="16"/>
              </w:rPr>
              <w:t>statuta</w:t>
            </w:r>
            <w:r w:rsidR="005451DD">
              <w:rPr>
                <w:rFonts w:ascii="Arial" w:hAnsi="Arial" w:cs="Arial"/>
                <w:bCs/>
                <w:color w:val="auto"/>
                <w:sz w:val="16"/>
                <w:szCs w:val="16"/>
              </w:rPr>
              <w:t>ires, contractuels, droit privé</w:t>
            </w:r>
          </w:p>
        </w:tc>
        <w:tc>
          <w:tcPr>
            <w:tcW w:w="1303" w:type="dxa"/>
          </w:tcPr>
          <w:p w:rsidR="00FD1054" w:rsidRPr="00812DC9" w:rsidRDefault="00FD1054" w:rsidP="00435AC2">
            <w:pPr>
              <w:pStyle w:val="Default"/>
              <w:rPr>
                <w:rFonts w:ascii="Arial" w:hAnsi="Arial" w:cs="Arial"/>
                <w:bCs/>
                <w:color w:val="auto"/>
                <w:sz w:val="16"/>
                <w:szCs w:val="16"/>
              </w:rPr>
            </w:pPr>
            <w:r w:rsidRPr="00812DC9">
              <w:rPr>
                <w:rFonts w:ascii="Arial" w:hAnsi="Arial" w:cs="Arial"/>
                <w:bCs/>
                <w:color w:val="auto"/>
                <w:sz w:val="16"/>
                <w:szCs w:val="16"/>
              </w:rPr>
              <w:t>Assurer et développer les missions de la collectivité avec des agents compétents</w:t>
            </w:r>
          </w:p>
        </w:tc>
        <w:tc>
          <w:tcPr>
            <w:tcW w:w="2493"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Pr="00E67E3D" w:rsidRDefault="00FD1054" w:rsidP="00435AC2">
            <w:pPr>
              <w:pStyle w:val="Default"/>
              <w:rPr>
                <w:rFonts w:ascii="Arial" w:hAnsi="Arial" w:cs="Arial"/>
                <w:bCs/>
                <w:color w:val="auto"/>
                <w:sz w:val="16"/>
                <w:szCs w:val="16"/>
              </w:rPr>
            </w:pPr>
            <w:r w:rsidRPr="00E67E3D">
              <w:rPr>
                <w:rFonts w:ascii="Arial" w:hAnsi="Arial" w:cs="Arial"/>
                <w:bCs/>
                <w:color w:val="auto"/>
                <w:sz w:val="16"/>
                <w:szCs w:val="16"/>
              </w:rPr>
              <w:t>Retenir les meilleurs candidats avec procédure de sélection</w:t>
            </w:r>
          </w:p>
        </w:tc>
        <w:tc>
          <w:tcPr>
            <w:tcW w:w="1559" w:type="dxa"/>
          </w:tcPr>
          <w:p w:rsidR="00FD1054" w:rsidRDefault="00FD1054" w:rsidP="00435AC2">
            <w:pPr>
              <w:pStyle w:val="Default"/>
              <w:rPr>
                <w:rFonts w:ascii="Arial" w:hAnsi="Arial" w:cs="Arial"/>
                <w:bCs/>
                <w:color w:val="auto"/>
                <w:sz w:val="16"/>
                <w:szCs w:val="16"/>
              </w:rPr>
            </w:pPr>
          </w:p>
          <w:p w:rsidR="00FD1054" w:rsidRPr="00F411C8" w:rsidRDefault="00FD1054" w:rsidP="00435AC2">
            <w:pPr>
              <w:pStyle w:val="Default"/>
              <w:rPr>
                <w:rFonts w:ascii="Arial" w:hAnsi="Arial" w:cs="Arial"/>
                <w:bCs/>
                <w:color w:val="auto"/>
                <w:sz w:val="16"/>
                <w:szCs w:val="16"/>
              </w:rPr>
            </w:pPr>
            <w:r w:rsidRPr="00F411C8">
              <w:rPr>
                <w:rFonts w:ascii="Arial" w:hAnsi="Arial" w:cs="Arial"/>
                <w:bCs/>
                <w:color w:val="auto"/>
                <w:sz w:val="16"/>
                <w:szCs w:val="16"/>
              </w:rPr>
              <w:t xml:space="preserve">Inscription de l’emploi au tableau des effectifs </w:t>
            </w:r>
          </w:p>
          <w:p w:rsidR="00FD1054" w:rsidRPr="00F411C8" w:rsidRDefault="00FD1054" w:rsidP="00435AC2">
            <w:pPr>
              <w:pStyle w:val="Default"/>
              <w:rPr>
                <w:rFonts w:ascii="Arial" w:hAnsi="Arial" w:cs="Arial"/>
                <w:bCs/>
                <w:color w:val="auto"/>
                <w:sz w:val="16"/>
                <w:szCs w:val="16"/>
              </w:rPr>
            </w:pPr>
            <w:r w:rsidRPr="00F411C8">
              <w:rPr>
                <w:rFonts w:ascii="Arial" w:hAnsi="Arial" w:cs="Arial"/>
                <w:bCs/>
                <w:color w:val="auto"/>
                <w:sz w:val="16"/>
                <w:szCs w:val="16"/>
              </w:rPr>
              <w:t>Inscription à la BDE</w:t>
            </w:r>
          </w:p>
        </w:tc>
        <w:tc>
          <w:tcPr>
            <w:tcW w:w="1134"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sidRPr="00F411C8">
              <w:rPr>
                <w:rFonts w:ascii="Arial" w:hAnsi="Arial" w:cs="Arial"/>
                <w:bCs/>
                <w:color w:val="auto"/>
                <w:sz w:val="16"/>
                <w:szCs w:val="16"/>
              </w:rPr>
              <w:t>Diffusion procédure interne</w:t>
            </w:r>
          </w:p>
          <w:p w:rsidR="00FD1054" w:rsidRPr="00F411C8" w:rsidRDefault="00FD1054" w:rsidP="00435AC2">
            <w:pPr>
              <w:pStyle w:val="Default"/>
              <w:rPr>
                <w:rFonts w:ascii="Arial" w:hAnsi="Arial" w:cs="Arial"/>
                <w:bCs/>
                <w:color w:val="auto"/>
                <w:sz w:val="16"/>
                <w:szCs w:val="16"/>
              </w:rPr>
            </w:pPr>
            <w:r w:rsidRPr="00F411C8">
              <w:rPr>
                <w:rFonts w:ascii="Arial" w:hAnsi="Arial" w:cs="Arial"/>
                <w:bCs/>
                <w:color w:val="auto"/>
                <w:sz w:val="16"/>
                <w:szCs w:val="16"/>
              </w:rPr>
              <w:t>de recrutement</w:t>
            </w:r>
          </w:p>
        </w:tc>
      </w:tr>
      <w:tr w:rsidR="00FD1054" w:rsidTr="00FD1054">
        <w:tc>
          <w:tcPr>
            <w:tcW w:w="1635" w:type="dxa"/>
          </w:tcPr>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Default="00FD1054" w:rsidP="00435AC2">
            <w:pPr>
              <w:pStyle w:val="Default"/>
              <w:rPr>
                <w:rFonts w:ascii="Arial" w:hAnsi="Arial" w:cs="Arial"/>
                <w:b/>
                <w:bCs/>
                <w:color w:val="auto"/>
                <w:sz w:val="16"/>
                <w:szCs w:val="16"/>
              </w:rPr>
            </w:pPr>
          </w:p>
          <w:p w:rsidR="00FD1054" w:rsidRPr="00F12F08" w:rsidRDefault="00FD1054" w:rsidP="00435AC2">
            <w:pPr>
              <w:pStyle w:val="Default"/>
              <w:rPr>
                <w:rFonts w:ascii="Arial" w:hAnsi="Arial" w:cs="Arial"/>
                <w:b/>
                <w:bCs/>
                <w:color w:val="auto"/>
                <w:sz w:val="16"/>
                <w:szCs w:val="16"/>
              </w:rPr>
            </w:pPr>
            <w:r w:rsidRPr="00F12F08">
              <w:rPr>
                <w:rFonts w:ascii="Arial" w:hAnsi="Arial" w:cs="Arial"/>
                <w:b/>
                <w:bCs/>
                <w:color w:val="auto"/>
                <w:sz w:val="16"/>
                <w:szCs w:val="16"/>
              </w:rPr>
              <w:t>Remplacement des agents momentanément absents</w:t>
            </w:r>
          </w:p>
        </w:tc>
        <w:tc>
          <w:tcPr>
            <w:tcW w:w="1657" w:type="dxa"/>
          </w:tcPr>
          <w:p w:rsidR="00FD1054" w:rsidRPr="00C670D2"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Pr="00C670D2" w:rsidRDefault="00FD1054" w:rsidP="00435AC2">
            <w:pPr>
              <w:pStyle w:val="Default"/>
              <w:jc w:val="both"/>
              <w:rPr>
                <w:rFonts w:ascii="Arial" w:hAnsi="Arial" w:cs="Arial"/>
                <w:bCs/>
                <w:color w:val="auto"/>
                <w:sz w:val="16"/>
                <w:szCs w:val="16"/>
              </w:rPr>
            </w:pPr>
            <w:r w:rsidRPr="00C670D2">
              <w:rPr>
                <w:rFonts w:ascii="Arial" w:hAnsi="Arial" w:cs="Arial"/>
                <w:bCs/>
                <w:color w:val="auto"/>
                <w:sz w:val="16"/>
                <w:szCs w:val="16"/>
              </w:rPr>
              <w:t>Taux absentéisme</w:t>
            </w:r>
          </w:p>
        </w:tc>
        <w:tc>
          <w:tcPr>
            <w:tcW w:w="1134" w:type="dxa"/>
          </w:tcPr>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rPr>
            </w:pPr>
            <w:r w:rsidRPr="00C670D2">
              <w:rPr>
                <w:rFonts w:ascii="Arial" w:hAnsi="Arial" w:cs="Arial"/>
                <w:bCs/>
                <w:color w:val="auto"/>
                <w:sz w:val="16"/>
                <w:szCs w:val="16"/>
              </w:rPr>
              <w:t>Taux absentéisme</w:t>
            </w:r>
            <w:r>
              <w:rPr>
                <w:rFonts w:ascii="Arial" w:hAnsi="Arial" w:cs="Arial"/>
                <w:bCs/>
                <w:color w:val="auto"/>
                <w:sz w:val="16"/>
                <w:szCs w:val="16"/>
              </w:rPr>
              <w:t xml:space="preserve"> par service</w:t>
            </w:r>
          </w:p>
          <w:p w:rsidR="00FD1054" w:rsidRDefault="00FD1054" w:rsidP="00435AC2">
            <w:pPr>
              <w:pStyle w:val="Default"/>
              <w:jc w:val="both"/>
              <w:rPr>
                <w:rFonts w:ascii="Arial" w:hAnsi="Arial" w:cs="Arial"/>
                <w:bCs/>
                <w:color w:val="auto"/>
              </w:rPr>
            </w:pPr>
          </w:p>
          <w:p w:rsidR="00FD1054" w:rsidRDefault="00FD1054" w:rsidP="00435AC2">
            <w:pPr>
              <w:pStyle w:val="Default"/>
              <w:jc w:val="both"/>
              <w:rPr>
                <w:rFonts w:ascii="Arial" w:hAnsi="Arial" w:cs="Arial"/>
                <w:bCs/>
                <w:color w:val="auto"/>
              </w:rPr>
            </w:pPr>
          </w:p>
        </w:tc>
        <w:tc>
          <w:tcPr>
            <w:tcW w:w="1303" w:type="dxa"/>
          </w:tcPr>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jc w:val="both"/>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sidRPr="00C670D2">
              <w:rPr>
                <w:rFonts w:ascii="Arial" w:hAnsi="Arial" w:cs="Arial"/>
                <w:bCs/>
                <w:color w:val="auto"/>
                <w:sz w:val="16"/>
                <w:szCs w:val="16"/>
              </w:rPr>
              <w:t>Assurer les tâches malgré les absences</w:t>
            </w:r>
          </w:p>
          <w:p w:rsidR="00FD1054" w:rsidRPr="00C670D2" w:rsidRDefault="00FD1054" w:rsidP="00435AC2">
            <w:pPr>
              <w:pStyle w:val="Default"/>
              <w:rPr>
                <w:rFonts w:ascii="Arial" w:hAnsi="Arial" w:cs="Arial"/>
                <w:bCs/>
                <w:color w:val="auto"/>
                <w:sz w:val="16"/>
                <w:szCs w:val="16"/>
              </w:rPr>
            </w:pPr>
            <w:r>
              <w:rPr>
                <w:rFonts w:ascii="Arial" w:hAnsi="Arial" w:cs="Arial"/>
                <w:bCs/>
                <w:color w:val="auto"/>
                <w:sz w:val="16"/>
                <w:szCs w:val="16"/>
              </w:rPr>
              <w:t>du personnel</w:t>
            </w:r>
          </w:p>
        </w:tc>
        <w:tc>
          <w:tcPr>
            <w:tcW w:w="2493" w:type="dxa"/>
          </w:tcPr>
          <w:p w:rsidR="00FD1054" w:rsidRDefault="00FD1054" w:rsidP="00FD1054">
            <w:pPr>
              <w:pStyle w:val="Default"/>
              <w:numPr>
                <w:ilvl w:val="0"/>
                <w:numId w:val="33"/>
              </w:numPr>
              <w:tabs>
                <w:tab w:val="left" w:pos="117"/>
              </w:tabs>
              <w:ind w:left="-14" w:right="493" w:firstLine="14"/>
              <w:rPr>
                <w:rFonts w:ascii="Arial" w:hAnsi="Arial" w:cs="Arial"/>
                <w:bCs/>
                <w:color w:val="auto"/>
                <w:sz w:val="16"/>
                <w:szCs w:val="16"/>
              </w:rPr>
            </w:pPr>
            <w:r>
              <w:rPr>
                <w:rFonts w:ascii="Arial" w:hAnsi="Arial" w:cs="Arial"/>
                <w:bCs/>
                <w:color w:val="auto"/>
                <w:sz w:val="16"/>
                <w:szCs w:val="16"/>
              </w:rPr>
              <w:t>i</w:t>
            </w:r>
            <w:r w:rsidRPr="002C59BE">
              <w:rPr>
                <w:rFonts w:ascii="Arial" w:hAnsi="Arial" w:cs="Arial"/>
                <w:bCs/>
                <w:color w:val="auto"/>
                <w:sz w:val="16"/>
                <w:szCs w:val="16"/>
              </w:rPr>
              <w:t>dentifier les besoins</w:t>
            </w:r>
            <w:r>
              <w:rPr>
                <w:rFonts w:ascii="Arial" w:hAnsi="Arial" w:cs="Arial"/>
                <w:bCs/>
                <w:color w:val="auto"/>
                <w:sz w:val="16"/>
                <w:szCs w:val="16"/>
              </w:rPr>
              <w:t>/remplacements  - fixer les critères d’évaluat° pour remplacer</w:t>
            </w:r>
          </w:p>
          <w:p w:rsidR="00FD1054" w:rsidRDefault="00FD1054" w:rsidP="00FD1054">
            <w:pPr>
              <w:pStyle w:val="Default"/>
              <w:numPr>
                <w:ilvl w:val="0"/>
                <w:numId w:val="33"/>
              </w:numPr>
              <w:tabs>
                <w:tab w:val="left" w:pos="117"/>
              </w:tabs>
              <w:ind w:left="-14" w:right="174" w:firstLine="14"/>
              <w:rPr>
                <w:rFonts w:ascii="Arial" w:hAnsi="Arial" w:cs="Arial"/>
                <w:bCs/>
                <w:color w:val="auto"/>
                <w:sz w:val="16"/>
                <w:szCs w:val="16"/>
              </w:rPr>
            </w:pPr>
            <w:r>
              <w:rPr>
                <w:rFonts w:ascii="Arial" w:hAnsi="Arial" w:cs="Arial"/>
                <w:bCs/>
                <w:color w:val="auto"/>
                <w:sz w:val="16"/>
                <w:szCs w:val="16"/>
              </w:rPr>
              <w:t>fixer durée du (des) remplacement(s)/spécificité du service éventuellement</w:t>
            </w:r>
          </w:p>
          <w:p w:rsidR="00FD1054" w:rsidRPr="002C59BE" w:rsidRDefault="00FD1054" w:rsidP="00FD1054">
            <w:pPr>
              <w:pStyle w:val="Default"/>
              <w:numPr>
                <w:ilvl w:val="0"/>
                <w:numId w:val="33"/>
              </w:numPr>
              <w:tabs>
                <w:tab w:val="left" w:pos="117"/>
              </w:tabs>
              <w:ind w:left="-14" w:right="493" w:firstLine="14"/>
              <w:rPr>
                <w:rFonts w:ascii="Arial" w:hAnsi="Arial" w:cs="Arial"/>
                <w:bCs/>
                <w:color w:val="auto"/>
                <w:sz w:val="16"/>
                <w:szCs w:val="16"/>
              </w:rPr>
            </w:pPr>
            <w:r>
              <w:rPr>
                <w:rFonts w:ascii="Arial" w:hAnsi="Arial" w:cs="Arial"/>
                <w:bCs/>
                <w:color w:val="auto"/>
                <w:sz w:val="16"/>
                <w:szCs w:val="16"/>
              </w:rPr>
              <w:t>déterminer les postes sur lesquels un tuilage est nécessaire</w:t>
            </w:r>
          </w:p>
        </w:tc>
        <w:tc>
          <w:tcPr>
            <w:tcW w:w="1559" w:type="dxa"/>
          </w:tcPr>
          <w:p w:rsidR="00FD1054" w:rsidRDefault="00FD1054" w:rsidP="00435AC2">
            <w:pPr>
              <w:pStyle w:val="Default"/>
              <w:ind w:right="-109"/>
              <w:rPr>
                <w:rFonts w:ascii="Arial" w:hAnsi="Arial" w:cs="Arial"/>
                <w:bCs/>
                <w:color w:val="auto"/>
                <w:sz w:val="16"/>
                <w:szCs w:val="16"/>
              </w:rPr>
            </w:pPr>
            <w:r w:rsidRPr="00D66CD2">
              <w:rPr>
                <w:rFonts w:ascii="Arial" w:hAnsi="Arial" w:cs="Arial"/>
                <w:bCs/>
                <w:color w:val="auto"/>
                <w:sz w:val="16"/>
                <w:szCs w:val="16"/>
              </w:rPr>
              <w:t xml:space="preserve">Echanges </w:t>
            </w:r>
            <w:r>
              <w:rPr>
                <w:rFonts w:ascii="Arial" w:hAnsi="Arial" w:cs="Arial"/>
                <w:bCs/>
                <w:color w:val="auto"/>
                <w:sz w:val="16"/>
                <w:szCs w:val="16"/>
              </w:rPr>
              <w:t>formalisés (/services, /autorité</w:t>
            </w:r>
            <w:r w:rsidRPr="00D66CD2">
              <w:rPr>
                <w:rFonts w:ascii="Arial" w:hAnsi="Arial" w:cs="Arial"/>
                <w:bCs/>
                <w:color w:val="auto"/>
                <w:sz w:val="16"/>
                <w:szCs w:val="16"/>
              </w:rPr>
              <w:t>)</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points/avance</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ment de la procédure</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Procédure différenciée par service ?</w:t>
            </w:r>
          </w:p>
          <w:p w:rsidR="00FD1054" w:rsidRPr="00D66CD2" w:rsidRDefault="00FD1054" w:rsidP="00435AC2">
            <w:pPr>
              <w:pStyle w:val="Default"/>
              <w:rPr>
                <w:rFonts w:ascii="Arial" w:hAnsi="Arial" w:cs="Arial"/>
                <w:bCs/>
                <w:color w:val="auto"/>
                <w:sz w:val="16"/>
                <w:szCs w:val="16"/>
              </w:rPr>
            </w:pPr>
            <w:r>
              <w:rPr>
                <w:rFonts w:ascii="Arial" w:hAnsi="Arial" w:cs="Arial"/>
                <w:bCs/>
                <w:color w:val="auto"/>
                <w:sz w:val="16"/>
                <w:szCs w:val="16"/>
              </w:rPr>
              <w:t>Prévision budgétaire</w:t>
            </w:r>
          </w:p>
        </w:tc>
        <w:tc>
          <w:tcPr>
            <w:tcW w:w="1134" w:type="dxa"/>
          </w:tcPr>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p>
          <w:p w:rsidR="00FD1054" w:rsidRDefault="00FD1054" w:rsidP="00435AC2">
            <w:pPr>
              <w:pStyle w:val="Default"/>
              <w:rPr>
                <w:rFonts w:ascii="Arial" w:hAnsi="Arial" w:cs="Arial"/>
                <w:bCs/>
                <w:color w:val="auto"/>
                <w:sz w:val="16"/>
                <w:szCs w:val="16"/>
              </w:rPr>
            </w:pPr>
            <w:r w:rsidRPr="00D66CD2">
              <w:rPr>
                <w:rFonts w:ascii="Arial" w:hAnsi="Arial" w:cs="Arial"/>
                <w:bCs/>
                <w:color w:val="auto"/>
                <w:sz w:val="16"/>
                <w:szCs w:val="16"/>
              </w:rPr>
              <w:t>Etablisse</w:t>
            </w:r>
          </w:p>
          <w:p w:rsidR="00FD1054" w:rsidRPr="00D66CD2" w:rsidRDefault="00FD1054" w:rsidP="00435AC2">
            <w:pPr>
              <w:pStyle w:val="Default"/>
              <w:rPr>
                <w:rFonts w:ascii="Arial" w:hAnsi="Arial" w:cs="Arial"/>
                <w:bCs/>
                <w:color w:val="auto"/>
                <w:sz w:val="16"/>
                <w:szCs w:val="16"/>
              </w:rPr>
            </w:pPr>
            <w:r w:rsidRPr="00D66CD2">
              <w:rPr>
                <w:rFonts w:ascii="Arial" w:hAnsi="Arial" w:cs="Arial"/>
                <w:bCs/>
                <w:color w:val="auto"/>
                <w:sz w:val="16"/>
                <w:szCs w:val="16"/>
              </w:rPr>
              <w:t>ment d’une procédure interne de recrutement</w:t>
            </w:r>
          </w:p>
        </w:tc>
      </w:tr>
      <w:tr w:rsidR="00FD1054" w:rsidTr="00FD1054">
        <w:tc>
          <w:tcPr>
            <w:tcW w:w="1635" w:type="dxa"/>
          </w:tcPr>
          <w:p w:rsidR="00FD1054" w:rsidRDefault="00FD1054" w:rsidP="00435AC2">
            <w:pPr>
              <w:pStyle w:val="Default"/>
              <w:rPr>
                <w:rFonts w:ascii="Arial" w:hAnsi="Arial" w:cs="Arial"/>
                <w:b/>
                <w:bCs/>
                <w:color w:val="auto"/>
                <w:sz w:val="16"/>
                <w:szCs w:val="16"/>
              </w:rPr>
            </w:pPr>
            <w:r w:rsidRPr="00F12F08">
              <w:rPr>
                <w:rFonts w:ascii="Arial" w:hAnsi="Arial" w:cs="Arial"/>
                <w:b/>
                <w:bCs/>
                <w:color w:val="auto"/>
              </w:rPr>
              <w:t>GPEC</w:t>
            </w:r>
          </w:p>
        </w:tc>
        <w:tc>
          <w:tcPr>
            <w:tcW w:w="1657" w:type="dxa"/>
          </w:tcPr>
          <w:p w:rsidR="00FD1054" w:rsidRPr="00C670D2" w:rsidRDefault="00FD1054" w:rsidP="00435AC2">
            <w:pPr>
              <w:pStyle w:val="Default"/>
              <w:rPr>
                <w:rFonts w:ascii="Arial" w:hAnsi="Arial" w:cs="Arial"/>
                <w:bCs/>
                <w:color w:val="auto"/>
                <w:sz w:val="16"/>
                <w:szCs w:val="16"/>
              </w:rPr>
            </w:pPr>
            <w:r w:rsidRPr="00197FCC">
              <w:rPr>
                <w:rFonts w:ascii="Arial" w:hAnsi="Arial" w:cs="Arial"/>
                <w:bCs/>
                <w:color w:val="auto"/>
                <w:sz w:val="16"/>
                <w:szCs w:val="16"/>
              </w:rPr>
              <w:t>Départs annuels retraite</w:t>
            </w:r>
          </w:p>
        </w:tc>
        <w:tc>
          <w:tcPr>
            <w:tcW w:w="1134" w:type="dxa"/>
          </w:tcPr>
          <w:p w:rsidR="00FD1054" w:rsidRDefault="00FD1054" w:rsidP="00435AC2">
            <w:pPr>
              <w:pStyle w:val="Default"/>
              <w:jc w:val="both"/>
              <w:rPr>
                <w:rFonts w:ascii="Arial" w:hAnsi="Arial" w:cs="Arial"/>
                <w:bCs/>
                <w:color w:val="auto"/>
                <w:sz w:val="16"/>
                <w:szCs w:val="16"/>
              </w:rPr>
            </w:pPr>
            <w:r w:rsidRPr="00197FCC">
              <w:rPr>
                <w:rFonts w:ascii="Arial" w:hAnsi="Arial" w:cs="Arial"/>
                <w:bCs/>
                <w:color w:val="auto"/>
                <w:sz w:val="16"/>
                <w:szCs w:val="16"/>
              </w:rPr>
              <w:t>Départs : retraite, invalidité , fin contrat</w:t>
            </w:r>
          </w:p>
        </w:tc>
        <w:tc>
          <w:tcPr>
            <w:tcW w:w="1303" w:type="dxa"/>
          </w:tcPr>
          <w:p w:rsidR="00FD1054" w:rsidRDefault="00FD1054" w:rsidP="00435AC2">
            <w:pPr>
              <w:pStyle w:val="Default"/>
              <w:ind w:hanging="253"/>
              <w:rPr>
                <w:rFonts w:ascii="Arial" w:hAnsi="Arial" w:cs="Arial"/>
                <w:bCs/>
                <w:color w:val="auto"/>
                <w:sz w:val="16"/>
                <w:szCs w:val="16"/>
              </w:rPr>
            </w:pPr>
            <w:r>
              <w:rPr>
                <w:rFonts w:ascii="Arial" w:hAnsi="Arial" w:cs="Arial"/>
                <w:bCs/>
                <w:color w:val="auto"/>
                <w:sz w:val="16"/>
                <w:szCs w:val="16"/>
              </w:rPr>
              <w:t xml:space="preserve">A   Anticiper </w:t>
            </w:r>
            <w:r w:rsidRPr="002D2BB7">
              <w:rPr>
                <w:rFonts w:ascii="Arial" w:hAnsi="Arial" w:cs="Arial"/>
                <w:bCs/>
                <w:color w:val="auto"/>
                <w:sz w:val="16"/>
                <w:szCs w:val="16"/>
              </w:rPr>
              <w:t xml:space="preserve"> besoins/</w:t>
            </w:r>
          </w:p>
          <w:p w:rsidR="00FD1054" w:rsidRPr="002D2BB7" w:rsidRDefault="00FD1054" w:rsidP="00435AC2">
            <w:pPr>
              <w:pStyle w:val="Default"/>
              <w:rPr>
                <w:rFonts w:ascii="Arial" w:hAnsi="Arial" w:cs="Arial"/>
                <w:bCs/>
                <w:color w:val="auto"/>
                <w:sz w:val="16"/>
                <w:szCs w:val="16"/>
              </w:rPr>
            </w:pPr>
            <w:r w:rsidRPr="002D2BB7">
              <w:rPr>
                <w:rFonts w:ascii="Arial" w:hAnsi="Arial" w:cs="Arial"/>
                <w:bCs/>
                <w:color w:val="auto"/>
                <w:sz w:val="16"/>
                <w:szCs w:val="16"/>
              </w:rPr>
              <w:t>compétence</w:t>
            </w:r>
            <w:r>
              <w:rPr>
                <w:rFonts w:ascii="Arial" w:hAnsi="Arial" w:cs="Arial"/>
                <w:bCs/>
                <w:color w:val="auto"/>
                <w:sz w:val="16"/>
                <w:szCs w:val="16"/>
              </w:rPr>
              <w:t>s</w:t>
            </w:r>
            <w:r w:rsidRPr="002D2BB7">
              <w:rPr>
                <w:rFonts w:ascii="Arial" w:hAnsi="Arial" w:cs="Arial"/>
                <w:bCs/>
                <w:color w:val="auto"/>
                <w:sz w:val="16"/>
                <w:szCs w:val="16"/>
              </w:rPr>
              <w:t>, évolution des métiers</w:t>
            </w:r>
            <w:r>
              <w:rPr>
                <w:rFonts w:ascii="Arial" w:hAnsi="Arial" w:cs="Arial"/>
                <w:bCs/>
                <w:color w:val="auto"/>
                <w:sz w:val="16"/>
                <w:szCs w:val="16"/>
              </w:rPr>
              <w:t xml:space="preserve">, nouvelles miss° de </w:t>
            </w:r>
            <w:r w:rsidR="00152CDD">
              <w:rPr>
                <w:rFonts w:ascii="Arial" w:hAnsi="Arial" w:cs="Arial"/>
                <w:bCs/>
                <w:color w:val="auto"/>
                <w:sz w:val="16"/>
                <w:szCs w:val="16"/>
              </w:rPr>
              <w:t xml:space="preserve">la collectivité, modernisat° </w:t>
            </w:r>
            <w:r>
              <w:rPr>
                <w:rFonts w:ascii="Arial" w:hAnsi="Arial" w:cs="Arial"/>
                <w:bCs/>
                <w:color w:val="auto"/>
                <w:sz w:val="16"/>
                <w:szCs w:val="16"/>
              </w:rPr>
              <w:t xml:space="preserve"> méthodes de travail</w:t>
            </w:r>
          </w:p>
        </w:tc>
        <w:tc>
          <w:tcPr>
            <w:tcW w:w="2493" w:type="dxa"/>
          </w:tcPr>
          <w:p w:rsidR="00FD1054" w:rsidRDefault="00FD1054" w:rsidP="00435AC2">
            <w:pPr>
              <w:pStyle w:val="Default"/>
              <w:tabs>
                <w:tab w:val="left" w:pos="117"/>
              </w:tabs>
              <w:ind w:right="493"/>
              <w:rPr>
                <w:rFonts w:ascii="Arial" w:hAnsi="Arial" w:cs="Arial"/>
                <w:bCs/>
                <w:color w:val="auto"/>
                <w:sz w:val="16"/>
                <w:szCs w:val="16"/>
              </w:rPr>
            </w:pPr>
            <w:r w:rsidRPr="002D2BB7">
              <w:rPr>
                <w:rFonts w:ascii="Arial" w:hAnsi="Arial" w:cs="Arial"/>
                <w:bCs/>
                <w:color w:val="auto"/>
                <w:sz w:val="16"/>
                <w:szCs w:val="16"/>
              </w:rPr>
              <w:t>Construction d’une stratégie</w:t>
            </w:r>
            <w:r>
              <w:rPr>
                <w:rFonts w:ascii="Arial" w:hAnsi="Arial" w:cs="Arial"/>
                <w:bCs/>
                <w:color w:val="auto"/>
                <w:sz w:val="16"/>
                <w:szCs w:val="16"/>
              </w:rPr>
              <w:t xml:space="preserve"> à partir d’une hypothèse de développement de la collectivité</w:t>
            </w:r>
          </w:p>
        </w:tc>
        <w:tc>
          <w:tcPr>
            <w:tcW w:w="1559" w:type="dxa"/>
          </w:tcPr>
          <w:p w:rsidR="00FD1054" w:rsidRPr="00D66CD2" w:rsidRDefault="00FD1054" w:rsidP="00435AC2">
            <w:pPr>
              <w:pStyle w:val="Default"/>
              <w:ind w:right="-109"/>
              <w:rPr>
                <w:rFonts w:ascii="Arial" w:hAnsi="Arial" w:cs="Arial"/>
                <w:bCs/>
                <w:color w:val="auto"/>
                <w:sz w:val="16"/>
                <w:szCs w:val="16"/>
              </w:rPr>
            </w:pPr>
            <w:r>
              <w:rPr>
                <w:rFonts w:ascii="Arial" w:hAnsi="Arial" w:cs="Arial"/>
                <w:bCs/>
                <w:color w:val="auto"/>
                <w:sz w:val="16"/>
                <w:szCs w:val="16"/>
              </w:rPr>
              <w:t>Plan/ mandat : à partir des éléments politiques définis par l’exécutif et des données humaines et techniques de la collectivité</w:t>
            </w:r>
          </w:p>
        </w:tc>
        <w:tc>
          <w:tcPr>
            <w:tcW w:w="1134"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Avis CT</w:t>
            </w:r>
          </w:p>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Délibération le cas échéant</w:t>
            </w:r>
          </w:p>
        </w:tc>
      </w:tr>
      <w:tr w:rsidR="00FD1054" w:rsidTr="00FD1054">
        <w:tc>
          <w:tcPr>
            <w:tcW w:w="1635" w:type="dxa"/>
          </w:tcPr>
          <w:p w:rsidR="005501A5" w:rsidRDefault="00FD1054" w:rsidP="00435AC2">
            <w:pPr>
              <w:pStyle w:val="Default"/>
              <w:rPr>
                <w:rFonts w:ascii="Arial" w:hAnsi="Arial" w:cs="Arial"/>
                <w:b/>
                <w:bCs/>
                <w:color w:val="auto"/>
                <w:sz w:val="16"/>
                <w:szCs w:val="16"/>
              </w:rPr>
            </w:pPr>
            <w:r w:rsidRPr="00F12F08">
              <w:rPr>
                <w:rFonts w:ascii="Arial" w:hAnsi="Arial" w:cs="Arial"/>
                <w:b/>
                <w:bCs/>
                <w:color w:val="auto"/>
                <w:sz w:val="16"/>
                <w:szCs w:val="16"/>
              </w:rPr>
              <w:t>Egalité professionnelle/</w:t>
            </w:r>
          </w:p>
          <w:p w:rsidR="00FD1054" w:rsidRPr="00F12F08" w:rsidRDefault="00FD1054" w:rsidP="00435AC2">
            <w:pPr>
              <w:pStyle w:val="Default"/>
              <w:rPr>
                <w:rFonts w:ascii="Arial" w:hAnsi="Arial" w:cs="Arial"/>
                <w:b/>
                <w:bCs/>
                <w:color w:val="auto"/>
              </w:rPr>
            </w:pPr>
            <w:r w:rsidRPr="00F12F08">
              <w:rPr>
                <w:rFonts w:ascii="Arial" w:hAnsi="Arial" w:cs="Arial"/>
                <w:b/>
                <w:bCs/>
                <w:color w:val="auto"/>
                <w:sz w:val="16"/>
                <w:szCs w:val="16"/>
              </w:rPr>
              <w:t>handicap</w:t>
            </w:r>
          </w:p>
        </w:tc>
        <w:tc>
          <w:tcPr>
            <w:tcW w:w="1657" w:type="dxa"/>
          </w:tcPr>
          <w:p w:rsidR="00FD1054" w:rsidRDefault="00FD1054" w:rsidP="00435AC2">
            <w:pPr>
              <w:pStyle w:val="Default"/>
              <w:rPr>
                <w:rFonts w:ascii="Arial" w:hAnsi="Arial" w:cs="Arial"/>
                <w:bCs/>
                <w:color w:val="auto"/>
                <w:sz w:val="16"/>
                <w:szCs w:val="16"/>
              </w:rPr>
            </w:pPr>
          </w:p>
          <w:p w:rsidR="00FD1054" w:rsidRPr="00197FCC" w:rsidRDefault="00FD1054" w:rsidP="00435AC2">
            <w:pPr>
              <w:pStyle w:val="Default"/>
              <w:rPr>
                <w:rFonts w:ascii="Arial" w:hAnsi="Arial" w:cs="Arial"/>
                <w:bCs/>
                <w:color w:val="auto"/>
                <w:sz w:val="16"/>
                <w:szCs w:val="16"/>
              </w:rPr>
            </w:pPr>
            <w:r>
              <w:rPr>
                <w:rFonts w:ascii="Arial" w:hAnsi="Arial" w:cs="Arial"/>
                <w:bCs/>
                <w:color w:val="auto"/>
                <w:sz w:val="16"/>
                <w:szCs w:val="16"/>
              </w:rPr>
              <w:t>Part agents RQTH</w:t>
            </w:r>
          </w:p>
        </w:tc>
        <w:tc>
          <w:tcPr>
            <w:tcW w:w="1134" w:type="dxa"/>
          </w:tcPr>
          <w:p w:rsidR="00FD1054" w:rsidRPr="00197FCC" w:rsidRDefault="00FD1054" w:rsidP="00435AC2">
            <w:pPr>
              <w:pStyle w:val="Default"/>
              <w:jc w:val="both"/>
              <w:rPr>
                <w:rFonts w:ascii="Arial" w:hAnsi="Arial" w:cs="Arial"/>
                <w:bCs/>
                <w:color w:val="auto"/>
                <w:sz w:val="16"/>
                <w:szCs w:val="16"/>
              </w:rPr>
            </w:pPr>
          </w:p>
        </w:tc>
        <w:tc>
          <w:tcPr>
            <w:tcW w:w="1303" w:type="dxa"/>
          </w:tcPr>
          <w:p w:rsidR="00FD1054" w:rsidRDefault="00FD1054" w:rsidP="00435AC2">
            <w:pPr>
              <w:pStyle w:val="Default"/>
              <w:rPr>
                <w:rFonts w:ascii="Arial" w:hAnsi="Arial" w:cs="Arial"/>
                <w:bCs/>
                <w:color w:val="auto"/>
                <w:sz w:val="16"/>
                <w:szCs w:val="16"/>
              </w:rPr>
            </w:pPr>
            <w:r>
              <w:rPr>
                <w:rFonts w:ascii="Arial" w:hAnsi="Arial" w:cs="Arial"/>
                <w:bCs/>
                <w:color w:val="auto"/>
                <w:sz w:val="16"/>
                <w:szCs w:val="16"/>
              </w:rPr>
              <w:t>Taux des collectivités plus de 20 agents doit être de plus de 6%</w:t>
            </w:r>
          </w:p>
        </w:tc>
        <w:tc>
          <w:tcPr>
            <w:tcW w:w="2493" w:type="dxa"/>
          </w:tcPr>
          <w:p w:rsidR="00FD1054" w:rsidRPr="002D2BB7" w:rsidRDefault="00FD1054" w:rsidP="00435AC2">
            <w:pPr>
              <w:pStyle w:val="Default"/>
              <w:tabs>
                <w:tab w:val="left" w:pos="117"/>
              </w:tabs>
              <w:ind w:right="493"/>
              <w:rPr>
                <w:rFonts w:ascii="Arial" w:hAnsi="Arial" w:cs="Arial"/>
                <w:bCs/>
                <w:color w:val="auto"/>
                <w:sz w:val="16"/>
                <w:szCs w:val="16"/>
              </w:rPr>
            </w:pPr>
            <w:r>
              <w:rPr>
                <w:rFonts w:ascii="Arial" w:hAnsi="Arial" w:cs="Arial"/>
                <w:bCs/>
                <w:color w:val="auto"/>
                <w:sz w:val="16"/>
                <w:szCs w:val="16"/>
              </w:rPr>
              <w:t>Définition d’une politique de recrutement des agents en situation de handicap</w:t>
            </w:r>
          </w:p>
        </w:tc>
        <w:tc>
          <w:tcPr>
            <w:tcW w:w="1559" w:type="dxa"/>
          </w:tcPr>
          <w:p w:rsidR="00FD1054" w:rsidRDefault="00FD1054" w:rsidP="00435AC2">
            <w:pPr>
              <w:pStyle w:val="Default"/>
              <w:rPr>
                <w:rFonts w:ascii="Arial" w:hAnsi="Arial" w:cs="Arial"/>
                <w:bCs/>
                <w:color w:val="auto"/>
                <w:sz w:val="16"/>
                <w:szCs w:val="16"/>
              </w:rPr>
            </w:pPr>
            <w:r w:rsidRPr="00062EA3">
              <w:rPr>
                <w:rFonts w:ascii="Arial" w:hAnsi="Arial" w:cs="Arial"/>
                <w:bCs/>
                <w:color w:val="auto"/>
                <w:sz w:val="16"/>
                <w:szCs w:val="16"/>
              </w:rPr>
              <w:t>Critères objectifs</w:t>
            </w:r>
            <w:r>
              <w:rPr>
                <w:rFonts w:ascii="Arial" w:hAnsi="Arial" w:cs="Arial"/>
                <w:bCs/>
                <w:color w:val="auto"/>
                <w:sz w:val="16"/>
                <w:szCs w:val="16"/>
              </w:rPr>
              <w:t> :</w:t>
            </w:r>
          </w:p>
          <w:p w:rsidR="00FD1054" w:rsidRPr="00062EA3" w:rsidRDefault="00FD1054" w:rsidP="00435AC2">
            <w:pPr>
              <w:pStyle w:val="Default"/>
              <w:rPr>
                <w:rFonts w:ascii="Arial" w:hAnsi="Arial" w:cs="Arial"/>
                <w:bCs/>
                <w:color w:val="auto"/>
                <w:sz w:val="16"/>
                <w:szCs w:val="16"/>
              </w:rPr>
            </w:pPr>
            <w:r>
              <w:rPr>
                <w:rFonts w:ascii="Arial" w:hAnsi="Arial" w:cs="Arial"/>
                <w:bCs/>
                <w:color w:val="auto"/>
                <w:sz w:val="16"/>
                <w:szCs w:val="16"/>
              </w:rPr>
              <w:t>sensibiliser et former les agents à l’égard des personnes RQTH</w:t>
            </w:r>
          </w:p>
        </w:tc>
        <w:tc>
          <w:tcPr>
            <w:tcW w:w="1134" w:type="dxa"/>
          </w:tcPr>
          <w:p w:rsidR="00FD1054" w:rsidRPr="00062EA3" w:rsidRDefault="00FD1054" w:rsidP="00435AC2">
            <w:pPr>
              <w:pStyle w:val="Default"/>
              <w:rPr>
                <w:rFonts w:ascii="Arial" w:hAnsi="Arial" w:cs="Arial"/>
                <w:bCs/>
                <w:color w:val="auto"/>
                <w:sz w:val="16"/>
                <w:szCs w:val="16"/>
              </w:rPr>
            </w:pPr>
            <w:r w:rsidRPr="00062EA3">
              <w:rPr>
                <w:rFonts w:ascii="Arial" w:hAnsi="Arial" w:cs="Arial"/>
                <w:bCs/>
                <w:color w:val="auto"/>
                <w:sz w:val="16"/>
                <w:szCs w:val="16"/>
              </w:rPr>
              <w:t>Critères objectifs</w:t>
            </w:r>
            <w:r>
              <w:rPr>
                <w:rFonts w:ascii="Arial" w:hAnsi="Arial" w:cs="Arial"/>
                <w:bCs/>
                <w:color w:val="auto"/>
                <w:sz w:val="16"/>
                <w:szCs w:val="16"/>
              </w:rPr>
              <w:t>,</w:t>
            </w:r>
          </w:p>
          <w:p w:rsidR="00FD1054" w:rsidRPr="00062EA3" w:rsidRDefault="00FD1054" w:rsidP="00435AC2">
            <w:pPr>
              <w:pStyle w:val="Default"/>
              <w:rPr>
                <w:rFonts w:ascii="Arial" w:hAnsi="Arial" w:cs="Arial"/>
                <w:bCs/>
                <w:color w:val="auto"/>
                <w:sz w:val="16"/>
                <w:szCs w:val="16"/>
              </w:rPr>
            </w:pPr>
            <w:r w:rsidRPr="00062EA3">
              <w:rPr>
                <w:rFonts w:ascii="Arial" w:hAnsi="Arial" w:cs="Arial"/>
                <w:bCs/>
                <w:color w:val="auto"/>
                <w:sz w:val="16"/>
                <w:szCs w:val="16"/>
              </w:rPr>
              <w:t>Egalité professionnelle</w:t>
            </w:r>
          </w:p>
          <w:p w:rsidR="00FD1054" w:rsidRDefault="00FD1054" w:rsidP="00435AC2">
            <w:pPr>
              <w:pStyle w:val="Default"/>
              <w:jc w:val="both"/>
              <w:rPr>
                <w:rFonts w:ascii="Arial" w:hAnsi="Arial" w:cs="Arial"/>
                <w:bCs/>
                <w:color w:val="auto"/>
              </w:rPr>
            </w:pPr>
            <w:r w:rsidRPr="00062EA3">
              <w:rPr>
                <w:rFonts w:ascii="Arial" w:hAnsi="Arial" w:cs="Arial"/>
                <w:bCs/>
                <w:color w:val="auto"/>
                <w:sz w:val="16"/>
                <w:szCs w:val="16"/>
              </w:rPr>
              <w:t>Egalité/</w:t>
            </w:r>
            <w:r>
              <w:rPr>
                <w:rFonts w:ascii="Arial" w:hAnsi="Arial" w:cs="Arial"/>
                <w:bCs/>
                <w:color w:val="auto"/>
                <w:sz w:val="16"/>
                <w:szCs w:val="16"/>
              </w:rPr>
              <w:t>t</w:t>
            </w:r>
            <w:r w:rsidRPr="00062EA3">
              <w:rPr>
                <w:rFonts w:ascii="Arial" w:hAnsi="Arial" w:cs="Arial"/>
                <w:bCs/>
                <w:color w:val="auto"/>
                <w:sz w:val="16"/>
                <w:szCs w:val="16"/>
              </w:rPr>
              <w:t>ravailleurs handicapés</w:t>
            </w:r>
            <w:r>
              <w:rPr>
                <w:rFonts w:ascii="Arial" w:hAnsi="Arial" w:cs="Arial"/>
                <w:bCs/>
                <w:color w:val="auto"/>
                <w:sz w:val="16"/>
                <w:szCs w:val="16"/>
              </w:rPr>
              <w:t xml:space="preserve"> </w:t>
            </w:r>
            <w:hyperlink r:id="rId8" w:history="1">
              <w:r w:rsidRPr="00266B03">
                <w:rPr>
                  <w:rStyle w:val="Lienhypertexte"/>
                  <w:rFonts w:ascii="Arial" w:hAnsi="Arial" w:cs="Arial"/>
                  <w:bCs/>
                  <w:sz w:val="16"/>
                  <w:szCs w:val="16"/>
                </w:rPr>
                <w:t>CDG90</w:t>
              </w:r>
            </w:hyperlink>
          </w:p>
        </w:tc>
      </w:tr>
    </w:tbl>
    <w:p w:rsidR="00FD1054" w:rsidRDefault="00FD1054" w:rsidP="00FD1054">
      <w:pPr>
        <w:spacing w:line="256" w:lineRule="auto"/>
        <w:rPr>
          <w:rFonts w:ascii="Calibri" w:eastAsia="Calibri" w:hAnsi="Calibri" w:cs="Calibri"/>
          <w:b/>
          <w:color w:val="000000"/>
        </w:rPr>
      </w:pPr>
    </w:p>
    <w:tbl>
      <w:tblPr>
        <w:tblStyle w:val="Grilledutableau"/>
        <w:tblW w:w="11124" w:type="dxa"/>
        <w:tblInd w:w="-739" w:type="dxa"/>
        <w:tblLook w:val="04A0" w:firstRow="1" w:lastRow="0" w:firstColumn="1" w:lastColumn="0" w:noHBand="0" w:noVBand="1"/>
      </w:tblPr>
      <w:tblGrid>
        <w:gridCol w:w="2146"/>
        <w:gridCol w:w="14"/>
        <w:gridCol w:w="1565"/>
        <w:gridCol w:w="1101"/>
        <w:gridCol w:w="1837"/>
        <w:gridCol w:w="1579"/>
        <w:gridCol w:w="1355"/>
        <w:gridCol w:w="1527"/>
      </w:tblGrid>
      <w:tr w:rsidR="004926F8" w:rsidRPr="0059319F" w:rsidTr="004926F8">
        <w:tc>
          <w:tcPr>
            <w:tcW w:w="2160" w:type="dxa"/>
            <w:gridSpan w:val="2"/>
            <w:shd w:val="clear" w:color="auto" w:fill="33CC33"/>
          </w:tcPr>
          <w:p w:rsidR="004926F8" w:rsidRPr="0059319F" w:rsidRDefault="004926F8" w:rsidP="00435AC2">
            <w:pPr>
              <w:pStyle w:val="Default"/>
              <w:jc w:val="both"/>
              <w:rPr>
                <w:rFonts w:ascii="Arial" w:hAnsi="Arial" w:cs="Arial"/>
                <w:b/>
                <w:bCs/>
                <w:color w:val="FFFFFF" w:themeColor="background1"/>
              </w:rPr>
            </w:pPr>
            <w:r w:rsidRPr="0059319F">
              <w:rPr>
                <w:rFonts w:ascii="Arial" w:hAnsi="Arial" w:cs="Arial"/>
                <w:b/>
                <w:bCs/>
                <w:color w:val="FFFFFF" w:themeColor="background1"/>
              </w:rPr>
              <w:t xml:space="preserve">Politiques </w:t>
            </w:r>
          </w:p>
          <w:p w:rsidR="004926F8" w:rsidRPr="0059319F" w:rsidRDefault="004926F8" w:rsidP="00435AC2">
            <w:pPr>
              <w:pStyle w:val="Default"/>
              <w:jc w:val="both"/>
              <w:rPr>
                <w:rFonts w:ascii="Arial" w:hAnsi="Arial" w:cs="Arial"/>
                <w:bCs/>
                <w:color w:val="FFFFFF" w:themeColor="background1"/>
              </w:rPr>
            </w:pPr>
            <w:r w:rsidRPr="0059319F">
              <w:rPr>
                <w:rFonts w:ascii="Arial" w:hAnsi="Arial" w:cs="Arial"/>
                <w:b/>
                <w:bCs/>
                <w:color w:val="FFFFFF" w:themeColor="background1"/>
              </w:rPr>
              <w:t xml:space="preserve">     RH</w:t>
            </w:r>
          </w:p>
        </w:tc>
        <w:tc>
          <w:tcPr>
            <w:tcW w:w="1565"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Eléments d’appréciation et de comparaison comparaison</w:t>
            </w: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(collectivités de la même strate,</w:t>
            </w: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Moyenne départementale,</w:t>
            </w:r>
          </w:p>
          <w:p w:rsidR="004926F8" w:rsidRPr="0059319F" w:rsidRDefault="004926F8" w:rsidP="00435AC2">
            <w:pPr>
              <w:pStyle w:val="Default"/>
              <w:jc w:val="center"/>
              <w:rPr>
                <w:rFonts w:ascii="Arial" w:hAnsi="Arial" w:cs="Arial"/>
                <w:bCs/>
                <w:color w:val="FFFFFF" w:themeColor="background1"/>
              </w:rPr>
            </w:pPr>
            <w:r w:rsidRPr="0059319F">
              <w:rPr>
                <w:rFonts w:ascii="Arial" w:hAnsi="Arial" w:cs="Arial"/>
                <w:b/>
                <w:bCs/>
                <w:color w:val="FFFFFF" w:themeColor="background1"/>
                <w:sz w:val="16"/>
                <w:szCs w:val="16"/>
              </w:rPr>
              <w:t>bilan social)</w:t>
            </w:r>
          </w:p>
        </w:tc>
        <w:tc>
          <w:tcPr>
            <w:tcW w:w="1101"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Etat des lieux</w:t>
            </w:r>
          </w:p>
          <w:p w:rsidR="004926F8" w:rsidRPr="0059319F" w:rsidRDefault="004926F8" w:rsidP="00435AC2">
            <w:pPr>
              <w:pStyle w:val="Default"/>
              <w:jc w:val="center"/>
              <w:rPr>
                <w:rFonts w:ascii="Arial" w:hAnsi="Arial" w:cs="Arial"/>
                <w:b/>
                <w:bCs/>
                <w:color w:val="FFFFFF" w:themeColor="background1"/>
                <w:sz w:val="16"/>
                <w:szCs w:val="16"/>
              </w:rPr>
            </w:pPr>
            <w:r>
              <w:rPr>
                <w:rFonts w:ascii="Arial" w:hAnsi="Arial" w:cs="Arial"/>
                <w:b/>
                <w:bCs/>
                <w:color w:val="FFFFFF" w:themeColor="background1"/>
                <w:sz w:val="16"/>
                <w:szCs w:val="16"/>
              </w:rPr>
              <w:t>Bilan social</w:t>
            </w:r>
          </w:p>
        </w:tc>
        <w:tc>
          <w:tcPr>
            <w:tcW w:w="1837"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Enjeux</w:t>
            </w:r>
          </w:p>
        </w:tc>
        <w:tc>
          <w:tcPr>
            <w:tcW w:w="1579"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Objectif et stratégie</w:t>
            </w:r>
          </w:p>
        </w:tc>
        <w:tc>
          <w:tcPr>
            <w:tcW w:w="1355"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Moyens mis en oeuvre</w:t>
            </w:r>
          </w:p>
        </w:tc>
        <w:tc>
          <w:tcPr>
            <w:tcW w:w="1527" w:type="dxa"/>
            <w:shd w:val="clear" w:color="auto" w:fill="33CC33"/>
          </w:tcPr>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p>
          <w:p w:rsidR="004926F8" w:rsidRPr="0059319F" w:rsidRDefault="004926F8" w:rsidP="00435AC2">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Documents</w:t>
            </w:r>
          </w:p>
        </w:tc>
      </w:tr>
      <w:tr w:rsidR="004926F8" w:rsidRPr="00CA1963" w:rsidTr="004926F8">
        <w:trPr>
          <w:trHeight w:val="732"/>
        </w:trPr>
        <w:tc>
          <w:tcPr>
            <w:tcW w:w="2146" w:type="dxa"/>
          </w:tcPr>
          <w:p w:rsidR="004926F8" w:rsidRDefault="004926F8" w:rsidP="00435AC2">
            <w:pPr>
              <w:pStyle w:val="Default"/>
              <w:jc w:val="both"/>
              <w:rPr>
                <w:rFonts w:ascii="Arial" w:hAnsi="Arial" w:cs="Arial"/>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Pr="00F12F08" w:rsidRDefault="004926F8" w:rsidP="00435AC2">
            <w:pPr>
              <w:pStyle w:val="Default"/>
              <w:jc w:val="both"/>
              <w:rPr>
                <w:rFonts w:ascii="Arial" w:hAnsi="Arial" w:cs="Arial"/>
                <w:b/>
                <w:bCs/>
                <w:color w:val="auto"/>
                <w:sz w:val="16"/>
                <w:szCs w:val="16"/>
              </w:rPr>
            </w:pPr>
            <w:r w:rsidRPr="00F12F08">
              <w:rPr>
                <w:rFonts w:ascii="Arial" w:hAnsi="Arial" w:cs="Arial"/>
                <w:b/>
                <w:bCs/>
                <w:color w:val="auto"/>
                <w:sz w:val="16"/>
                <w:szCs w:val="16"/>
              </w:rPr>
              <w:t>Apprentis</w:t>
            </w:r>
          </w:p>
          <w:p w:rsidR="004926F8" w:rsidRPr="002D27BD" w:rsidRDefault="004926F8" w:rsidP="00435AC2">
            <w:pPr>
              <w:pStyle w:val="Default"/>
              <w:jc w:val="both"/>
              <w:rPr>
                <w:rFonts w:ascii="Arial" w:hAnsi="Arial" w:cs="Arial"/>
                <w:bCs/>
                <w:color w:val="auto"/>
                <w:sz w:val="16"/>
                <w:szCs w:val="16"/>
              </w:rPr>
            </w:pPr>
          </w:p>
        </w:tc>
        <w:tc>
          <w:tcPr>
            <w:tcW w:w="1579" w:type="dxa"/>
            <w:gridSpan w:val="2"/>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Nombre par service</w:t>
            </w:r>
          </w:p>
          <w:p w:rsidR="004926F8" w:rsidRDefault="004926F8" w:rsidP="00435AC2">
            <w:pPr>
              <w:pStyle w:val="Default"/>
              <w:rPr>
                <w:rFonts w:ascii="Arial" w:hAnsi="Arial" w:cs="Arial"/>
                <w:bCs/>
                <w:color w:val="auto"/>
                <w:sz w:val="16"/>
                <w:szCs w:val="16"/>
              </w:rPr>
            </w:pPr>
          </w:p>
        </w:tc>
        <w:tc>
          <w:tcPr>
            <w:tcW w:w="1101"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Faire réaliser un travail ponctuel</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Former un apprenti</w:t>
            </w:r>
          </w:p>
        </w:tc>
        <w:tc>
          <w:tcPr>
            <w:tcW w:w="1579"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Définir où les apprentis peuvent être recrutés, à quel moment de la mandature, quels sont les potentiels maîtres d’apprentissage</w:t>
            </w:r>
          </w:p>
        </w:tc>
        <w:tc>
          <w:tcPr>
            <w:tcW w:w="1355"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Vérifier : possibilités budgétaires</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Note inter-services,</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Délibération à prendre</w:t>
            </w:r>
          </w:p>
          <w:p w:rsidR="004926F8" w:rsidRPr="00062EA3" w:rsidRDefault="004926F8" w:rsidP="00435AC2">
            <w:pPr>
              <w:pStyle w:val="Default"/>
              <w:rPr>
                <w:rFonts w:ascii="Arial" w:hAnsi="Arial" w:cs="Arial"/>
                <w:bCs/>
                <w:color w:val="auto"/>
                <w:sz w:val="16"/>
                <w:szCs w:val="16"/>
              </w:rPr>
            </w:pPr>
            <w:r>
              <w:rPr>
                <w:rFonts w:ascii="Arial" w:hAnsi="Arial" w:cs="Arial"/>
                <w:bCs/>
                <w:color w:val="auto"/>
                <w:sz w:val="16"/>
                <w:szCs w:val="16"/>
              </w:rPr>
              <w:t>Passage au CT</w:t>
            </w:r>
          </w:p>
        </w:tc>
        <w:tc>
          <w:tcPr>
            <w:tcW w:w="1527" w:type="dxa"/>
          </w:tcPr>
          <w:p w:rsidR="004926F8" w:rsidRDefault="004926F8" w:rsidP="00435AC2">
            <w:pPr>
              <w:pStyle w:val="Default"/>
              <w:jc w:val="both"/>
              <w:rPr>
                <w:rFonts w:ascii="Arial" w:hAnsi="Arial" w:cs="Arial"/>
                <w:bCs/>
                <w:color w:val="auto"/>
                <w:sz w:val="16"/>
                <w:szCs w:val="16"/>
              </w:rPr>
            </w:pPr>
          </w:p>
          <w:p w:rsidR="004926F8" w:rsidRDefault="004926F8" w:rsidP="00435AC2">
            <w:pPr>
              <w:pStyle w:val="Default"/>
              <w:jc w:val="both"/>
              <w:rPr>
                <w:rFonts w:ascii="Arial" w:hAnsi="Arial" w:cs="Arial"/>
                <w:bCs/>
                <w:color w:val="auto"/>
                <w:sz w:val="16"/>
                <w:szCs w:val="16"/>
              </w:rPr>
            </w:pPr>
          </w:p>
          <w:p w:rsidR="004926F8" w:rsidRDefault="004926F8" w:rsidP="00435AC2">
            <w:pPr>
              <w:pStyle w:val="Default"/>
              <w:jc w:val="both"/>
              <w:rPr>
                <w:rFonts w:ascii="Arial" w:hAnsi="Arial" w:cs="Arial"/>
                <w:bCs/>
                <w:color w:val="auto"/>
                <w:sz w:val="16"/>
                <w:szCs w:val="16"/>
              </w:rPr>
            </w:pPr>
          </w:p>
          <w:p w:rsidR="004926F8" w:rsidRPr="00CA1963" w:rsidRDefault="004926F8" w:rsidP="00435AC2">
            <w:pPr>
              <w:pStyle w:val="Default"/>
              <w:rPr>
                <w:rFonts w:ascii="Arial" w:hAnsi="Arial" w:cs="Arial"/>
                <w:bCs/>
                <w:color w:val="auto"/>
                <w:sz w:val="16"/>
                <w:szCs w:val="16"/>
              </w:rPr>
            </w:pPr>
            <w:r w:rsidRPr="00CA1963">
              <w:rPr>
                <w:rFonts w:ascii="Arial" w:hAnsi="Arial" w:cs="Arial"/>
                <w:bCs/>
                <w:color w:val="auto"/>
                <w:sz w:val="16"/>
                <w:szCs w:val="16"/>
              </w:rPr>
              <w:t>Création des documents nécessaires</w:t>
            </w:r>
          </w:p>
        </w:tc>
      </w:tr>
      <w:tr w:rsidR="004926F8" w:rsidRPr="00CA1963" w:rsidTr="004926F8">
        <w:trPr>
          <w:trHeight w:val="732"/>
        </w:trPr>
        <w:tc>
          <w:tcPr>
            <w:tcW w:w="2146" w:type="dxa"/>
          </w:tcPr>
          <w:p w:rsidR="004926F8" w:rsidRDefault="004926F8" w:rsidP="00435AC2">
            <w:pPr>
              <w:pStyle w:val="Default"/>
              <w:jc w:val="both"/>
              <w:rPr>
                <w:rFonts w:ascii="Arial" w:hAnsi="Arial" w:cs="Arial"/>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Default="004926F8" w:rsidP="00435AC2">
            <w:pPr>
              <w:pStyle w:val="Default"/>
              <w:jc w:val="both"/>
              <w:rPr>
                <w:rFonts w:ascii="Arial" w:hAnsi="Arial" w:cs="Arial"/>
                <w:b/>
                <w:bCs/>
                <w:color w:val="auto"/>
                <w:sz w:val="16"/>
                <w:szCs w:val="16"/>
              </w:rPr>
            </w:pPr>
          </w:p>
          <w:p w:rsidR="004926F8" w:rsidRPr="00F12F08" w:rsidRDefault="004926F8" w:rsidP="00435AC2">
            <w:pPr>
              <w:pStyle w:val="Default"/>
              <w:jc w:val="both"/>
              <w:rPr>
                <w:rFonts w:ascii="Arial" w:hAnsi="Arial" w:cs="Arial"/>
                <w:b/>
                <w:bCs/>
                <w:color w:val="auto"/>
                <w:sz w:val="16"/>
                <w:szCs w:val="16"/>
              </w:rPr>
            </w:pPr>
            <w:r w:rsidRPr="00F12F08">
              <w:rPr>
                <w:rFonts w:ascii="Arial" w:hAnsi="Arial" w:cs="Arial"/>
                <w:b/>
                <w:bCs/>
                <w:color w:val="auto"/>
                <w:sz w:val="16"/>
                <w:szCs w:val="16"/>
              </w:rPr>
              <w:t>Stagiaires</w:t>
            </w:r>
          </w:p>
        </w:tc>
        <w:tc>
          <w:tcPr>
            <w:tcW w:w="1579" w:type="dxa"/>
            <w:gridSpan w:val="2"/>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Nombre par service</w:t>
            </w: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tc>
        <w:tc>
          <w:tcPr>
            <w:tcW w:w="1101"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73779F" w:rsidRDefault="0073779F"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Faire découvrir les métiers de la FPT (lycéens …)</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Découvrir de futurs agents à recruter</w:t>
            </w:r>
          </w:p>
        </w:tc>
        <w:tc>
          <w:tcPr>
            <w:tcW w:w="1579"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S’assurer :</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-des missions, des dossiers que le stagiaire peut prendre en charge</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-de l’encadrement du stagiaire</w:t>
            </w:r>
          </w:p>
        </w:tc>
        <w:tc>
          <w:tcPr>
            <w:tcW w:w="1355"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Décision de l’autorité</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pour signature ensuite d’une convention</w:t>
            </w:r>
          </w:p>
        </w:tc>
        <w:tc>
          <w:tcPr>
            <w:tcW w:w="1527"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Pr="00CA1963" w:rsidRDefault="004926F8" w:rsidP="00435AC2">
            <w:pPr>
              <w:pStyle w:val="Default"/>
              <w:rPr>
                <w:rFonts w:ascii="Arial" w:hAnsi="Arial" w:cs="Arial"/>
                <w:bCs/>
                <w:color w:val="auto"/>
                <w:sz w:val="16"/>
                <w:szCs w:val="16"/>
              </w:rPr>
            </w:pPr>
            <w:r w:rsidRPr="00D66CD2">
              <w:rPr>
                <w:rFonts w:ascii="Arial" w:hAnsi="Arial" w:cs="Arial"/>
                <w:bCs/>
                <w:color w:val="auto"/>
                <w:sz w:val="16"/>
                <w:szCs w:val="16"/>
              </w:rPr>
              <w:t>Etablissement d’</w:t>
            </w:r>
            <w:r>
              <w:rPr>
                <w:rFonts w:ascii="Arial" w:hAnsi="Arial" w:cs="Arial"/>
                <w:bCs/>
                <w:color w:val="auto"/>
                <w:sz w:val="16"/>
                <w:szCs w:val="16"/>
              </w:rPr>
              <w:t xml:space="preserve">une procédure interne </w:t>
            </w:r>
          </w:p>
        </w:tc>
      </w:tr>
      <w:tr w:rsidR="004926F8" w:rsidRPr="00D66CD2" w:rsidTr="004926F8">
        <w:trPr>
          <w:trHeight w:val="732"/>
        </w:trPr>
        <w:tc>
          <w:tcPr>
            <w:tcW w:w="2146" w:type="dxa"/>
          </w:tcPr>
          <w:p w:rsidR="004926F8" w:rsidRDefault="004926F8" w:rsidP="00435AC2">
            <w:pPr>
              <w:pStyle w:val="Default"/>
              <w:rPr>
                <w:rFonts w:ascii="Arial" w:hAnsi="Arial" w:cs="Arial"/>
                <w:b/>
                <w:bCs/>
                <w:color w:val="auto"/>
                <w:sz w:val="16"/>
                <w:szCs w:val="16"/>
              </w:rPr>
            </w:pPr>
          </w:p>
          <w:p w:rsidR="004926F8" w:rsidRDefault="004926F8" w:rsidP="00435AC2">
            <w:pPr>
              <w:pStyle w:val="Default"/>
              <w:rPr>
                <w:rFonts w:ascii="Arial" w:hAnsi="Arial" w:cs="Arial"/>
                <w:b/>
                <w:bCs/>
                <w:color w:val="auto"/>
                <w:sz w:val="16"/>
                <w:szCs w:val="16"/>
              </w:rPr>
            </w:pPr>
          </w:p>
          <w:p w:rsidR="004926F8" w:rsidRPr="00F12F08" w:rsidRDefault="004926F8" w:rsidP="00435AC2">
            <w:pPr>
              <w:pStyle w:val="Default"/>
              <w:rPr>
                <w:rFonts w:ascii="Arial" w:hAnsi="Arial" w:cs="Arial"/>
                <w:b/>
                <w:bCs/>
                <w:color w:val="auto"/>
                <w:sz w:val="16"/>
                <w:szCs w:val="16"/>
              </w:rPr>
            </w:pPr>
            <w:r w:rsidRPr="00F12F08">
              <w:rPr>
                <w:rFonts w:ascii="Arial" w:hAnsi="Arial" w:cs="Arial"/>
                <w:b/>
                <w:bCs/>
                <w:color w:val="auto"/>
                <w:sz w:val="16"/>
                <w:szCs w:val="16"/>
              </w:rPr>
              <w:t>Recrutement d’agents de droit privé</w:t>
            </w:r>
          </w:p>
        </w:tc>
        <w:tc>
          <w:tcPr>
            <w:tcW w:w="1579" w:type="dxa"/>
            <w:gridSpan w:val="2"/>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Nombre par service</w:t>
            </w:r>
          </w:p>
          <w:p w:rsidR="004926F8" w:rsidRDefault="004926F8" w:rsidP="00435AC2">
            <w:pPr>
              <w:pStyle w:val="Default"/>
              <w:rPr>
                <w:rFonts w:ascii="Arial" w:hAnsi="Arial" w:cs="Arial"/>
                <w:bCs/>
                <w:color w:val="auto"/>
                <w:sz w:val="16"/>
                <w:szCs w:val="16"/>
              </w:rPr>
            </w:pPr>
          </w:p>
        </w:tc>
        <w:tc>
          <w:tcPr>
            <w:tcW w:w="1101"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Renforcer les effectifs et faciliter le retour à un emploi</w:t>
            </w:r>
          </w:p>
        </w:tc>
        <w:tc>
          <w:tcPr>
            <w:tcW w:w="1579"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Identifier besoin, candidat idéal,</w:t>
            </w:r>
          </w:p>
          <w:p w:rsidR="004926F8" w:rsidRPr="002E4CD0" w:rsidRDefault="004926F8" w:rsidP="00435AC2">
            <w:pPr>
              <w:pStyle w:val="Default"/>
              <w:rPr>
                <w:rFonts w:ascii="Arial" w:hAnsi="Arial" w:cs="Arial"/>
                <w:bCs/>
                <w:color w:val="auto"/>
                <w:sz w:val="16"/>
                <w:szCs w:val="16"/>
              </w:rPr>
            </w:pPr>
            <w:r>
              <w:rPr>
                <w:rFonts w:ascii="Arial" w:hAnsi="Arial" w:cs="Arial"/>
                <w:bCs/>
                <w:color w:val="auto"/>
                <w:sz w:val="16"/>
                <w:szCs w:val="16"/>
              </w:rPr>
              <w:t>nombre recrutés et durée contrats</w:t>
            </w:r>
          </w:p>
        </w:tc>
        <w:tc>
          <w:tcPr>
            <w:tcW w:w="1355"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Vérifiier :</w:t>
            </w:r>
          </w:p>
          <w:p w:rsidR="004926F8" w:rsidRDefault="004926F8" w:rsidP="004926F8">
            <w:pPr>
              <w:pStyle w:val="Default"/>
              <w:numPr>
                <w:ilvl w:val="0"/>
                <w:numId w:val="33"/>
              </w:numPr>
              <w:ind w:left="175" w:hanging="175"/>
              <w:rPr>
                <w:rFonts w:ascii="Arial" w:hAnsi="Arial" w:cs="Arial"/>
                <w:bCs/>
                <w:color w:val="auto"/>
                <w:sz w:val="16"/>
                <w:szCs w:val="16"/>
              </w:rPr>
            </w:pPr>
            <w:r>
              <w:rPr>
                <w:rFonts w:ascii="Arial" w:hAnsi="Arial" w:cs="Arial"/>
                <w:bCs/>
                <w:color w:val="auto"/>
                <w:sz w:val="16"/>
                <w:szCs w:val="16"/>
              </w:rPr>
              <w:t>besoins,</w:t>
            </w:r>
          </w:p>
          <w:p w:rsidR="004926F8" w:rsidRDefault="004926F8" w:rsidP="004926F8">
            <w:pPr>
              <w:pStyle w:val="Default"/>
              <w:numPr>
                <w:ilvl w:val="0"/>
                <w:numId w:val="33"/>
              </w:numPr>
              <w:ind w:left="175" w:hanging="175"/>
              <w:rPr>
                <w:rFonts w:ascii="Arial" w:hAnsi="Arial" w:cs="Arial"/>
                <w:bCs/>
                <w:color w:val="auto"/>
                <w:sz w:val="16"/>
                <w:szCs w:val="16"/>
              </w:rPr>
            </w:pPr>
            <w:r>
              <w:rPr>
                <w:rFonts w:ascii="Arial" w:hAnsi="Arial" w:cs="Arial"/>
                <w:bCs/>
                <w:color w:val="auto"/>
                <w:sz w:val="16"/>
                <w:szCs w:val="16"/>
              </w:rPr>
              <w:t>crédits</w:t>
            </w:r>
          </w:p>
          <w:p w:rsidR="004926F8" w:rsidRDefault="004926F8" w:rsidP="004926F8">
            <w:pPr>
              <w:pStyle w:val="Default"/>
              <w:numPr>
                <w:ilvl w:val="0"/>
                <w:numId w:val="33"/>
              </w:numPr>
              <w:ind w:left="175" w:hanging="175"/>
              <w:rPr>
                <w:rFonts w:ascii="Arial" w:hAnsi="Arial" w:cs="Arial"/>
                <w:bCs/>
                <w:color w:val="auto"/>
                <w:sz w:val="16"/>
                <w:szCs w:val="16"/>
              </w:rPr>
            </w:pPr>
            <w:r>
              <w:rPr>
                <w:rFonts w:ascii="Arial" w:hAnsi="Arial" w:cs="Arial"/>
                <w:bCs/>
                <w:color w:val="auto"/>
                <w:sz w:val="16"/>
                <w:szCs w:val="16"/>
              </w:rPr>
              <w:t>délibération</w:t>
            </w:r>
          </w:p>
        </w:tc>
        <w:tc>
          <w:tcPr>
            <w:tcW w:w="1527" w:type="dxa"/>
          </w:tcPr>
          <w:p w:rsidR="004926F8" w:rsidRPr="00D66CD2" w:rsidRDefault="004926F8" w:rsidP="00435AC2">
            <w:pPr>
              <w:pStyle w:val="Default"/>
              <w:rPr>
                <w:rFonts w:ascii="Arial" w:hAnsi="Arial" w:cs="Arial"/>
                <w:bCs/>
                <w:color w:val="auto"/>
                <w:sz w:val="16"/>
                <w:szCs w:val="16"/>
              </w:rPr>
            </w:pPr>
            <w:r w:rsidRPr="00D66CD2">
              <w:rPr>
                <w:rFonts w:ascii="Arial" w:hAnsi="Arial" w:cs="Arial"/>
                <w:bCs/>
                <w:color w:val="auto"/>
                <w:sz w:val="16"/>
                <w:szCs w:val="16"/>
              </w:rPr>
              <w:t>Etablissement d’</w:t>
            </w:r>
            <w:r>
              <w:rPr>
                <w:rFonts w:ascii="Arial" w:hAnsi="Arial" w:cs="Arial"/>
                <w:bCs/>
                <w:color w:val="auto"/>
                <w:sz w:val="16"/>
                <w:szCs w:val="16"/>
              </w:rPr>
              <w:t>une procédure interne</w:t>
            </w:r>
          </w:p>
        </w:tc>
      </w:tr>
      <w:tr w:rsidR="004926F8" w:rsidRPr="00D66CD2" w:rsidTr="004926F8">
        <w:trPr>
          <w:trHeight w:val="732"/>
        </w:trPr>
        <w:tc>
          <w:tcPr>
            <w:tcW w:w="2146" w:type="dxa"/>
          </w:tcPr>
          <w:p w:rsidR="004926F8" w:rsidRDefault="004926F8" w:rsidP="00435AC2">
            <w:pPr>
              <w:pStyle w:val="Default"/>
              <w:rPr>
                <w:rFonts w:ascii="Arial" w:hAnsi="Arial" w:cs="Arial"/>
                <w:b/>
                <w:bCs/>
                <w:color w:val="auto"/>
                <w:sz w:val="16"/>
                <w:szCs w:val="16"/>
              </w:rPr>
            </w:pPr>
          </w:p>
          <w:p w:rsidR="004926F8" w:rsidRDefault="004926F8" w:rsidP="00435AC2">
            <w:pPr>
              <w:pStyle w:val="Default"/>
              <w:rPr>
                <w:rFonts w:ascii="Arial" w:hAnsi="Arial" w:cs="Arial"/>
                <w:b/>
                <w:bCs/>
                <w:color w:val="auto"/>
                <w:sz w:val="16"/>
                <w:szCs w:val="16"/>
              </w:rPr>
            </w:pPr>
          </w:p>
          <w:p w:rsidR="004926F8" w:rsidRDefault="004926F8" w:rsidP="00435AC2">
            <w:pPr>
              <w:pStyle w:val="Default"/>
              <w:rPr>
                <w:rFonts w:ascii="Arial" w:hAnsi="Arial" w:cs="Arial"/>
                <w:b/>
                <w:bCs/>
                <w:color w:val="auto"/>
                <w:sz w:val="16"/>
                <w:szCs w:val="16"/>
              </w:rPr>
            </w:pPr>
          </w:p>
          <w:p w:rsidR="004926F8" w:rsidRDefault="004926F8" w:rsidP="00435AC2">
            <w:pPr>
              <w:pStyle w:val="Default"/>
              <w:rPr>
                <w:rFonts w:ascii="Arial" w:hAnsi="Arial" w:cs="Arial"/>
                <w:b/>
                <w:bCs/>
                <w:color w:val="auto"/>
                <w:sz w:val="16"/>
                <w:szCs w:val="16"/>
              </w:rPr>
            </w:pPr>
          </w:p>
          <w:p w:rsidR="004926F8" w:rsidRDefault="004926F8" w:rsidP="00435AC2">
            <w:pPr>
              <w:pStyle w:val="Default"/>
              <w:rPr>
                <w:rFonts w:ascii="Arial" w:hAnsi="Arial" w:cs="Arial"/>
                <w:b/>
                <w:bCs/>
                <w:color w:val="auto"/>
                <w:sz w:val="16"/>
                <w:szCs w:val="16"/>
              </w:rPr>
            </w:pPr>
          </w:p>
          <w:p w:rsidR="004926F8" w:rsidRPr="00F12F08" w:rsidRDefault="004926F8" w:rsidP="00435AC2">
            <w:pPr>
              <w:pStyle w:val="Default"/>
              <w:rPr>
                <w:rFonts w:ascii="Arial" w:hAnsi="Arial" w:cs="Arial"/>
                <w:b/>
                <w:bCs/>
                <w:color w:val="auto"/>
                <w:sz w:val="16"/>
                <w:szCs w:val="16"/>
              </w:rPr>
            </w:pPr>
            <w:r w:rsidRPr="00F12F08">
              <w:rPr>
                <w:rFonts w:ascii="Arial" w:hAnsi="Arial" w:cs="Arial"/>
                <w:b/>
                <w:bCs/>
                <w:color w:val="auto"/>
                <w:sz w:val="16"/>
                <w:szCs w:val="16"/>
              </w:rPr>
              <w:t>Les postes au regard des grades</w:t>
            </w:r>
            <w:r>
              <w:rPr>
                <w:rFonts w:ascii="Arial" w:hAnsi="Arial" w:cs="Arial"/>
                <w:b/>
                <w:bCs/>
                <w:color w:val="auto"/>
                <w:sz w:val="16"/>
                <w:szCs w:val="16"/>
              </w:rPr>
              <w:t xml:space="preserve"> (cotations)</w:t>
            </w:r>
          </w:p>
        </w:tc>
        <w:tc>
          <w:tcPr>
            <w:tcW w:w="1579" w:type="dxa"/>
            <w:gridSpan w:val="2"/>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En pourcentages :</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 xml:space="preserve">adjoints techniques, </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adjoints administratifs,</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rédacteurs,</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adjoints d’animation, ATSEM</w:t>
            </w:r>
          </w:p>
        </w:tc>
        <w:tc>
          <w:tcPr>
            <w:tcW w:w="1101"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 d’agents de la collectivité par cadre d’emplois :</w:t>
            </w:r>
          </w:p>
        </w:tc>
        <w:tc>
          <w:tcPr>
            <w:tcW w:w="1837"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Arrêter pour chaque poste permanent les grades cibles de l’agent ayant vocation à l’occuper</w:t>
            </w:r>
          </w:p>
        </w:tc>
        <w:tc>
          <w:tcPr>
            <w:tcW w:w="1579" w:type="dxa"/>
          </w:tcPr>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Faire correspondre emploi et grade,</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Informer les agents sur les possibilités ou non de promotion sur leur emploi, sur un emploi à un grade supérieur, dans leur filière ou une autre …</w:t>
            </w:r>
          </w:p>
        </w:tc>
        <w:tc>
          <w:tcPr>
            <w:tcW w:w="1355"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 xml:space="preserve">Etablissement d’un projet de cotation </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Echanges avec les représentants du personnel</w:t>
            </w:r>
          </w:p>
          <w:p w:rsidR="004926F8" w:rsidRDefault="004926F8" w:rsidP="00435AC2">
            <w:pPr>
              <w:pStyle w:val="Default"/>
              <w:rPr>
                <w:rFonts w:ascii="Arial" w:hAnsi="Arial" w:cs="Arial"/>
                <w:bCs/>
                <w:color w:val="auto"/>
                <w:sz w:val="16"/>
                <w:szCs w:val="16"/>
              </w:rPr>
            </w:pPr>
            <w:r>
              <w:rPr>
                <w:rFonts w:ascii="Arial" w:hAnsi="Arial" w:cs="Arial"/>
                <w:bCs/>
                <w:color w:val="auto"/>
                <w:sz w:val="16"/>
                <w:szCs w:val="16"/>
              </w:rPr>
              <w:t>délibération</w:t>
            </w:r>
          </w:p>
        </w:tc>
        <w:tc>
          <w:tcPr>
            <w:tcW w:w="1527" w:type="dxa"/>
          </w:tcPr>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Default="004926F8" w:rsidP="00435AC2">
            <w:pPr>
              <w:pStyle w:val="Default"/>
              <w:rPr>
                <w:rFonts w:ascii="Arial" w:hAnsi="Arial" w:cs="Arial"/>
                <w:bCs/>
                <w:color w:val="auto"/>
                <w:sz w:val="16"/>
                <w:szCs w:val="16"/>
              </w:rPr>
            </w:pPr>
          </w:p>
          <w:p w:rsidR="004926F8" w:rsidRPr="00D66CD2" w:rsidRDefault="004926F8" w:rsidP="00435AC2">
            <w:pPr>
              <w:pStyle w:val="Default"/>
              <w:rPr>
                <w:rFonts w:ascii="Arial" w:hAnsi="Arial" w:cs="Arial"/>
                <w:bCs/>
                <w:color w:val="auto"/>
                <w:sz w:val="16"/>
                <w:szCs w:val="16"/>
              </w:rPr>
            </w:pPr>
            <w:r>
              <w:rPr>
                <w:rFonts w:ascii="Arial" w:hAnsi="Arial" w:cs="Arial"/>
                <w:bCs/>
                <w:color w:val="auto"/>
                <w:sz w:val="16"/>
                <w:szCs w:val="16"/>
              </w:rPr>
              <w:t>Tableau des effectifs par poste et par grade</w:t>
            </w:r>
          </w:p>
        </w:tc>
      </w:tr>
    </w:tbl>
    <w:p w:rsidR="008062BE" w:rsidRDefault="008062BE" w:rsidP="00D93B6E">
      <w:pPr>
        <w:pStyle w:val="Default"/>
        <w:jc w:val="both"/>
        <w:rPr>
          <w:rFonts w:ascii="Arial" w:hAnsi="Arial" w:cs="Arial"/>
          <w:bCs/>
          <w:color w:val="auto"/>
        </w:rPr>
      </w:pPr>
    </w:p>
    <w:p w:rsidR="00760702" w:rsidRPr="003E4E5A" w:rsidRDefault="00760702" w:rsidP="00760702">
      <w:pPr>
        <w:pStyle w:val="Default"/>
        <w:shd w:val="clear" w:color="auto" w:fill="33CC33"/>
        <w:rPr>
          <w:rFonts w:ascii="Arial" w:hAnsi="Arial" w:cs="Arial"/>
          <w:b/>
          <w:bCs/>
          <w:color w:val="FFFFFF" w:themeColor="background1"/>
        </w:rPr>
      </w:pPr>
      <w:r>
        <w:rPr>
          <w:rFonts w:ascii="Arial" w:hAnsi="Arial" w:cs="Arial"/>
          <w:b/>
          <w:bCs/>
          <w:color w:val="FFFFFF" w:themeColor="background1"/>
        </w:rPr>
        <w:t>ETAPE 4 : SYNTHETISER LES PROGRAMMATIONS ENVISAGEES</w:t>
      </w:r>
      <w:bookmarkStart w:id="0" w:name="_GoBack"/>
      <w:bookmarkEnd w:id="0"/>
    </w:p>
    <w:p w:rsidR="008062BE" w:rsidRDefault="008062BE" w:rsidP="00D93B6E">
      <w:pPr>
        <w:pStyle w:val="Default"/>
        <w:jc w:val="both"/>
        <w:rPr>
          <w:rFonts w:ascii="Arial" w:hAnsi="Arial" w:cs="Arial"/>
          <w:bCs/>
          <w:color w:val="auto"/>
        </w:rPr>
      </w:pPr>
    </w:p>
    <w:tbl>
      <w:tblPr>
        <w:tblStyle w:val="Grilledutableau4"/>
        <w:tblpPr w:leftFromText="141" w:rightFromText="141" w:vertAnchor="text" w:horzAnchor="margin" w:tblpXSpec="center" w:tblpY="907"/>
        <w:tblW w:w="11057" w:type="dxa"/>
        <w:tblLayout w:type="fixed"/>
        <w:tblLook w:val="04A0" w:firstRow="1" w:lastRow="0" w:firstColumn="1" w:lastColumn="0" w:noHBand="0" w:noVBand="1"/>
      </w:tblPr>
      <w:tblGrid>
        <w:gridCol w:w="1873"/>
        <w:gridCol w:w="2801"/>
        <w:gridCol w:w="1280"/>
        <w:gridCol w:w="1418"/>
        <w:gridCol w:w="1705"/>
        <w:gridCol w:w="1980"/>
      </w:tblGrid>
      <w:tr w:rsidR="002A4B4A" w:rsidTr="00173A0D">
        <w:tc>
          <w:tcPr>
            <w:tcW w:w="1873" w:type="dxa"/>
            <w:vMerge w:val="restart"/>
            <w:tcBorders>
              <w:top w:val="single" w:sz="4" w:space="0" w:color="auto"/>
              <w:left w:val="single" w:sz="4" w:space="0" w:color="auto"/>
              <w:bottom w:val="single" w:sz="4" w:space="0" w:color="auto"/>
              <w:right w:val="single" w:sz="4" w:space="0" w:color="auto"/>
            </w:tcBorders>
            <w:hideMark/>
          </w:tcPr>
          <w:p w:rsidR="002A4B4A" w:rsidRDefault="002A4B4A" w:rsidP="002A4B4A">
            <w:pPr>
              <w:jc w:val="center"/>
              <w:rPr>
                <w:rFonts w:ascii="Arial" w:hAnsi="Arial" w:cs="Arial"/>
                <w:sz w:val="24"/>
                <w:szCs w:val="24"/>
              </w:rPr>
            </w:pPr>
            <w:r>
              <w:rPr>
                <w:rFonts w:ascii="Arial" w:hAnsi="Arial" w:cs="Arial"/>
                <w:sz w:val="24"/>
                <w:szCs w:val="24"/>
              </w:rPr>
              <w:t>date</w:t>
            </w:r>
          </w:p>
          <w:p w:rsidR="002A4B4A" w:rsidRDefault="002A4B4A" w:rsidP="002A4B4A">
            <w:pPr>
              <w:jc w:val="center"/>
              <w:rPr>
                <w:rFonts w:ascii="Arial" w:hAnsi="Arial" w:cs="Arial"/>
                <w:sz w:val="24"/>
                <w:szCs w:val="24"/>
              </w:rPr>
            </w:pPr>
            <w:r>
              <w:rPr>
                <w:rFonts w:ascii="Arial" w:hAnsi="Arial" w:cs="Arial"/>
                <w:sz w:val="24"/>
                <w:szCs w:val="24"/>
              </w:rPr>
              <w:t>prévue</w:t>
            </w:r>
          </w:p>
        </w:tc>
        <w:tc>
          <w:tcPr>
            <w:tcW w:w="9184" w:type="dxa"/>
            <w:gridSpan w:val="5"/>
            <w:tcBorders>
              <w:top w:val="single" w:sz="4" w:space="0" w:color="auto"/>
              <w:left w:val="single" w:sz="4" w:space="0" w:color="auto"/>
              <w:bottom w:val="single" w:sz="4" w:space="0" w:color="auto"/>
              <w:right w:val="single" w:sz="4" w:space="0" w:color="auto"/>
            </w:tcBorders>
          </w:tcPr>
          <w:p w:rsidR="002A4B4A" w:rsidRDefault="002A4B4A" w:rsidP="002A4B4A">
            <w:pPr>
              <w:jc w:val="center"/>
              <w:rPr>
                <w:rFonts w:ascii="Arial" w:hAnsi="Arial" w:cs="Arial"/>
                <w:sz w:val="24"/>
                <w:szCs w:val="24"/>
              </w:rPr>
            </w:pPr>
            <w:r>
              <w:rPr>
                <w:rFonts w:ascii="Arial" w:hAnsi="Arial" w:cs="Arial"/>
                <w:sz w:val="24"/>
                <w:szCs w:val="24"/>
              </w:rPr>
              <w:t>projection des</w:t>
            </w:r>
          </w:p>
          <w:p w:rsidR="002A4B4A" w:rsidRDefault="002A4B4A" w:rsidP="002A4B4A">
            <w:pPr>
              <w:jc w:val="center"/>
              <w:rPr>
                <w:rFonts w:ascii="Arial" w:hAnsi="Arial" w:cs="Arial"/>
                <w:b/>
                <w:sz w:val="24"/>
                <w:szCs w:val="24"/>
              </w:rPr>
            </w:pPr>
            <w:r>
              <w:rPr>
                <w:rFonts w:ascii="Arial" w:hAnsi="Arial" w:cs="Arial"/>
                <w:b/>
                <w:sz w:val="24"/>
                <w:szCs w:val="24"/>
              </w:rPr>
              <w:t xml:space="preserve"> départs tous motifs</w:t>
            </w:r>
          </w:p>
        </w:tc>
      </w:tr>
      <w:tr w:rsidR="002A4B4A" w:rsidTr="00173A0D">
        <w:tc>
          <w:tcPr>
            <w:tcW w:w="1873" w:type="dxa"/>
            <w:vMerge/>
            <w:tcBorders>
              <w:top w:val="single" w:sz="4" w:space="0" w:color="auto"/>
              <w:left w:val="single" w:sz="4" w:space="0" w:color="auto"/>
              <w:bottom w:val="single" w:sz="4" w:space="0" w:color="auto"/>
              <w:right w:val="single" w:sz="4" w:space="0" w:color="auto"/>
            </w:tcBorders>
            <w:vAlign w:val="center"/>
            <w:hideMark/>
          </w:tcPr>
          <w:p w:rsidR="002A4B4A" w:rsidRDefault="002A4B4A" w:rsidP="002A4B4A">
            <w:pPr>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rsidR="002A4B4A" w:rsidRDefault="002A4B4A" w:rsidP="002A4B4A">
            <w:pPr>
              <w:jc w:val="center"/>
              <w:rPr>
                <w:rFonts w:ascii="Arial" w:hAnsi="Arial" w:cs="Arial"/>
                <w:b/>
                <w:sz w:val="24"/>
                <w:szCs w:val="24"/>
              </w:rPr>
            </w:pPr>
            <w:r>
              <w:rPr>
                <w:rFonts w:ascii="Arial" w:hAnsi="Arial" w:cs="Arial"/>
                <w:b/>
                <w:sz w:val="24"/>
                <w:szCs w:val="24"/>
              </w:rPr>
              <w:t xml:space="preserve">grade </w:t>
            </w:r>
          </w:p>
          <w:p w:rsidR="002A4B4A" w:rsidRDefault="002A4B4A" w:rsidP="002A4B4A">
            <w:pPr>
              <w:jc w:val="center"/>
              <w:rPr>
                <w:rFonts w:ascii="Arial" w:hAnsi="Arial" w:cs="Arial"/>
                <w:b/>
                <w:sz w:val="24"/>
                <w:szCs w:val="24"/>
              </w:rPr>
            </w:pPr>
            <w:r>
              <w:rPr>
                <w:rFonts w:ascii="Arial" w:hAnsi="Arial" w:cs="Arial"/>
                <w:b/>
                <w:sz w:val="24"/>
                <w:szCs w:val="24"/>
              </w:rPr>
              <w:t>emploi concerné</w:t>
            </w:r>
          </w:p>
        </w:tc>
        <w:tc>
          <w:tcPr>
            <w:tcW w:w="1280" w:type="dxa"/>
            <w:tcBorders>
              <w:top w:val="single" w:sz="4" w:space="0" w:color="auto"/>
              <w:left w:val="single" w:sz="4" w:space="0" w:color="auto"/>
              <w:bottom w:val="single" w:sz="4" w:space="0" w:color="auto"/>
              <w:right w:val="single" w:sz="4" w:space="0" w:color="auto"/>
            </w:tcBorders>
          </w:tcPr>
          <w:p w:rsidR="002A4B4A" w:rsidRDefault="002A4B4A" w:rsidP="002A4B4A">
            <w:pPr>
              <w:jc w:val="center"/>
              <w:rPr>
                <w:rFonts w:ascii="Arial" w:hAnsi="Arial" w:cs="Arial"/>
                <w:b/>
                <w:sz w:val="24"/>
                <w:szCs w:val="24"/>
              </w:rPr>
            </w:pPr>
            <w:r>
              <w:rPr>
                <w:rFonts w:ascii="Arial" w:hAnsi="Arial" w:cs="Arial"/>
                <w:b/>
                <w:sz w:val="24"/>
                <w:szCs w:val="24"/>
              </w:rPr>
              <w:t>durée</w:t>
            </w:r>
          </w:p>
          <w:p w:rsidR="002A4B4A" w:rsidRDefault="002A4B4A" w:rsidP="002A4B4A">
            <w:pPr>
              <w:rPr>
                <w:rFonts w:ascii="Arial" w:hAnsi="Arial" w:cs="Arial"/>
                <w:b/>
                <w:sz w:val="24"/>
                <w:szCs w:val="24"/>
              </w:rPr>
            </w:pPr>
            <w:r>
              <w:rPr>
                <w:rFonts w:ascii="Arial" w:hAnsi="Arial" w:cs="Arial"/>
                <w:b/>
                <w:sz w:val="24"/>
                <w:szCs w:val="24"/>
              </w:rPr>
              <w:t xml:space="preserve"> TC -TNC</w:t>
            </w:r>
          </w:p>
        </w:tc>
        <w:tc>
          <w:tcPr>
            <w:tcW w:w="1418" w:type="dxa"/>
            <w:tcBorders>
              <w:top w:val="single" w:sz="4" w:space="0" w:color="auto"/>
              <w:left w:val="single" w:sz="4" w:space="0" w:color="auto"/>
              <w:bottom w:val="single" w:sz="4" w:space="0" w:color="auto"/>
              <w:right w:val="single" w:sz="4" w:space="0" w:color="auto"/>
            </w:tcBorders>
            <w:hideMark/>
          </w:tcPr>
          <w:p w:rsidR="002A4B4A" w:rsidRDefault="002A4B4A" w:rsidP="002A4B4A">
            <w:pPr>
              <w:jc w:val="center"/>
              <w:rPr>
                <w:rFonts w:ascii="Arial" w:hAnsi="Arial" w:cs="Arial"/>
                <w:b/>
                <w:sz w:val="24"/>
                <w:szCs w:val="24"/>
              </w:rPr>
            </w:pPr>
            <w:r>
              <w:rPr>
                <w:rFonts w:ascii="Arial" w:hAnsi="Arial" w:cs="Arial"/>
                <w:b/>
                <w:sz w:val="24"/>
                <w:szCs w:val="24"/>
              </w:rPr>
              <w:t>motif</w:t>
            </w:r>
          </w:p>
        </w:tc>
        <w:tc>
          <w:tcPr>
            <w:tcW w:w="1705"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b/>
                <w:sz w:val="24"/>
                <w:szCs w:val="24"/>
              </w:rPr>
            </w:pPr>
            <w:r>
              <w:rPr>
                <w:rFonts w:ascii="Arial" w:hAnsi="Arial" w:cs="Arial"/>
                <w:b/>
                <w:sz w:val="24"/>
                <w:szCs w:val="24"/>
              </w:rPr>
              <w:t xml:space="preserve">poste vacant </w:t>
            </w:r>
          </w:p>
          <w:p w:rsidR="002A4B4A" w:rsidRDefault="002A4B4A" w:rsidP="002A4B4A">
            <w:pPr>
              <w:rPr>
                <w:rFonts w:ascii="Arial" w:hAnsi="Arial" w:cs="Arial"/>
                <w:b/>
                <w:sz w:val="24"/>
                <w:szCs w:val="24"/>
              </w:rPr>
            </w:pPr>
            <w:r>
              <w:rPr>
                <w:rFonts w:ascii="Arial" w:hAnsi="Arial" w:cs="Arial"/>
                <w:b/>
                <w:sz w:val="24"/>
                <w:szCs w:val="24"/>
              </w:rPr>
              <w:t>ou non</w:t>
            </w:r>
          </w:p>
        </w:tc>
        <w:tc>
          <w:tcPr>
            <w:tcW w:w="1980"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r>
              <w:rPr>
                <w:rFonts w:ascii="Arial" w:hAnsi="Arial" w:cs="Arial"/>
                <w:b/>
                <w:sz w:val="24"/>
                <w:szCs w:val="24"/>
              </w:rPr>
              <w:t>conséquences</w:t>
            </w:r>
          </w:p>
        </w:tc>
      </w:tr>
      <w:tr w:rsidR="002A4B4A" w:rsidTr="00173A0D">
        <w:tc>
          <w:tcPr>
            <w:tcW w:w="1873"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01/06/2022</w:t>
            </w:r>
          </w:p>
        </w:tc>
        <w:tc>
          <w:tcPr>
            <w:tcW w:w="2801"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rédacteur (comptabilité)</w:t>
            </w:r>
          </w:p>
        </w:tc>
        <w:tc>
          <w:tcPr>
            <w:tcW w:w="1280"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sz w:val="24"/>
                <w:szCs w:val="24"/>
              </w:rPr>
            </w:pPr>
            <w:r>
              <w:rPr>
                <w:rFonts w:ascii="Arial" w:hAnsi="Arial" w:cs="Arial"/>
                <w:sz w:val="24"/>
                <w:szCs w:val="24"/>
              </w:rPr>
              <w:t>TC</w:t>
            </w:r>
          </w:p>
        </w:tc>
        <w:tc>
          <w:tcPr>
            <w:tcW w:w="1418"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création entreprise</w:t>
            </w:r>
          </w:p>
        </w:tc>
        <w:tc>
          <w:tcPr>
            <w:tcW w:w="1705"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oui</w:t>
            </w:r>
          </w:p>
        </w:tc>
        <w:tc>
          <w:tcPr>
            <w:tcW w:w="1980"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1 recrutement</w:t>
            </w:r>
          </w:p>
        </w:tc>
      </w:tr>
      <w:tr w:rsidR="002A4B4A" w:rsidTr="00173A0D">
        <w:tc>
          <w:tcPr>
            <w:tcW w:w="1873"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01/01/2023</w:t>
            </w:r>
          </w:p>
        </w:tc>
        <w:tc>
          <w:tcPr>
            <w:tcW w:w="2801"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technicien (informatique)</w:t>
            </w:r>
          </w:p>
        </w:tc>
        <w:tc>
          <w:tcPr>
            <w:tcW w:w="1280"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retraite</w:t>
            </w:r>
          </w:p>
        </w:tc>
        <w:tc>
          <w:tcPr>
            <w:tcW w:w="1705"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oui</w:t>
            </w:r>
          </w:p>
        </w:tc>
        <w:tc>
          <w:tcPr>
            <w:tcW w:w="1980" w:type="dxa"/>
            <w:tcBorders>
              <w:top w:val="single" w:sz="4" w:space="0" w:color="auto"/>
              <w:left w:val="single" w:sz="4" w:space="0" w:color="auto"/>
              <w:bottom w:val="single" w:sz="4" w:space="0" w:color="auto"/>
              <w:right w:val="single" w:sz="4" w:space="0" w:color="auto"/>
            </w:tcBorders>
            <w:hideMark/>
          </w:tcPr>
          <w:p w:rsidR="002A4B4A" w:rsidRDefault="002A4B4A" w:rsidP="002A4B4A">
            <w:pPr>
              <w:rPr>
                <w:rFonts w:ascii="Arial" w:hAnsi="Arial" w:cs="Arial"/>
                <w:sz w:val="24"/>
                <w:szCs w:val="24"/>
              </w:rPr>
            </w:pPr>
            <w:r>
              <w:rPr>
                <w:rFonts w:ascii="Arial" w:hAnsi="Arial" w:cs="Arial"/>
                <w:sz w:val="24"/>
                <w:szCs w:val="24"/>
              </w:rPr>
              <w:t>réorganisation du service</w:t>
            </w:r>
          </w:p>
        </w:tc>
      </w:tr>
      <w:tr w:rsidR="002A4B4A" w:rsidTr="00173A0D">
        <w:tc>
          <w:tcPr>
            <w:tcW w:w="1873"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c>
          <w:tcPr>
            <w:tcW w:w="2801"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c>
          <w:tcPr>
            <w:tcW w:w="1280"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c>
          <w:tcPr>
            <w:tcW w:w="1705"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2A4B4A" w:rsidRDefault="002A4B4A" w:rsidP="002A4B4A">
            <w:pPr>
              <w:rPr>
                <w:rFonts w:ascii="Arial" w:hAnsi="Arial" w:cs="Arial"/>
                <w:b/>
                <w:sz w:val="24"/>
                <w:szCs w:val="24"/>
              </w:rPr>
            </w:pPr>
          </w:p>
        </w:tc>
      </w:tr>
    </w:tbl>
    <w:p w:rsidR="008062BE" w:rsidRDefault="00760702" w:rsidP="008062BE">
      <w:pPr>
        <w:tabs>
          <w:tab w:val="left" w:pos="5670"/>
        </w:tabs>
      </w:pPr>
      <w:r>
        <w:t>Sur</w:t>
      </w:r>
      <w:r w:rsidR="00D53EF8">
        <w:t xml:space="preserve"> la base des éléments recensés e</w:t>
      </w:r>
      <w:r>
        <w:t>n matière de services publics, de projets politiques et de stratégie RH menée par la collectivité, les tableaux ci-dessous permettent différentes projections en GPEC</w:t>
      </w:r>
    </w:p>
    <w:p w:rsidR="002A4B4A" w:rsidRPr="00DA1020" w:rsidRDefault="002A4B4A" w:rsidP="008062BE">
      <w:pPr>
        <w:tabs>
          <w:tab w:val="left" w:pos="5670"/>
        </w:tabs>
        <w:rPr>
          <w:i/>
          <w:sz w:val="4"/>
          <w:szCs w:val="4"/>
        </w:rPr>
      </w:pPr>
    </w:p>
    <w:tbl>
      <w:tblPr>
        <w:tblStyle w:val="Grilledutableau5"/>
        <w:tblpPr w:leftFromText="141" w:rightFromText="141" w:vertAnchor="text" w:horzAnchor="margin" w:tblpXSpec="center" w:tblpY="255"/>
        <w:tblW w:w="11160" w:type="dxa"/>
        <w:tblLayout w:type="fixed"/>
        <w:tblLook w:val="04A0" w:firstRow="1" w:lastRow="0" w:firstColumn="1" w:lastColumn="0" w:noHBand="0" w:noVBand="1"/>
      </w:tblPr>
      <w:tblGrid>
        <w:gridCol w:w="1559"/>
        <w:gridCol w:w="2516"/>
        <w:gridCol w:w="993"/>
        <w:gridCol w:w="2125"/>
        <w:gridCol w:w="1842"/>
        <w:gridCol w:w="2125"/>
      </w:tblGrid>
      <w:tr w:rsidR="00A63E33" w:rsidTr="00A63E33">
        <w:tc>
          <w:tcPr>
            <w:tcW w:w="1559" w:type="dxa"/>
            <w:vMerge w:val="restart"/>
            <w:tcBorders>
              <w:top w:val="single" w:sz="4" w:space="0" w:color="auto"/>
              <w:left w:val="single" w:sz="4" w:space="0" w:color="auto"/>
              <w:bottom w:val="single" w:sz="4" w:space="0" w:color="auto"/>
              <w:right w:val="single" w:sz="4" w:space="0" w:color="auto"/>
            </w:tcBorders>
            <w:hideMark/>
          </w:tcPr>
          <w:p w:rsidR="00A63E33" w:rsidRDefault="00A63E33" w:rsidP="00A63E33">
            <w:pPr>
              <w:jc w:val="center"/>
              <w:rPr>
                <w:rFonts w:ascii="Arial" w:hAnsi="Arial" w:cs="Arial"/>
                <w:sz w:val="24"/>
                <w:szCs w:val="24"/>
              </w:rPr>
            </w:pPr>
            <w:r>
              <w:rPr>
                <w:rFonts w:ascii="Arial" w:hAnsi="Arial" w:cs="Arial"/>
                <w:sz w:val="24"/>
                <w:szCs w:val="24"/>
              </w:rPr>
              <w:t>date</w:t>
            </w:r>
          </w:p>
          <w:p w:rsidR="00A63E33" w:rsidRDefault="00A63E33" w:rsidP="00A63E33">
            <w:pPr>
              <w:jc w:val="center"/>
              <w:rPr>
                <w:rFonts w:ascii="Arial" w:hAnsi="Arial" w:cs="Arial"/>
                <w:sz w:val="24"/>
                <w:szCs w:val="24"/>
              </w:rPr>
            </w:pPr>
            <w:r>
              <w:rPr>
                <w:rFonts w:ascii="Arial" w:hAnsi="Arial" w:cs="Arial"/>
                <w:sz w:val="24"/>
                <w:szCs w:val="24"/>
              </w:rPr>
              <w:t>prévue</w:t>
            </w:r>
          </w:p>
        </w:tc>
        <w:tc>
          <w:tcPr>
            <w:tcW w:w="9601" w:type="dxa"/>
            <w:gridSpan w:val="5"/>
            <w:tcBorders>
              <w:top w:val="single" w:sz="4" w:space="0" w:color="auto"/>
              <w:left w:val="single" w:sz="4" w:space="0" w:color="auto"/>
              <w:bottom w:val="single" w:sz="4" w:space="0" w:color="auto"/>
              <w:right w:val="single" w:sz="4" w:space="0" w:color="auto"/>
            </w:tcBorders>
            <w:hideMark/>
          </w:tcPr>
          <w:p w:rsidR="00A63E33" w:rsidRDefault="00A63E33" w:rsidP="00A63E33">
            <w:pPr>
              <w:jc w:val="center"/>
              <w:rPr>
                <w:rFonts w:ascii="Arial" w:hAnsi="Arial" w:cs="Arial"/>
                <w:sz w:val="24"/>
                <w:szCs w:val="24"/>
              </w:rPr>
            </w:pPr>
            <w:r>
              <w:rPr>
                <w:rFonts w:ascii="Arial" w:hAnsi="Arial" w:cs="Arial"/>
                <w:sz w:val="24"/>
                <w:szCs w:val="24"/>
              </w:rPr>
              <w:t>projection des</w:t>
            </w:r>
          </w:p>
          <w:p w:rsidR="00A63E33" w:rsidRDefault="00A63E33" w:rsidP="00A63E33">
            <w:pPr>
              <w:jc w:val="center"/>
              <w:rPr>
                <w:rFonts w:ascii="Arial" w:hAnsi="Arial" w:cs="Arial"/>
                <w:b/>
                <w:sz w:val="24"/>
                <w:szCs w:val="24"/>
              </w:rPr>
            </w:pPr>
            <w:r>
              <w:rPr>
                <w:rFonts w:ascii="Arial" w:hAnsi="Arial" w:cs="Arial"/>
                <w:b/>
                <w:sz w:val="24"/>
                <w:szCs w:val="24"/>
              </w:rPr>
              <w:t xml:space="preserve"> retours prévisibles tous motifs</w:t>
            </w:r>
          </w:p>
        </w:tc>
      </w:tr>
      <w:tr w:rsidR="00A63E33" w:rsidTr="00A63E33">
        <w:tc>
          <w:tcPr>
            <w:tcW w:w="1559" w:type="dxa"/>
            <w:vMerge/>
            <w:tcBorders>
              <w:top w:val="single" w:sz="4" w:space="0" w:color="auto"/>
              <w:left w:val="single" w:sz="4" w:space="0" w:color="auto"/>
              <w:bottom w:val="single" w:sz="4" w:space="0" w:color="auto"/>
              <w:right w:val="single" w:sz="4" w:space="0" w:color="auto"/>
            </w:tcBorders>
            <w:vAlign w:val="center"/>
            <w:hideMark/>
          </w:tcPr>
          <w:p w:rsidR="00A63E33" w:rsidRDefault="00A63E33" w:rsidP="00A63E33">
            <w:pPr>
              <w:rPr>
                <w:rFonts w:ascii="Arial" w:hAnsi="Arial" w:cs="Arial"/>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rsidR="00A63E33" w:rsidRDefault="00A63E33" w:rsidP="00A63E33">
            <w:pPr>
              <w:jc w:val="center"/>
              <w:rPr>
                <w:rFonts w:ascii="Arial" w:hAnsi="Arial" w:cs="Arial"/>
                <w:b/>
                <w:sz w:val="24"/>
                <w:szCs w:val="24"/>
              </w:rPr>
            </w:pPr>
            <w:r>
              <w:rPr>
                <w:rFonts w:ascii="Arial" w:hAnsi="Arial" w:cs="Arial"/>
                <w:b/>
                <w:sz w:val="24"/>
                <w:szCs w:val="24"/>
              </w:rPr>
              <w:t>grade</w:t>
            </w:r>
          </w:p>
          <w:p w:rsidR="00A63E33" w:rsidRDefault="00A63E33" w:rsidP="00A63E33">
            <w:pPr>
              <w:jc w:val="center"/>
              <w:rPr>
                <w:rFonts w:ascii="Arial" w:hAnsi="Arial" w:cs="Arial"/>
                <w:b/>
                <w:sz w:val="24"/>
                <w:szCs w:val="24"/>
              </w:rPr>
            </w:pPr>
            <w:r>
              <w:rPr>
                <w:rFonts w:ascii="Arial" w:hAnsi="Arial" w:cs="Arial"/>
                <w:b/>
                <w:sz w:val="24"/>
                <w:szCs w:val="24"/>
              </w:rPr>
              <w:t>emploi concerné</w:t>
            </w:r>
          </w:p>
        </w:tc>
        <w:tc>
          <w:tcPr>
            <w:tcW w:w="993" w:type="dxa"/>
            <w:tcBorders>
              <w:top w:val="single" w:sz="4" w:space="0" w:color="auto"/>
              <w:left w:val="single" w:sz="4" w:space="0" w:color="auto"/>
              <w:bottom w:val="single" w:sz="4" w:space="0" w:color="auto"/>
              <w:right w:val="single" w:sz="4" w:space="0" w:color="auto"/>
            </w:tcBorders>
            <w:hideMark/>
          </w:tcPr>
          <w:p w:rsidR="00A63E33" w:rsidRDefault="00A63E33" w:rsidP="00A63E33">
            <w:pPr>
              <w:jc w:val="center"/>
              <w:rPr>
                <w:rFonts w:ascii="Arial" w:hAnsi="Arial" w:cs="Arial"/>
                <w:b/>
                <w:sz w:val="24"/>
                <w:szCs w:val="24"/>
              </w:rPr>
            </w:pPr>
            <w:r>
              <w:rPr>
                <w:rFonts w:ascii="Arial" w:hAnsi="Arial" w:cs="Arial"/>
                <w:b/>
                <w:sz w:val="24"/>
                <w:szCs w:val="24"/>
              </w:rPr>
              <w:t>durée</w:t>
            </w:r>
          </w:p>
          <w:p w:rsidR="00A63E33" w:rsidRDefault="00A63E33" w:rsidP="00A63E33">
            <w:pPr>
              <w:jc w:val="center"/>
              <w:rPr>
                <w:rFonts w:ascii="Arial" w:hAnsi="Arial" w:cs="Arial"/>
                <w:b/>
                <w:sz w:val="24"/>
                <w:szCs w:val="24"/>
              </w:rPr>
            </w:pPr>
            <w:r>
              <w:rPr>
                <w:rFonts w:ascii="Arial" w:hAnsi="Arial" w:cs="Arial"/>
                <w:b/>
                <w:sz w:val="24"/>
                <w:szCs w:val="24"/>
              </w:rPr>
              <w:t>TC</w:t>
            </w:r>
          </w:p>
          <w:p w:rsidR="00A63E33" w:rsidRDefault="00A63E33" w:rsidP="00A63E33">
            <w:pPr>
              <w:jc w:val="center"/>
              <w:rPr>
                <w:rFonts w:ascii="Arial" w:hAnsi="Arial" w:cs="Arial"/>
                <w:b/>
                <w:sz w:val="24"/>
                <w:szCs w:val="24"/>
              </w:rPr>
            </w:pPr>
            <w:r>
              <w:rPr>
                <w:rFonts w:ascii="Arial" w:hAnsi="Arial" w:cs="Arial"/>
                <w:b/>
                <w:sz w:val="24"/>
                <w:szCs w:val="24"/>
              </w:rPr>
              <w:t>TNC</w:t>
            </w:r>
          </w:p>
        </w:tc>
        <w:tc>
          <w:tcPr>
            <w:tcW w:w="2125"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b/>
                <w:sz w:val="24"/>
                <w:szCs w:val="24"/>
              </w:rPr>
            </w:pPr>
            <w:r>
              <w:rPr>
                <w:rFonts w:ascii="Arial" w:hAnsi="Arial" w:cs="Arial"/>
                <w:b/>
                <w:sz w:val="24"/>
                <w:szCs w:val="24"/>
              </w:rPr>
              <w:t xml:space="preserve">    motif</w:t>
            </w:r>
          </w:p>
        </w:tc>
        <w:tc>
          <w:tcPr>
            <w:tcW w:w="1842"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b/>
                <w:sz w:val="24"/>
                <w:szCs w:val="24"/>
              </w:rPr>
            </w:pPr>
            <w:r>
              <w:rPr>
                <w:rFonts w:ascii="Arial" w:hAnsi="Arial" w:cs="Arial"/>
                <w:b/>
                <w:sz w:val="24"/>
                <w:szCs w:val="24"/>
              </w:rPr>
              <w:t xml:space="preserve">poste vacant </w:t>
            </w:r>
          </w:p>
          <w:p w:rsidR="00A63E33" w:rsidRDefault="00A63E33" w:rsidP="00A63E33">
            <w:pPr>
              <w:rPr>
                <w:rFonts w:ascii="Arial" w:hAnsi="Arial" w:cs="Arial"/>
                <w:b/>
                <w:sz w:val="24"/>
                <w:szCs w:val="24"/>
              </w:rPr>
            </w:pPr>
            <w:r>
              <w:rPr>
                <w:rFonts w:ascii="Arial" w:hAnsi="Arial" w:cs="Arial"/>
                <w:b/>
                <w:sz w:val="24"/>
                <w:szCs w:val="24"/>
              </w:rPr>
              <w:t>ou non</w:t>
            </w:r>
          </w:p>
        </w:tc>
        <w:tc>
          <w:tcPr>
            <w:tcW w:w="2125"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b/>
                <w:sz w:val="24"/>
                <w:szCs w:val="24"/>
              </w:rPr>
            </w:pPr>
            <w:r>
              <w:rPr>
                <w:rFonts w:ascii="Arial" w:hAnsi="Arial" w:cs="Arial"/>
                <w:b/>
                <w:sz w:val="24"/>
                <w:szCs w:val="24"/>
              </w:rPr>
              <w:t>Conséquences*</w:t>
            </w:r>
          </w:p>
        </w:tc>
      </w:tr>
      <w:tr w:rsidR="00A63E33" w:rsidTr="00A63E33">
        <w:tc>
          <w:tcPr>
            <w:tcW w:w="1559"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sz w:val="24"/>
                <w:szCs w:val="24"/>
              </w:rPr>
            </w:pPr>
            <w:r>
              <w:rPr>
                <w:rFonts w:ascii="Arial" w:hAnsi="Arial" w:cs="Arial"/>
                <w:sz w:val="24"/>
                <w:szCs w:val="24"/>
              </w:rPr>
              <w:t>01/06/2022</w:t>
            </w:r>
          </w:p>
        </w:tc>
        <w:tc>
          <w:tcPr>
            <w:tcW w:w="2516"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sz w:val="24"/>
                <w:szCs w:val="24"/>
              </w:rPr>
            </w:pPr>
            <w:r>
              <w:rPr>
                <w:rFonts w:ascii="Arial" w:hAnsi="Arial" w:cs="Arial"/>
                <w:sz w:val="24"/>
                <w:szCs w:val="24"/>
              </w:rPr>
              <w:t>rédacteur (marchés publics)</w:t>
            </w:r>
          </w:p>
        </w:tc>
        <w:tc>
          <w:tcPr>
            <w:tcW w:w="993"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sz w:val="24"/>
                <w:szCs w:val="24"/>
              </w:rPr>
            </w:pPr>
            <w:r>
              <w:rPr>
                <w:rFonts w:ascii="Arial" w:hAnsi="Arial" w:cs="Arial"/>
                <w:sz w:val="24"/>
                <w:szCs w:val="24"/>
              </w:rPr>
              <w:t>oui</w:t>
            </w:r>
          </w:p>
        </w:tc>
        <w:tc>
          <w:tcPr>
            <w:tcW w:w="2125" w:type="dxa"/>
            <w:tcBorders>
              <w:top w:val="single" w:sz="4" w:space="0" w:color="auto"/>
              <w:left w:val="single" w:sz="4" w:space="0" w:color="auto"/>
              <w:bottom w:val="single" w:sz="4" w:space="0" w:color="auto"/>
              <w:right w:val="single" w:sz="4" w:space="0" w:color="auto"/>
            </w:tcBorders>
            <w:hideMark/>
          </w:tcPr>
          <w:p w:rsidR="00A63E33" w:rsidRDefault="00A63E33" w:rsidP="00A63E33">
            <w:pPr>
              <w:rPr>
                <w:rFonts w:ascii="Arial" w:hAnsi="Arial" w:cs="Arial"/>
                <w:sz w:val="24"/>
                <w:szCs w:val="24"/>
              </w:rPr>
            </w:pPr>
            <w:r>
              <w:rPr>
                <w:rFonts w:ascii="Arial" w:hAnsi="Arial" w:cs="Arial"/>
                <w:sz w:val="24"/>
                <w:szCs w:val="24"/>
              </w:rPr>
              <w:t>fin contrat remplacement</w:t>
            </w:r>
          </w:p>
        </w:tc>
      </w:tr>
      <w:tr w:rsidR="00A63E33" w:rsidTr="00A63E33">
        <w:tc>
          <w:tcPr>
            <w:tcW w:w="1559"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2516"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A63E33" w:rsidRDefault="00A63E33" w:rsidP="00A63E33">
            <w:pPr>
              <w:rPr>
                <w:rFonts w:ascii="Arial" w:hAnsi="Arial" w:cs="Arial"/>
                <w:sz w:val="24"/>
                <w:szCs w:val="24"/>
              </w:rPr>
            </w:pPr>
          </w:p>
        </w:tc>
      </w:tr>
    </w:tbl>
    <w:p w:rsidR="002A4B4A" w:rsidRDefault="002A4B4A" w:rsidP="008062BE">
      <w:pPr>
        <w:tabs>
          <w:tab w:val="left" w:pos="5670"/>
        </w:tabs>
      </w:pPr>
    </w:p>
    <w:p w:rsidR="008062BE" w:rsidRDefault="008062BE" w:rsidP="008062BE">
      <w:pPr>
        <w:tabs>
          <w:tab w:val="left" w:pos="5670"/>
        </w:tabs>
      </w:pPr>
    </w:p>
    <w:p w:rsidR="00DA1020" w:rsidRDefault="00DA1020" w:rsidP="008062BE">
      <w:pPr>
        <w:tabs>
          <w:tab w:val="left" w:pos="5670"/>
        </w:tabs>
      </w:pPr>
    </w:p>
    <w:p w:rsidR="00A363EA" w:rsidRPr="003E4E5A" w:rsidRDefault="00A363EA" w:rsidP="00A363EA">
      <w:pPr>
        <w:pStyle w:val="Default"/>
        <w:shd w:val="clear" w:color="auto" w:fill="33CC33"/>
        <w:rPr>
          <w:rFonts w:ascii="Arial" w:hAnsi="Arial" w:cs="Arial"/>
          <w:b/>
          <w:bCs/>
          <w:color w:val="FFFFFF" w:themeColor="background1"/>
        </w:rPr>
      </w:pPr>
      <w:r>
        <w:rPr>
          <w:rFonts w:ascii="Arial" w:hAnsi="Arial" w:cs="Arial"/>
          <w:b/>
          <w:bCs/>
          <w:color w:val="FFFFFF" w:themeColor="background1"/>
        </w:rPr>
        <w:t>ETAPE 5 : LES LDG TRADUISENT LES RESSOURCES HUMAINES DE LA COLLECTIVITE EN FONCTION DU PROJET POLITIQUE</w:t>
      </w:r>
    </w:p>
    <w:p w:rsidR="00EB4522" w:rsidRDefault="00EB4522" w:rsidP="00D93B6E">
      <w:pPr>
        <w:pStyle w:val="Default"/>
        <w:jc w:val="both"/>
        <w:rPr>
          <w:rFonts w:ascii="Arial" w:hAnsi="Arial" w:cs="Arial"/>
          <w:bCs/>
          <w:color w:val="auto"/>
        </w:rPr>
      </w:pPr>
    </w:p>
    <w:p w:rsidR="00EB4522" w:rsidRDefault="00EB4522" w:rsidP="00D93B6E">
      <w:pPr>
        <w:pStyle w:val="Default"/>
        <w:jc w:val="both"/>
        <w:rPr>
          <w:rFonts w:ascii="Arial" w:hAnsi="Arial" w:cs="Arial"/>
          <w:bCs/>
          <w:color w:val="auto"/>
        </w:rPr>
      </w:pPr>
    </w:p>
    <w:p w:rsidR="006449FD" w:rsidRDefault="006449FD" w:rsidP="00D93B6E">
      <w:pPr>
        <w:pStyle w:val="Default"/>
        <w:jc w:val="both"/>
        <w:rPr>
          <w:rFonts w:ascii="Arial" w:hAnsi="Arial" w:cs="Arial"/>
          <w:bCs/>
          <w:color w:val="auto"/>
        </w:rPr>
      </w:pPr>
      <w:r>
        <w:rPr>
          <w:rFonts w:ascii="Arial" w:hAnsi="Arial" w:cs="Arial"/>
          <w:bCs/>
          <w:color w:val="auto"/>
        </w:rPr>
        <w:t xml:space="preserve">Rédiger le projet de LDG : un document vous est proposé </w:t>
      </w:r>
      <w:r w:rsidR="001B48C7">
        <w:rPr>
          <w:rFonts w:ascii="Arial" w:hAnsi="Arial" w:cs="Arial"/>
          <w:bCs/>
          <w:color w:val="auto"/>
        </w:rPr>
        <w:t>sur notre site CDG90</w:t>
      </w:r>
    </w:p>
    <w:p w:rsidR="006449FD" w:rsidRDefault="006449FD" w:rsidP="00D93B6E">
      <w:pPr>
        <w:pStyle w:val="Default"/>
        <w:jc w:val="both"/>
        <w:rPr>
          <w:rFonts w:ascii="Arial" w:hAnsi="Arial" w:cs="Arial"/>
          <w:bCs/>
          <w:color w:val="auto"/>
        </w:rPr>
      </w:pPr>
      <w:r>
        <w:rPr>
          <w:rFonts w:ascii="Arial" w:hAnsi="Arial" w:cs="Arial"/>
          <w:bCs/>
          <w:color w:val="auto"/>
        </w:rPr>
        <w:t>Ce projet doit être adapté en fonction des spécificités locales, mais aussi en fonction de la volon</w:t>
      </w:r>
      <w:r w:rsidR="008829BE">
        <w:rPr>
          <w:rFonts w:ascii="Arial" w:hAnsi="Arial" w:cs="Arial"/>
          <w:bCs/>
          <w:color w:val="auto"/>
        </w:rPr>
        <w:t>té de l’autorité territoriale qui doit préciser sa</w:t>
      </w:r>
      <w:r>
        <w:rPr>
          <w:rFonts w:ascii="Arial" w:hAnsi="Arial" w:cs="Arial"/>
          <w:bCs/>
          <w:color w:val="auto"/>
        </w:rPr>
        <w:t xml:space="preserve"> politique RH</w:t>
      </w:r>
    </w:p>
    <w:p w:rsidR="006449FD" w:rsidRDefault="006449FD" w:rsidP="00D93B6E">
      <w:pPr>
        <w:pStyle w:val="Default"/>
        <w:jc w:val="both"/>
        <w:rPr>
          <w:rFonts w:ascii="Arial" w:hAnsi="Arial" w:cs="Arial"/>
          <w:bCs/>
          <w:color w:val="auto"/>
        </w:rPr>
      </w:pPr>
    </w:p>
    <w:p w:rsidR="006449FD" w:rsidRDefault="006449FD" w:rsidP="00D93B6E">
      <w:pPr>
        <w:pStyle w:val="Default"/>
        <w:jc w:val="both"/>
        <w:rPr>
          <w:rFonts w:ascii="Arial" w:hAnsi="Arial" w:cs="Arial"/>
          <w:bCs/>
          <w:color w:val="auto"/>
        </w:rPr>
      </w:pPr>
    </w:p>
    <w:p w:rsidR="006449FD" w:rsidRPr="003E4E5A" w:rsidRDefault="006449FD" w:rsidP="006449FD">
      <w:pPr>
        <w:pStyle w:val="Default"/>
        <w:shd w:val="clear" w:color="auto" w:fill="33CC33"/>
        <w:rPr>
          <w:rFonts w:ascii="Arial" w:hAnsi="Arial" w:cs="Arial"/>
          <w:b/>
          <w:bCs/>
          <w:color w:val="FFFFFF" w:themeColor="background1"/>
        </w:rPr>
      </w:pPr>
      <w:r>
        <w:rPr>
          <w:rFonts w:ascii="Arial" w:hAnsi="Arial" w:cs="Arial"/>
          <w:b/>
          <w:bCs/>
          <w:color w:val="FFFFFF" w:themeColor="background1"/>
        </w:rPr>
        <w:t>ETAPE 6 : PRESENTER POUR AVIS ET INFORMATION</w:t>
      </w:r>
    </w:p>
    <w:p w:rsidR="00EB4522" w:rsidRDefault="00EB4522" w:rsidP="00D93B6E">
      <w:pPr>
        <w:pStyle w:val="Default"/>
        <w:jc w:val="both"/>
        <w:rPr>
          <w:rFonts w:ascii="Arial" w:hAnsi="Arial" w:cs="Arial"/>
          <w:bCs/>
          <w:color w:val="auto"/>
        </w:rPr>
      </w:pPr>
    </w:p>
    <w:p w:rsidR="00EB4522" w:rsidRDefault="00EB4522" w:rsidP="00D93B6E">
      <w:pPr>
        <w:pStyle w:val="Default"/>
        <w:jc w:val="both"/>
        <w:rPr>
          <w:rFonts w:ascii="Arial" w:hAnsi="Arial" w:cs="Arial"/>
          <w:bCs/>
          <w:color w:val="auto"/>
        </w:rPr>
      </w:pPr>
    </w:p>
    <w:p w:rsidR="00EB4522" w:rsidRDefault="006449FD" w:rsidP="006449FD">
      <w:pPr>
        <w:pStyle w:val="Default"/>
        <w:numPr>
          <w:ilvl w:val="0"/>
          <w:numId w:val="35"/>
        </w:numPr>
        <w:jc w:val="both"/>
        <w:rPr>
          <w:rFonts w:ascii="Arial" w:hAnsi="Arial" w:cs="Arial"/>
          <w:bCs/>
          <w:color w:val="auto"/>
        </w:rPr>
      </w:pPr>
      <w:r>
        <w:rPr>
          <w:rFonts w:ascii="Arial" w:hAnsi="Arial" w:cs="Arial"/>
          <w:bCs/>
          <w:color w:val="auto"/>
        </w:rPr>
        <w:t>Soumettre le projet de LDG à l’avis du comité technique,</w:t>
      </w:r>
      <w:r w:rsidR="00115D0F">
        <w:rPr>
          <w:rFonts w:ascii="Arial" w:hAnsi="Arial" w:cs="Arial"/>
          <w:bCs/>
          <w:color w:val="auto"/>
        </w:rPr>
        <w:t xml:space="preserve"> </w:t>
      </w:r>
      <w:r w:rsidR="00115D0F" w:rsidRPr="00B169A1">
        <w:rPr>
          <w:rFonts w:ascii="Arial" w:hAnsi="Arial" w:cs="Arial"/>
          <w:b/>
          <w:bCs/>
          <w:color w:val="auto"/>
          <w:shd w:val="clear" w:color="auto" w:fill="00F66F"/>
        </w:rPr>
        <w:t>fiche 8</w:t>
      </w:r>
    </w:p>
    <w:p w:rsidR="006449FD" w:rsidRDefault="006449FD" w:rsidP="006449FD">
      <w:pPr>
        <w:pStyle w:val="Default"/>
        <w:numPr>
          <w:ilvl w:val="0"/>
          <w:numId w:val="35"/>
        </w:numPr>
        <w:jc w:val="both"/>
        <w:rPr>
          <w:rFonts w:ascii="Arial" w:hAnsi="Arial" w:cs="Arial"/>
          <w:bCs/>
          <w:color w:val="auto"/>
        </w:rPr>
      </w:pPr>
      <w:r>
        <w:rPr>
          <w:rFonts w:ascii="Arial" w:hAnsi="Arial" w:cs="Arial"/>
          <w:bCs/>
          <w:color w:val="auto"/>
        </w:rPr>
        <w:t>Le cas échéant, modifier le projet,</w:t>
      </w:r>
    </w:p>
    <w:p w:rsidR="006449FD" w:rsidRDefault="006449FD" w:rsidP="006449FD">
      <w:pPr>
        <w:pStyle w:val="Default"/>
        <w:numPr>
          <w:ilvl w:val="0"/>
          <w:numId w:val="35"/>
        </w:numPr>
        <w:jc w:val="both"/>
        <w:rPr>
          <w:rFonts w:ascii="Arial" w:hAnsi="Arial" w:cs="Arial"/>
          <w:bCs/>
          <w:color w:val="auto"/>
        </w:rPr>
      </w:pPr>
      <w:r>
        <w:rPr>
          <w:rFonts w:ascii="Arial" w:hAnsi="Arial" w:cs="Arial"/>
          <w:bCs/>
          <w:color w:val="auto"/>
        </w:rPr>
        <w:t>Le présenter pour information à l’assemblée délibérante : c’est une étape facultative non prévue par la loi</w:t>
      </w:r>
    </w:p>
    <w:p w:rsidR="00094E05" w:rsidRDefault="00094E05" w:rsidP="00B1580E">
      <w:pPr>
        <w:pStyle w:val="Default"/>
        <w:numPr>
          <w:ilvl w:val="0"/>
          <w:numId w:val="35"/>
        </w:numPr>
        <w:jc w:val="both"/>
        <w:rPr>
          <w:rFonts w:ascii="Arial" w:hAnsi="Arial" w:cs="Arial"/>
          <w:bCs/>
          <w:color w:val="auto"/>
        </w:rPr>
      </w:pPr>
      <w:r>
        <w:rPr>
          <w:rFonts w:ascii="Arial" w:hAnsi="Arial" w:cs="Arial"/>
          <w:bCs/>
          <w:color w:val="auto"/>
        </w:rPr>
        <w:t>Arrêté LDG</w:t>
      </w:r>
    </w:p>
    <w:p w:rsidR="00B35611" w:rsidRPr="00A9774B" w:rsidRDefault="006449FD" w:rsidP="00B1580E">
      <w:pPr>
        <w:pStyle w:val="Default"/>
        <w:numPr>
          <w:ilvl w:val="0"/>
          <w:numId w:val="35"/>
        </w:numPr>
        <w:jc w:val="both"/>
        <w:rPr>
          <w:rFonts w:ascii="Arial" w:hAnsi="Arial" w:cs="Arial"/>
          <w:bCs/>
          <w:color w:val="auto"/>
        </w:rPr>
      </w:pPr>
      <w:r>
        <w:rPr>
          <w:rFonts w:ascii="Arial" w:hAnsi="Arial" w:cs="Arial"/>
          <w:bCs/>
          <w:color w:val="auto"/>
        </w:rPr>
        <w:t>Communique</w:t>
      </w:r>
      <w:r w:rsidR="006E6E34">
        <w:rPr>
          <w:rFonts w:ascii="Arial" w:hAnsi="Arial" w:cs="Arial"/>
          <w:bCs/>
          <w:color w:val="auto"/>
        </w:rPr>
        <w:t>r</w:t>
      </w:r>
      <w:r w:rsidR="001A1B3A">
        <w:rPr>
          <w:rFonts w:ascii="Arial" w:hAnsi="Arial" w:cs="Arial"/>
          <w:bCs/>
          <w:color w:val="auto"/>
        </w:rPr>
        <w:t xml:space="preserve"> aux agents les L</w:t>
      </w:r>
      <w:r>
        <w:rPr>
          <w:rFonts w:ascii="Arial" w:hAnsi="Arial" w:cs="Arial"/>
          <w:bCs/>
          <w:color w:val="auto"/>
        </w:rPr>
        <w:t>D</w:t>
      </w:r>
      <w:r w:rsidR="001A1B3A">
        <w:rPr>
          <w:rFonts w:ascii="Arial" w:hAnsi="Arial" w:cs="Arial"/>
          <w:bCs/>
          <w:color w:val="auto"/>
        </w:rPr>
        <w:t>G</w:t>
      </w:r>
      <w:r>
        <w:rPr>
          <w:rFonts w:ascii="Arial" w:hAnsi="Arial" w:cs="Arial"/>
          <w:bCs/>
          <w:color w:val="auto"/>
        </w:rPr>
        <w:t xml:space="preserve"> et les appliquer</w:t>
      </w:r>
    </w:p>
    <w:p w:rsidR="00B35611" w:rsidRPr="009C189B" w:rsidRDefault="00B35611" w:rsidP="00B1580E">
      <w:pPr>
        <w:rPr>
          <w:rFonts w:ascii="Arial" w:hAnsi="Arial" w:cs="Arial"/>
          <w:b/>
          <w:color w:val="C45911" w:themeColor="accent2" w:themeShade="BF"/>
          <w:sz w:val="24"/>
          <w:szCs w:val="24"/>
          <w:highlight w:val="yellow"/>
        </w:rPr>
      </w:pPr>
    </w:p>
    <w:p w:rsidR="00A9774B" w:rsidRPr="003E4E5A" w:rsidRDefault="00A9774B" w:rsidP="00A9774B">
      <w:pPr>
        <w:pStyle w:val="Default"/>
        <w:shd w:val="clear" w:color="auto" w:fill="33CC33"/>
        <w:rPr>
          <w:rFonts w:ascii="Arial" w:hAnsi="Arial" w:cs="Arial"/>
          <w:b/>
          <w:bCs/>
          <w:color w:val="FFFFFF" w:themeColor="background1"/>
        </w:rPr>
      </w:pPr>
      <w:r>
        <w:rPr>
          <w:rFonts w:ascii="Arial" w:hAnsi="Arial" w:cs="Arial"/>
          <w:b/>
          <w:bCs/>
          <w:color w:val="FFFFFF" w:themeColor="background1"/>
        </w:rPr>
        <w:t>ETAPE 7 :</w:t>
      </w:r>
      <w:r w:rsidR="003D03FF">
        <w:rPr>
          <w:rFonts w:ascii="Arial" w:hAnsi="Arial" w:cs="Arial"/>
          <w:b/>
          <w:bCs/>
          <w:color w:val="FFFFFF" w:themeColor="background1"/>
        </w:rPr>
        <w:t xml:space="preserve"> EVALUER LA MISE EN ŒUVRE DES L</w:t>
      </w:r>
      <w:r>
        <w:rPr>
          <w:rFonts w:ascii="Arial" w:hAnsi="Arial" w:cs="Arial"/>
          <w:b/>
          <w:bCs/>
          <w:color w:val="FFFFFF" w:themeColor="background1"/>
        </w:rPr>
        <w:t>D</w:t>
      </w:r>
      <w:r w:rsidR="003D03FF">
        <w:rPr>
          <w:rFonts w:ascii="Arial" w:hAnsi="Arial" w:cs="Arial"/>
          <w:b/>
          <w:bCs/>
          <w:color w:val="FFFFFF" w:themeColor="background1"/>
        </w:rPr>
        <w:t>G</w:t>
      </w:r>
    </w:p>
    <w:p w:rsidR="00B35611" w:rsidRPr="004B0FDE" w:rsidRDefault="00B35611" w:rsidP="00B1580E">
      <w:pPr>
        <w:rPr>
          <w:rFonts w:ascii="Arial" w:hAnsi="Arial" w:cs="Arial"/>
          <w:sz w:val="24"/>
          <w:szCs w:val="24"/>
          <w:highlight w:val="yellow"/>
        </w:rPr>
      </w:pPr>
    </w:p>
    <w:p w:rsidR="004B0FDE" w:rsidRPr="004B0FDE" w:rsidRDefault="004B0FDE" w:rsidP="00F104C7">
      <w:pPr>
        <w:jc w:val="both"/>
        <w:rPr>
          <w:rFonts w:ascii="Arial" w:hAnsi="Arial" w:cs="Arial"/>
          <w:sz w:val="24"/>
          <w:szCs w:val="24"/>
        </w:rPr>
      </w:pPr>
      <w:r w:rsidRPr="004B0FDE">
        <w:rPr>
          <w:rFonts w:ascii="Arial" w:hAnsi="Arial" w:cs="Arial"/>
          <w:sz w:val="24"/>
          <w:szCs w:val="24"/>
        </w:rPr>
        <w:t xml:space="preserve">Réaliser annuellement un bilan de la mise en oeuvre </w:t>
      </w:r>
      <w:r w:rsidR="003D03FF">
        <w:rPr>
          <w:rFonts w:ascii="Arial" w:hAnsi="Arial" w:cs="Arial"/>
          <w:sz w:val="24"/>
          <w:szCs w:val="24"/>
        </w:rPr>
        <w:t>des LD</w:t>
      </w:r>
      <w:r w:rsidR="00F104C7">
        <w:rPr>
          <w:rFonts w:ascii="Arial" w:hAnsi="Arial" w:cs="Arial"/>
          <w:sz w:val="24"/>
          <w:szCs w:val="24"/>
        </w:rPr>
        <w:t>G en matière de promotion et de valorisation des parcours professionnels devant le CT (CST en 2022), sur la base des décisions individuelles et en tenant compte des données issues du rapport social unique (bilan social).</w:t>
      </w:r>
    </w:p>
    <w:p w:rsidR="00B35611" w:rsidRPr="009C189B" w:rsidRDefault="00B35611" w:rsidP="00B1580E">
      <w:pPr>
        <w:rPr>
          <w:rFonts w:ascii="Arial" w:hAnsi="Arial" w:cs="Arial"/>
          <w:b/>
          <w:color w:val="C45911" w:themeColor="accent2" w:themeShade="BF"/>
          <w:sz w:val="24"/>
          <w:szCs w:val="24"/>
          <w:highlight w:val="yellow"/>
        </w:rPr>
      </w:pPr>
    </w:p>
    <w:p w:rsidR="00B35611" w:rsidRPr="009C189B" w:rsidRDefault="00B35611" w:rsidP="00B1580E">
      <w:pPr>
        <w:rPr>
          <w:rFonts w:ascii="Arial" w:hAnsi="Arial" w:cs="Arial"/>
          <w:b/>
          <w:color w:val="C45911" w:themeColor="accent2" w:themeShade="BF"/>
          <w:sz w:val="24"/>
          <w:szCs w:val="24"/>
          <w:highlight w:val="yellow"/>
        </w:rPr>
      </w:pPr>
    </w:p>
    <w:p w:rsidR="002F3771" w:rsidRPr="009C189B" w:rsidRDefault="002F3771" w:rsidP="002F3771">
      <w:pPr>
        <w:spacing w:after="0" w:line="240" w:lineRule="auto"/>
        <w:rPr>
          <w:rFonts w:ascii="Arial" w:hAnsi="Arial" w:cs="Arial"/>
          <w:sz w:val="24"/>
          <w:szCs w:val="24"/>
          <w:highlight w:val="yellow"/>
        </w:rPr>
      </w:pPr>
      <w:r w:rsidRPr="009C189B">
        <w:rPr>
          <w:rFonts w:ascii="Arial" w:hAnsi="Arial" w:cs="Arial"/>
          <w:sz w:val="24"/>
          <w:szCs w:val="24"/>
          <w:highlight w:val="yellow"/>
        </w:rPr>
        <w:t>Il est préconisé de travailler avec le bilan social :</w:t>
      </w:r>
    </w:p>
    <w:p w:rsidR="002F3771" w:rsidRPr="009C189B" w:rsidRDefault="002F3771" w:rsidP="00CD255B">
      <w:pPr>
        <w:numPr>
          <w:ilvl w:val="0"/>
          <w:numId w:val="8"/>
        </w:numPr>
        <w:spacing w:after="0" w:line="240" w:lineRule="auto"/>
        <w:contextualSpacing/>
        <w:rPr>
          <w:rFonts w:ascii="Arial" w:hAnsi="Arial" w:cs="Arial"/>
          <w:sz w:val="24"/>
          <w:szCs w:val="24"/>
          <w:highlight w:val="yellow"/>
        </w:rPr>
      </w:pPr>
      <w:r w:rsidRPr="009C189B">
        <w:rPr>
          <w:rFonts w:ascii="Arial" w:hAnsi="Arial" w:cs="Arial"/>
          <w:sz w:val="24"/>
          <w:szCs w:val="24"/>
          <w:highlight w:val="yellow"/>
        </w:rPr>
        <w:t>effectif par filière, statut, permanent, non permanent,</w:t>
      </w:r>
    </w:p>
    <w:p w:rsidR="002F3771" w:rsidRPr="009C189B" w:rsidRDefault="002F3771" w:rsidP="00CD255B">
      <w:pPr>
        <w:numPr>
          <w:ilvl w:val="0"/>
          <w:numId w:val="8"/>
        </w:numPr>
        <w:spacing w:after="0" w:line="240" w:lineRule="auto"/>
        <w:contextualSpacing/>
        <w:rPr>
          <w:rFonts w:ascii="Arial" w:hAnsi="Arial" w:cs="Arial"/>
          <w:sz w:val="24"/>
          <w:szCs w:val="24"/>
          <w:highlight w:val="yellow"/>
        </w:rPr>
      </w:pPr>
      <w:r w:rsidRPr="009C189B">
        <w:rPr>
          <w:rFonts w:ascii="Arial" w:hAnsi="Arial" w:cs="Arial"/>
          <w:sz w:val="24"/>
          <w:szCs w:val="24"/>
          <w:highlight w:val="yellow"/>
        </w:rPr>
        <w:t>répartition des agents par catégorie, par filière, par statut, par sexe,</w:t>
      </w:r>
    </w:p>
    <w:p w:rsidR="002F3771" w:rsidRPr="009C189B" w:rsidRDefault="002F3771" w:rsidP="00CD255B">
      <w:pPr>
        <w:numPr>
          <w:ilvl w:val="0"/>
          <w:numId w:val="8"/>
        </w:numPr>
        <w:spacing w:after="0" w:line="240" w:lineRule="auto"/>
        <w:contextualSpacing/>
        <w:rPr>
          <w:rFonts w:ascii="Arial" w:hAnsi="Arial" w:cs="Arial"/>
          <w:sz w:val="24"/>
          <w:szCs w:val="24"/>
          <w:highlight w:val="yellow"/>
        </w:rPr>
      </w:pPr>
      <w:r w:rsidRPr="009C189B">
        <w:rPr>
          <w:rFonts w:ascii="Arial" w:hAnsi="Arial" w:cs="Arial"/>
          <w:sz w:val="24"/>
          <w:szCs w:val="24"/>
          <w:highlight w:val="yellow"/>
        </w:rPr>
        <w:t>pyramide des âges,</w:t>
      </w:r>
    </w:p>
    <w:p w:rsidR="002F3771" w:rsidRPr="009C189B" w:rsidRDefault="002F3771" w:rsidP="00CD255B">
      <w:pPr>
        <w:numPr>
          <w:ilvl w:val="0"/>
          <w:numId w:val="8"/>
        </w:numPr>
        <w:spacing w:after="0" w:line="240" w:lineRule="auto"/>
        <w:contextualSpacing/>
        <w:rPr>
          <w:rFonts w:ascii="Arial" w:hAnsi="Arial" w:cs="Arial"/>
          <w:sz w:val="24"/>
          <w:szCs w:val="24"/>
          <w:highlight w:val="yellow"/>
        </w:rPr>
      </w:pPr>
      <w:r w:rsidRPr="009C189B">
        <w:rPr>
          <w:rFonts w:ascii="Arial" w:hAnsi="Arial" w:cs="Arial"/>
          <w:sz w:val="24"/>
          <w:szCs w:val="24"/>
          <w:highlight w:val="yellow"/>
        </w:rPr>
        <w:t>absentéisme (maladie ordinaire/professionnelle, accident du travail)</w:t>
      </w:r>
    </w:p>
    <w:p w:rsidR="00592FF5" w:rsidRPr="009C189B" w:rsidRDefault="00592FF5" w:rsidP="00B1580E">
      <w:pPr>
        <w:rPr>
          <w:rFonts w:ascii="Arial" w:hAnsi="Arial" w:cs="Arial"/>
          <w:b/>
          <w:color w:val="C45911" w:themeColor="accent2" w:themeShade="BF"/>
          <w:sz w:val="24"/>
          <w:szCs w:val="24"/>
          <w:highlight w:val="yellow"/>
        </w:rPr>
      </w:pPr>
    </w:p>
    <w:p w:rsidR="00E2644E" w:rsidRPr="009C189B" w:rsidRDefault="00E2644E" w:rsidP="00B1580E">
      <w:pPr>
        <w:rPr>
          <w:rFonts w:ascii="Arial" w:hAnsi="Arial" w:cs="Arial"/>
          <w:b/>
          <w:color w:val="C45911" w:themeColor="accent2" w:themeShade="BF"/>
          <w:sz w:val="24"/>
          <w:szCs w:val="24"/>
          <w:highlight w:val="yellow"/>
        </w:rPr>
      </w:pPr>
    </w:p>
    <w:p w:rsidR="00E2644E" w:rsidRPr="009C189B" w:rsidRDefault="00E2644E" w:rsidP="00B1580E">
      <w:pPr>
        <w:rPr>
          <w:rFonts w:ascii="Arial" w:hAnsi="Arial" w:cs="Arial"/>
          <w:b/>
          <w:color w:val="C45911" w:themeColor="accent2" w:themeShade="BF"/>
          <w:sz w:val="24"/>
          <w:szCs w:val="24"/>
          <w:highlight w:val="yellow"/>
        </w:rPr>
      </w:pPr>
    </w:p>
    <w:p w:rsidR="00E2644E" w:rsidRPr="009C189B" w:rsidRDefault="00E2644E" w:rsidP="00B1580E">
      <w:pPr>
        <w:rPr>
          <w:rFonts w:ascii="Arial" w:hAnsi="Arial" w:cs="Arial"/>
          <w:b/>
          <w:color w:val="C45911" w:themeColor="accent2" w:themeShade="BF"/>
          <w:sz w:val="24"/>
          <w:szCs w:val="24"/>
          <w:highlight w:val="yellow"/>
        </w:rPr>
      </w:pPr>
    </w:p>
    <w:p w:rsidR="00C16E18" w:rsidRPr="009C189B" w:rsidRDefault="00C16E18" w:rsidP="00B1580E">
      <w:pPr>
        <w:rPr>
          <w:rFonts w:ascii="Arial" w:hAnsi="Arial" w:cs="Arial"/>
          <w:b/>
          <w:color w:val="C45911" w:themeColor="accent2" w:themeShade="BF"/>
          <w:sz w:val="24"/>
          <w:szCs w:val="24"/>
          <w:highlight w:val="yellow"/>
        </w:rPr>
      </w:pPr>
    </w:p>
    <w:p w:rsidR="00C16E18" w:rsidRPr="009C189B" w:rsidRDefault="00C16E18" w:rsidP="00B1580E">
      <w:pPr>
        <w:rPr>
          <w:rFonts w:ascii="Arial" w:hAnsi="Arial" w:cs="Arial"/>
          <w:b/>
          <w:color w:val="C45911" w:themeColor="accent2" w:themeShade="BF"/>
          <w:sz w:val="24"/>
          <w:szCs w:val="24"/>
          <w:highlight w:val="yellow"/>
        </w:rPr>
      </w:pPr>
    </w:p>
    <w:p w:rsidR="00C16E18" w:rsidRPr="009C189B" w:rsidRDefault="00C16E18" w:rsidP="00B1580E">
      <w:pPr>
        <w:rPr>
          <w:rFonts w:ascii="Arial" w:hAnsi="Arial" w:cs="Arial"/>
          <w:b/>
          <w:color w:val="C45911" w:themeColor="accent2" w:themeShade="BF"/>
          <w:sz w:val="24"/>
          <w:szCs w:val="24"/>
          <w:highlight w:val="yellow"/>
        </w:rPr>
      </w:pPr>
    </w:p>
    <w:sectPr w:rsidR="00C16E18" w:rsidRPr="009C189B" w:rsidSect="00FD1054">
      <w:footerReference w:type="default" r:id="rId9"/>
      <w:pgSz w:w="11906" w:h="16838"/>
      <w:pgMar w:top="709"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03" w:rsidRDefault="00DB3203" w:rsidP="001767D7">
      <w:pPr>
        <w:spacing w:after="0" w:line="240" w:lineRule="auto"/>
      </w:pPr>
      <w:r>
        <w:separator/>
      </w:r>
    </w:p>
  </w:endnote>
  <w:endnote w:type="continuationSeparator" w:id="0">
    <w:p w:rsidR="00DB3203" w:rsidRDefault="00DB3203" w:rsidP="0017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839994"/>
      <w:docPartObj>
        <w:docPartGallery w:val="Page Numbers (Bottom of Page)"/>
        <w:docPartUnique/>
      </w:docPartObj>
    </w:sdtPr>
    <w:sdtEndPr/>
    <w:sdtContent>
      <w:p w:rsidR="00DB3203" w:rsidRDefault="00DB3203">
        <w:pPr>
          <w:pStyle w:val="Pieddepage"/>
          <w:jc w:val="center"/>
        </w:pPr>
        <w:r>
          <w:fldChar w:fldCharType="begin"/>
        </w:r>
        <w:r>
          <w:instrText>PAGE   \* MERGEFORMAT</w:instrText>
        </w:r>
        <w:r>
          <w:fldChar w:fldCharType="separate"/>
        </w:r>
        <w:r w:rsidR="00577CB3">
          <w:rPr>
            <w:noProof/>
          </w:rPr>
          <w:t>2</w:t>
        </w:r>
        <w:r>
          <w:fldChar w:fldCharType="end"/>
        </w:r>
      </w:p>
    </w:sdtContent>
  </w:sdt>
  <w:p w:rsidR="00DB3203" w:rsidRDefault="00DB320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03" w:rsidRDefault="00DB3203" w:rsidP="001767D7">
      <w:pPr>
        <w:spacing w:after="0" w:line="240" w:lineRule="auto"/>
      </w:pPr>
      <w:r>
        <w:separator/>
      </w:r>
    </w:p>
  </w:footnote>
  <w:footnote w:type="continuationSeparator" w:id="0">
    <w:p w:rsidR="00DB3203" w:rsidRDefault="00DB3203" w:rsidP="0017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963"/>
    <w:multiLevelType w:val="hybridMultilevel"/>
    <w:tmpl w:val="ACDE77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17DE5"/>
    <w:multiLevelType w:val="hybridMultilevel"/>
    <w:tmpl w:val="1DCA15B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F5946"/>
    <w:multiLevelType w:val="hybridMultilevel"/>
    <w:tmpl w:val="4ACA8E7A"/>
    <w:lvl w:ilvl="0" w:tplc="46B281E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35FC6"/>
    <w:multiLevelType w:val="hybridMultilevel"/>
    <w:tmpl w:val="C81EC0E4"/>
    <w:lvl w:ilvl="0" w:tplc="040C000B">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 w15:restartNumberingAfterBreak="0">
    <w:nsid w:val="118018F0"/>
    <w:multiLevelType w:val="hybridMultilevel"/>
    <w:tmpl w:val="696843A4"/>
    <w:lvl w:ilvl="0" w:tplc="15FA9F80">
      <w:start w:val="1"/>
      <w:numFmt w:val="lowerLetter"/>
      <w:lvlText w:val="%1)"/>
      <w:lvlJc w:val="left"/>
      <w:pPr>
        <w:ind w:left="1406" w:hanging="555"/>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5" w15:restartNumberingAfterBreak="0">
    <w:nsid w:val="19B60D31"/>
    <w:multiLevelType w:val="hybridMultilevel"/>
    <w:tmpl w:val="6A4C4F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C5512BC"/>
    <w:multiLevelType w:val="hybridMultilevel"/>
    <w:tmpl w:val="696843A4"/>
    <w:lvl w:ilvl="0" w:tplc="15FA9F80">
      <w:start w:val="1"/>
      <w:numFmt w:val="lowerLetter"/>
      <w:lvlText w:val="%1)"/>
      <w:lvlJc w:val="left"/>
      <w:pPr>
        <w:ind w:left="1406" w:hanging="555"/>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7" w15:restartNumberingAfterBreak="0">
    <w:nsid w:val="1DC71282"/>
    <w:multiLevelType w:val="hybridMultilevel"/>
    <w:tmpl w:val="5DD40AEC"/>
    <w:lvl w:ilvl="0" w:tplc="9FD8C80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7115DA"/>
    <w:multiLevelType w:val="hybridMultilevel"/>
    <w:tmpl w:val="560473DA"/>
    <w:lvl w:ilvl="0" w:tplc="3968B45A">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8D7A0B"/>
    <w:multiLevelType w:val="hybridMultilevel"/>
    <w:tmpl w:val="AD4CD594"/>
    <w:lvl w:ilvl="0" w:tplc="DC460E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8F56F72"/>
    <w:multiLevelType w:val="hybridMultilevel"/>
    <w:tmpl w:val="86E226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3B6B57"/>
    <w:multiLevelType w:val="hybridMultilevel"/>
    <w:tmpl w:val="6A4C4F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F132119"/>
    <w:multiLevelType w:val="hybridMultilevel"/>
    <w:tmpl w:val="09FC8884"/>
    <w:lvl w:ilvl="0" w:tplc="71E03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5713B4"/>
    <w:multiLevelType w:val="hybridMultilevel"/>
    <w:tmpl w:val="1A9AEE06"/>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9BC1195"/>
    <w:multiLevelType w:val="hybridMultilevel"/>
    <w:tmpl w:val="83E43D22"/>
    <w:lvl w:ilvl="0" w:tplc="C63EB956">
      <w:start w:val="1"/>
      <w:numFmt w:val="bullet"/>
      <w:lvlText w:val=""/>
      <w:lvlJc w:val="left"/>
      <w:pPr>
        <w:ind w:left="2280" w:hanging="360"/>
      </w:pPr>
      <w:rPr>
        <w:rFonts w:ascii="Symbol" w:hAnsi="Symbol" w:hint="default"/>
        <w:color w:val="auto"/>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5" w15:restartNumberingAfterBreak="0">
    <w:nsid w:val="3B7E00DE"/>
    <w:multiLevelType w:val="hybridMultilevel"/>
    <w:tmpl w:val="D33063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137473"/>
    <w:multiLevelType w:val="hybridMultilevel"/>
    <w:tmpl w:val="C534035C"/>
    <w:lvl w:ilvl="0" w:tplc="4D263F3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53A0AD6"/>
    <w:multiLevelType w:val="hybridMultilevel"/>
    <w:tmpl w:val="CE82CF5E"/>
    <w:lvl w:ilvl="0" w:tplc="DC460EAC">
      <w:start w:val="1"/>
      <w:numFmt w:val="bullet"/>
      <w:lvlText w:val=""/>
      <w:lvlJc w:val="left"/>
      <w:pPr>
        <w:ind w:left="2846" w:hanging="360"/>
      </w:pPr>
      <w:rPr>
        <w:rFonts w:ascii="Symbol" w:hAnsi="Symbol" w:hint="default"/>
      </w:rPr>
    </w:lvl>
    <w:lvl w:ilvl="1" w:tplc="040C0003" w:tentative="1">
      <w:start w:val="1"/>
      <w:numFmt w:val="bullet"/>
      <w:lvlText w:val="o"/>
      <w:lvlJc w:val="left"/>
      <w:pPr>
        <w:ind w:left="3566" w:hanging="360"/>
      </w:pPr>
      <w:rPr>
        <w:rFonts w:ascii="Courier New" w:hAnsi="Courier New" w:cs="Courier New" w:hint="default"/>
      </w:rPr>
    </w:lvl>
    <w:lvl w:ilvl="2" w:tplc="040C0005" w:tentative="1">
      <w:start w:val="1"/>
      <w:numFmt w:val="bullet"/>
      <w:lvlText w:val=""/>
      <w:lvlJc w:val="left"/>
      <w:pPr>
        <w:ind w:left="4286" w:hanging="360"/>
      </w:pPr>
      <w:rPr>
        <w:rFonts w:ascii="Wingdings" w:hAnsi="Wingdings" w:hint="default"/>
      </w:rPr>
    </w:lvl>
    <w:lvl w:ilvl="3" w:tplc="040C0001" w:tentative="1">
      <w:start w:val="1"/>
      <w:numFmt w:val="bullet"/>
      <w:lvlText w:val=""/>
      <w:lvlJc w:val="left"/>
      <w:pPr>
        <w:ind w:left="5006" w:hanging="360"/>
      </w:pPr>
      <w:rPr>
        <w:rFonts w:ascii="Symbol" w:hAnsi="Symbol" w:hint="default"/>
      </w:rPr>
    </w:lvl>
    <w:lvl w:ilvl="4" w:tplc="040C0003" w:tentative="1">
      <w:start w:val="1"/>
      <w:numFmt w:val="bullet"/>
      <w:lvlText w:val="o"/>
      <w:lvlJc w:val="left"/>
      <w:pPr>
        <w:ind w:left="5726" w:hanging="360"/>
      </w:pPr>
      <w:rPr>
        <w:rFonts w:ascii="Courier New" w:hAnsi="Courier New" w:cs="Courier New" w:hint="default"/>
      </w:rPr>
    </w:lvl>
    <w:lvl w:ilvl="5" w:tplc="040C0005" w:tentative="1">
      <w:start w:val="1"/>
      <w:numFmt w:val="bullet"/>
      <w:lvlText w:val=""/>
      <w:lvlJc w:val="left"/>
      <w:pPr>
        <w:ind w:left="6446" w:hanging="360"/>
      </w:pPr>
      <w:rPr>
        <w:rFonts w:ascii="Wingdings" w:hAnsi="Wingdings" w:hint="default"/>
      </w:rPr>
    </w:lvl>
    <w:lvl w:ilvl="6" w:tplc="040C0001" w:tentative="1">
      <w:start w:val="1"/>
      <w:numFmt w:val="bullet"/>
      <w:lvlText w:val=""/>
      <w:lvlJc w:val="left"/>
      <w:pPr>
        <w:ind w:left="7166" w:hanging="360"/>
      </w:pPr>
      <w:rPr>
        <w:rFonts w:ascii="Symbol" w:hAnsi="Symbol" w:hint="default"/>
      </w:rPr>
    </w:lvl>
    <w:lvl w:ilvl="7" w:tplc="040C0003" w:tentative="1">
      <w:start w:val="1"/>
      <w:numFmt w:val="bullet"/>
      <w:lvlText w:val="o"/>
      <w:lvlJc w:val="left"/>
      <w:pPr>
        <w:ind w:left="7886" w:hanging="360"/>
      </w:pPr>
      <w:rPr>
        <w:rFonts w:ascii="Courier New" w:hAnsi="Courier New" w:cs="Courier New" w:hint="default"/>
      </w:rPr>
    </w:lvl>
    <w:lvl w:ilvl="8" w:tplc="040C0005" w:tentative="1">
      <w:start w:val="1"/>
      <w:numFmt w:val="bullet"/>
      <w:lvlText w:val=""/>
      <w:lvlJc w:val="left"/>
      <w:pPr>
        <w:ind w:left="8606" w:hanging="360"/>
      </w:pPr>
      <w:rPr>
        <w:rFonts w:ascii="Wingdings" w:hAnsi="Wingdings" w:hint="default"/>
      </w:rPr>
    </w:lvl>
  </w:abstractNum>
  <w:abstractNum w:abstractNumId="18" w15:restartNumberingAfterBreak="0">
    <w:nsid w:val="468C1DBD"/>
    <w:multiLevelType w:val="hybridMultilevel"/>
    <w:tmpl w:val="956025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920176"/>
    <w:multiLevelType w:val="hybridMultilevel"/>
    <w:tmpl w:val="7B9CB53E"/>
    <w:lvl w:ilvl="0" w:tplc="9FD8C80C">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start w:val="1"/>
      <w:numFmt w:val="bullet"/>
      <w:lvlText w:val="o"/>
      <w:lvlJc w:val="left"/>
      <w:pPr>
        <w:ind w:left="5760" w:hanging="360"/>
      </w:pPr>
      <w:rPr>
        <w:rFonts w:ascii="Courier New" w:hAnsi="Courier New" w:cs="Courier New" w:hint="default"/>
      </w:rPr>
    </w:lvl>
    <w:lvl w:ilvl="5" w:tplc="040C0005">
      <w:start w:val="1"/>
      <w:numFmt w:val="bullet"/>
      <w:lvlText w:val=""/>
      <w:lvlJc w:val="left"/>
      <w:pPr>
        <w:ind w:left="6480" w:hanging="360"/>
      </w:pPr>
      <w:rPr>
        <w:rFonts w:ascii="Wingdings" w:hAnsi="Wingdings" w:hint="default"/>
      </w:rPr>
    </w:lvl>
    <w:lvl w:ilvl="6" w:tplc="040C0001">
      <w:start w:val="1"/>
      <w:numFmt w:val="bullet"/>
      <w:lvlText w:val=""/>
      <w:lvlJc w:val="left"/>
      <w:pPr>
        <w:ind w:left="7200" w:hanging="360"/>
      </w:pPr>
      <w:rPr>
        <w:rFonts w:ascii="Symbol" w:hAnsi="Symbol" w:hint="default"/>
      </w:rPr>
    </w:lvl>
    <w:lvl w:ilvl="7" w:tplc="040C0003">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20" w15:restartNumberingAfterBreak="0">
    <w:nsid w:val="47176DF1"/>
    <w:multiLevelType w:val="hybridMultilevel"/>
    <w:tmpl w:val="1256D916"/>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B38D3"/>
    <w:multiLevelType w:val="hybridMultilevel"/>
    <w:tmpl w:val="610EB200"/>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15A91"/>
    <w:multiLevelType w:val="hybridMultilevel"/>
    <w:tmpl w:val="7798A3D6"/>
    <w:lvl w:ilvl="0" w:tplc="227087F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4AE4273"/>
    <w:multiLevelType w:val="hybridMultilevel"/>
    <w:tmpl w:val="00B0A314"/>
    <w:lvl w:ilvl="0" w:tplc="9FD8C80C">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AEF2AE2"/>
    <w:multiLevelType w:val="hybridMultilevel"/>
    <w:tmpl w:val="C8DC1BEC"/>
    <w:lvl w:ilvl="0" w:tplc="227087F0">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D122C0F"/>
    <w:multiLevelType w:val="hybridMultilevel"/>
    <w:tmpl w:val="696843A4"/>
    <w:lvl w:ilvl="0" w:tplc="15FA9F80">
      <w:start w:val="1"/>
      <w:numFmt w:val="lowerLetter"/>
      <w:lvlText w:val="%1)"/>
      <w:lvlJc w:val="left"/>
      <w:pPr>
        <w:ind w:left="1406" w:hanging="555"/>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26" w15:restartNumberingAfterBreak="0">
    <w:nsid w:val="743A2C23"/>
    <w:multiLevelType w:val="hybridMultilevel"/>
    <w:tmpl w:val="D550F2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D87792"/>
    <w:multiLevelType w:val="hybridMultilevel"/>
    <w:tmpl w:val="C534035C"/>
    <w:lvl w:ilvl="0" w:tplc="4D263F3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AA01EA3"/>
    <w:multiLevelType w:val="hybridMultilevel"/>
    <w:tmpl w:val="6A4C4F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7CD126F2"/>
    <w:multiLevelType w:val="hybridMultilevel"/>
    <w:tmpl w:val="80DCEE04"/>
    <w:lvl w:ilvl="0" w:tplc="71E03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155163"/>
    <w:multiLevelType w:val="hybridMultilevel"/>
    <w:tmpl w:val="706E9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CF7AA1"/>
    <w:multiLevelType w:val="hybridMultilevel"/>
    <w:tmpl w:val="7BE682F8"/>
    <w:lvl w:ilvl="0" w:tplc="9FD8C80C">
      <w:start w:val="1"/>
      <w:numFmt w:val="bullet"/>
      <w:lvlText w:val=""/>
      <w:lvlJc w:val="left"/>
      <w:pPr>
        <w:ind w:left="2126" w:hanging="360"/>
      </w:pPr>
      <w:rPr>
        <w:rFonts w:ascii="Symbol" w:hAnsi="Symbol" w:hint="default"/>
      </w:rPr>
    </w:lvl>
    <w:lvl w:ilvl="1" w:tplc="040C0003" w:tentative="1">
      <w:start w:val="1"/>
      <w:numFmt w:val="bullet"/>
      <w:lvlText w:val="o"/>
      <w:lvlJc w:val="left"/>
      <w:pPr>
        <w:ind w:left="2846" w:hanging="360"/>
      </w:pPr>
      <w:rPr>
        <w:rFonts w:ascii="Courier New" w:hAnsi="Courier New" w:cs="Courier New" w:hint="default"/>
      </w:rPr>
    </w:lvl>
    <w:lvl w:ilvl="2" w:tplc="040C0005" w:tentative="1">
      <w:start w:val="1"/>
      <w:numFmt w:val="bullet"/>
      <w:lvlText w:val=""/>
      <w:lvlJc w:val="left"/>
      <w:pPr>
        <w:ind w:left="3566" w:hanging="360"/>
      </w:pPr>
      <w:rPr>
        <w:rFonts w:ascii="Wingdings" w:hAnsi="Wingdings" w:hint="default"/>
      </w:rPr>
    </w:lvl>
    <w:lvl w:ilvl="3" w:tplc="040C0001" w:tentative="1">
      <w:start w:val="1"/>
      <w:numFmt w:val="bullet"/>
      <w:lvlText w:val=""/>
      <w:lvlJc w:val="left"/>
      <w:pPr>
        <w:ind w:left="4286" w:hanging="360"/>
      </w:pPr>
      <w:rPr>
        <w:rFonts w:ascii="Symbol" w:hAnsi="Symbol" w:hint="default"/>
      </w:rPr>
    </w:lvl>
    <w:lvl w:ilvl="4" w:tplc="040C0003" w:tentative="1">
      <w:start w:val="1"/>
      <w:numFmt w:val="bullet"/>
      <w:lvlText w:val="o"/>
      <w:lvlJc w:val="left"/>
      <w:pPr>
        <w:ind w:left="5006" w:hanging="360"/>
      </w:pPr>
      <w:rPr>
        <w:rFonts w:ascii="Courier New" w:hAnsi="Courier New" w:cs="Courier New" w:hint="default"/>
      </w:rPr>
    </w:lvl>
    <w:lvl w:ilvl="5" w:tplc="040C0005" w:tentative="1">
      <w:start w:val="1"/>
      <w:numFmt w:val="bullet"/>
      <w:lvlText w:val=""/>
      <w:lvlJc w:val="left"/>
      <w:pPr>
        <w:ind w:left="5726" w:hanging="360"/>
      </w:pPr>
      <w:rPr>
        <w:rFonts w:ascii="Wingdings" w:hAnsi="Wingdings" w:hint="default"/>
      </w:rPr>
    </w:lvl>
    <w:lvl w:ilvl="6" w:tplc="040C0001" w:tentative="1">
      <w:start w:val="1"/>
      <w:numFmt w:val="bullet"/>
      <w:lvlText w:val=""/>
      <w:lvlJc w:val="left"/>
      <w:pPr>
        <w:ind w:left="6446" w:hanging="360"/>
      </w:pPr>
      <w:rPr>
        <w:rFonts w:ascii="Symbol" w:hAnsi="Symbol" w:hint="default"/>
      </w:rPr>
    </w:lvl>
    <w:lvl w:ilvl="7" w:tplc="040C0003" w:tentative="1">
      <w:start w:val="1"/>
      <w:numFmt w:val="bullet"/>
      <w:lvlText w:val="o"/>
      <w:lvlJc w:val="left"/>
      <w:pPr>
        <w:ind w:left="7166" w:hanging="360"/>
      </w:pPr>
      <w:rPr>
        <w:rFonts w:ascii="Courier New" w:hAnsi="Courier New" w:cs="Courier New" w:hint="default"/>
      </w:rPr>
    </w:lvl>
    <w:lvl w:ilvl="8" w:tplc="040C0005" w:tentative="1">
      <w:start w:val="1"/>
      <w:numFmt w:val="bullet"/>
      <w:lvlText w:val=""/>
      <w:lvlJc w:val="left"/>
      <w:pPr>
        <w:ind w:left="7886" w:hanging="360"/>
      </w:pPr>
      <w:rPr>
        <w:rFonts w:ascii="Wingdings" w:hAnsi="Wingdings" w:hint="default"/>
      </w:rPr>
    </w:lvl>
  </w:abstractNum>
  <w:num w:numId="1">
    <w:abstractNumId w:val="15"/>
  </w:num>
  <w:num w:numId="2">
    <w:abstractNumId w:val="20"/>
  </w:num>
  <w:num w:numId="3">
    <w:abstractNumId w:val="26"/>
  </w:num>
  <w:num w:numId="4">
    <w:abstractNumId w:val="7"/>
  </w:num>
  <w:num w:numId="5">
    <w:abstractNumId w:val="22"/>
  </w:num>
  <w:num w:numId="6">
    <w:abstractNumId w:val="24"/>
  </w:num>
  <w:num w:numId="7">
    <w:abstractNumId w:val="18"/>
  </w:num>
  <w:num w:numId="8">
    <w:abstractNumId w:val="21"/>
  </w:num>
  <w:num w:numId="9">
    <w:abstractNumId w:val="8"/>
  </w:num>
  <w:num w:numId="10">
    <w:abstractNumId w:val="2"/>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9"/>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num>
  <w:num w:numId="21">
    <w:abstractNumId w:val="5"/>
  </w:num>
  <w:num w:numId="22">
    <w:abstractNumId w:val="4"/>
  </w:num>
  <w:num w:numId="23">
    <w:abstractNumId w:val="14"/>
  </w:num>
  <w:num w:numId="24">
    <w:abstractNumId w:val="11"/>
  </w:num>
  <w:num w:numId="25">
    <w:abstractNumId w:val="28"/>
  </w:num>
  <w:num w:numId="26">
    <w:abstractNumId w:val="31"/>
  </w:num>
  <w:num w:numId="27">
    <w:abstractNumId w:val="17"/>
  </w:num>
  <w:num w:numId="28">
    <w:abstractNumId w:val="1"/>
  </w:num>
  <w:num w:numId="29">
    <w:abstractNumId w:val="13"/>
  </w:num>
  <w:num w:numId="30">
    <w:abstractNumId w:val="3"/>
  </w:num>
  <w:num w:numId="31">
    <w:abstractNumId w:val="0"/>
  </w:num>
  <w:num w:numId="32">
    <w:abstractNumId w:val="30"/>
  </w:num>
  <w:num w:numId="33">
    <w:abstractNumId w:val="29"/>
  </w:num>
  <w:num w:numId="34">
    <w:abstractNumId w:val="10"/>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3E"/>
    <w:rsid w:val="0000178F"/>
    <w:rsid w:val="0002260D"/>
    <w:rsid w:val="000342C4"/>
    <w:rsid w:val="0004169A"/>
    <w:rsid w:val="00050AE0"/>
    <w:rsid w:val="000607E5"/>
    <w:rsid w:val="00062EA3"/>
    <w:rsid w:val="00071FB3"/>
    <w:rsid w:val="00075CB2"/>
    <w:rsid w:val="000800CC"/>
    <w:rsid w:val="00091931"/>
    <w:rsid w:val="0009459C"/>
    <w:rsid w:val="00094E05"/>
    <w:rsid w:val="00095FFE"/>
    <w:rsid w:val="000A0A2F"/>
    <w:rsid w:val="000C6627"/>
    <w:rsid w:val="000E5CAE"/>
    <w:rsid w:val="000E675D"/>
    <w:rsid w:val="000F5E98"/>
    <w:rsid w:val="000F650F"/>
    <w:rsid w:val="0010717F"/>
    <w:rsid w:val="0011541B"/>
    <w:rsid w:val="00115D0F"/>
    <w:rsid w:val="0014344A"/>
    <w:rsid w:val="00145A9A"/>
    <w:rsid w:val="00146A75"/>
    <w:rsid w:val="001516AD"/>
    <w:rsid w:val="00152983"/>
    <w:rsid w:val="00152CDD"/>
    <w:rsid w:val="00164B4E"/>
    <w:rsid w:val="0016778B"/>
    <w:rsid w:val="0017018D"/>
    <w:rsid w:val="001714B6"/>
    <w:rsid w:val="00173A0D"/>
    <w:rsid w:val="00173ECE"/>
    <w:rsid w:val="001767D7"/>
    <w:rsid w:val="00180730"/>
    <w:rsid w:val="001955AB"/>
    <w:rsid w:val="00197FCC"/>
    <w:rsid w:val="001A16E3"/>
    <w:rsid w:val="001A1B3A"/>
    <w:rsid w:val="001A7E1B"/>
    <w:rsid w:val="001B48C7"/>
    <w:rsid w:val="001B7A61"/>
    <w:rsid w:val="001C05FB"/>
    <w:rsid w:val="001C5824"/>
    <w:rsid w:val="001D58E6"/>
    <w:rsid w:val="001D7D3B"/>
    <w:rsid w:val="001E011B"/>
    <w:rsid w:val="001E4B9E"/>
    <w:rsid w:val="001F0E94"/>
    <w:rsid w:val="001F6F7C"/>
    <w:rsid w:val="002278A9"/>
    <w:rsid w:val="00240C23"/>
    <w:rsid w:val="0025639D"/>
    <w:rsid w:val="00257EE1"/>
    <w:rsid w:val="0027076A"/>
    <w:rsid w:val="002727D6"/>
    <w:rsid w:val="002800A6"/>
    <w:rsid w:val="00280B4E"/>
    <w:rsid w:val="00286E77"/>
    <w:rsid w:val="002A4B4A"/>
    <w:rsid w:val="002B6F00"/>
    <w:rsid w:val="002C1E0B"/>
    <w:rsid w:val="002C59BE"/>
    <w:rsid w:val="002D27BD"/>
    <w:rsid w:val="002D2BB7"/>
    <w:rsid w:val="002D4691"/>
    <w:rsid w:val="002D6AB0"/>
    <w:rsid w:val="002E4A02"/>
    <w:rsid w:val="002E4CD0"/>
    <w:rsid w:val="002F3771"/>
    <w:rsid w:val="003122B2"/>
    <w:rsid w:val="00322337"/>
    <w:rsid w:val="0032241A"/>
    <w:rsid w:val="00324F20"/>
    <w:rsid w:val="003273DD"/>
    <w:rsid w:val="00340712"/>
    <w:rsid w:val="00346EFB"/>
    <w:rsid w:val="00350428"/>
    <w:rsid w:val="00361D8A"/>
    <w:rsid w:val="00373570"/>
    <w:rsid w:val="003876AD"/>
    <w:rsid w:val="00392E7D"/>
    <w:rsid w:val="003A015F"/>
    <w:rsid w:val="003D03FF"/>
    <w:rsid w:val="003D24E7"/>
    <w:rsid w:val="003E4E5A"/>
    <w:rsid w:val="003E74B0"/>
    <w:rsid w:val="003F2280"/>
    <w:rsid w:val="0040582C"/>
    <w:rsid w:val="00425548"/>
    <w:rsid w:val="0043137F"/>
    <w:rsid w:val="00431F27"/>
    <w:rsid w:val="0043454D"/>
    <w:rsid w:val="004348D9"/>
    <w:rsid w:val="00434DE8"/>
    <w:rsid w:val="00443D23"/>
    <w:rsid w:val="0044663B"/>
    <w:rsid w:val="0045461D"/>
    <w:rsid w:val="00455B42"/>
    <w:rsid w:val="00465711"/>
    <w:rsid w:val="0047221D"/>
    <w:rsid w:val="004751E2"/>
    <w:rsid w:val="00485015"/>
    <w:rsid w:val="0048580B"/>
    <w:rsid w:val="0048721A"/>
    <w:rsid w:val="004926F8"/>
    <w:rsid w:val="00495C7D"/>
    <w:rsid w:val="004A462B"/>
    <w:rsid w:val="004A78BB"/>
    <w:rsid w:val="004B0FDE"/>
    <w:rsid w:val="004C58D6"/>
    <w:rsid w:val="004C67AF"/>
    <w:rsid w:val="004C6805"/>
    <w:rsid w:val="004C7315"/>
    <w:rsid w:val="004C7B75"/>
    <w:rsid w:val="004C7E6F"/>
    <w:rsid w:val="004E055C"/>
    <w:rsid w:val="004E4576"/>
    <w:rsid w:val="00502B9E"/>
    <w:rsid w:val="00504738"/>
    <w:rsid w:val="00507B84"/>
    <w:rsid w:val="00513B28"/>
    <w:rsid w:val="005224D2"/>
    <w:rsid w:val="00535631"/>
    <w:rsid w:val="00542F0A"/>
    <w:rsid w:val="005451DD"/>
    <w:rsid w:val="005501A5"/>
    <w:rsid w:val="005534E1"/>
    <w:rsid w:val="00554A2D"/>
    <w:rsid w:val="00577CB3"/>
    <w:rsid w:val="00586392"/>
    <w:rsid w:val="00592FF5"/>
    <w:rsid w:val="00594867"/>
    <w:rsid w:val="005A1A59"/>
    <w:rsid w:val="005D0A58"/>
    <w:rsid w:val="005D7914"/>
    <w:rsid w:val="005F21E0"/>
    <w:rsid w:val="00605461"/>
    <w:rsid w:val="00616B16"/>
    <w:rsid w:val="0063687B"/>
    <w:rsid w:val="00637EEA"/>
    <w:rsid w:val="00640B37"/>
    <w:rsid w:val="006411AE"/>
    <w:rsid w:val="006449FD"/>
    <w:rsid w:val="00645FA9"/>
    <w:rsid w:val="00651038"/>
    <w:rsid w:val="006531F2"/>
    <w:rsid w:val="00660672"/>
    <w:rsid w:val="0066624C"/>
    <w:rsid w:val="00677D1F"/>
    <w:rsid w:val="00684AE8"/>
    <w:rsid w:val="006A3850"/>
    <w:rsid w:val="006A4047"/>
    <w:rsid w:val="006B3F9B"/>
    <w:rsid w:val="006B7DE0"/>
    <w:rsid w:val="006C2B80"/>
    <w:rsid w:val="006D3E99"/>
    <w:rsid w:val="006E0BF1"/>
    <w:rsid w:val="006E339A"/>
    <w:rsid w:val="006E6E34"/>
    <w:rsid w:val="006F1928"/>
    <w:rsid w:val="006F3AC0"/>
    <w:rsid w:val="006F7B5D"/>
    <w:rsid w:val="007229BC"/>
    <w:rsid w:val="007341E0"/>
    <w:rsid w:val="0073779F"/>
    <w:rsid w:val="0074299B"/>
    <w:rsid w:val="00742D34"/>
    <w:rsid w:val="00755C82"/>
    <w:rsid w:val="00760702"/>
    <w:rsid w:val="00772126"/>
    <w:rsid w:val="007736C4"/>
    <w:rsid w:val="007919E5"/>
    <w:rsid w:val="00791CDB"/>
    <w:rsid w:val="007A425D"/>
    <w:rsid w:val="007A4DF2"/>
    <w:rsid w:val="007B3626"/>
    <w:rsid w:val="007B4853"/>
    <w:rsid w:val="007B6179"/>
    <w:rsid w:val="007C2BBF"/>
    <w:rsid w:val="007C3A83"/>
    <w:rsid w:val="007D23B9"/>
    <w:rsid w:val="00800CEF"/>
    <w:rsid w:val="0080376F"/>
    <w:rsid w:val="00804432"/>
    <w:rsid w:val="008062BE"/>
    <w:rsid w:val="00812DC9"/>
    <w:rsid w:val="0082298C"/>
    <w:rsid w:val="00823BA7"/>
    <w:rsid w:val="00825B57"/>
    <w:rsid w:val="00835CCF"/>
    <w:rsid w:val="00853298"/>
    <w:rsid w:val="00855FA5"/>
    <w:rsid w:val="00870D1B"/>
    <w:rsid w:val="0087769E"/>
    <w:rsid w:val="0087784F"/>
    <w:rsid w:val="00881722"/>
    <w:rsid w:val="008829BE"/>
    <w:rsid w:val="00883008"/>
    <w:rsid w:val="00890075"/>
    <w:rsid w:val="008A2E51"/>
    <w:rsid w:val="008A786D"/>
    <w:rsid w:val="008C2053"/>
    <w:rsid w:val="008E741F"/>
    <w:rsid w:val="008E7E6D"/>
    <w:rsid w:val="008F2215"/>
    <w:rsid w:val="008F4C1C"/>
    <w:rsid w:val="00912630"/>
    <w:rsid w:val="00912836"/>
    <w:rsid w:val="00914242"/>
    <w:rsid w:val="009156CD"/>
    <w:rsid w:val="009264D9"/>
    <w:rsid w:val="00933584"/>
    <w:rsid w:val="00941DB1"/>
    <w:rsid w:val="0095170F"/>
    <w:rsid w:val="00951FD2"/>
    <w:rsid w:val="00954497"/>
    <w:rsid w:val="00963AAF"/>
    <w:rsid w:val="009642BE"/>
    <w:rsid w:val="0097166D"/>
    <w:rsid w:val="00982E14"/>
    <w:rsid w:val="00992A6B"/>
    <w:rsid w:val="009A4285"/>
    <w:rsid w:val="009A6265"/>
    <w:rsid w:val="009C189B"/>
    <w:rsid w:val="009C6D81"/>
    <w:rsid w:val="009D245D"/>
    <w:rsid w:val="009E0D0E"/>
    <w:rsid w:val="009E47BF"/>
    <w:rsid w:val="009E54FB"/>
    <w:rsid w:val="009E7295"/>
    <w:rsid w:val="009F22AE"/>
    <w:rsid w:val="009F6790"/>
    <w:rsid w:val="00A011F9"/>
    <w:rsid w:val="00A16C45"/>
    <w:rsid w:val="00A20563"/>
    <w:rsid w:val="00A363EA"/>
    <w:rsid w:val="00A420A4"/>
    <w:rsid w:val="00A56C05"/>
    <w:rsid w:val="00A606CC"/>
    <w:rsid w:val="00A63E33"/>
    <w:rsid w:val="00A70223"/>
    <w:rsid w:val="00A7069F"/>
    <w:rsid w:val="00A82EC4"/>
    <w:rsid w:val="00A83578"/>
    <w:rsid w:val="00A869F5"/>
    <w:rsid w:val="00A87AE3"/>
    <w:rsid w:val="00A925F9"/>
    <w:rsid w:val="00A93F0E"/>
    <w:rsid w:val="00A945D0"/>
    <w:rsid w:val="00A9774B"/>
    <w:rsid w:val="00AB3EC2"/>
    <w:rsid w:val="00AC78A6"/>
    <w:rsid w:val="00AD7022"/>
    <w:rsid w:val="00AF2F4B"/>
    <w:rsid w:val="00B04A3E"/>
    <w:rsid w:val="00B06E5E"/>
    <w:rsid w:val="00B14ACE"/>
    <w:rsid w:val="00B1580E"/>
    <w:rsid w:val="00B169A1"/>
    <w:rsid w:val="00B32921"/>
    <w:rsid w:val="00B35611"/>
    <w:rsid w:val="00B44559"/>
    <w:rsid w:val="00B510D6"/>
    <w:rsid w:val="00B542DB"/>
    <w:rsid w:val="00B671AD"/>
    <w:rsid w:val="00B75687"/>
    <w:rsid w:val="00B9213F"/>
    <w:rsid w:val="00B9354B"/>
    <w:rsid w:val="00B96702"/>
    <w:rsid w:val="00BD45E1"/>
    <w:rsid w:val="00BF5220"/>
    <w:rsid w:val="00C00711"/>
    <w:rsid w:val="00C01E1F"/>
    <w:rsid w:val="00C036E1"/>
    <w:rsid w:val="00C16E18"/>
    <w:rsid w:val="00C2349B"/>
    <w:rsid w:val="00C27EDB"/>
    <w:rsid w:val="00C42999"/>
    <w:rsid w:val="00C62117"/>
    <w:rsid w:val="00C670D2"/>
    <w:rsid w:val="00C679A8"/>
    <w:rsid w:val="00C745E0"/>
    <w:rsid w:val="00C75783"/>
    <w:rsid w:val="00C76B7C"/>
    <w:rsid w:val="00C810CA"/>
    <w:rsid w:val="00C85EFB"/>
    <w:rsid w:val="00C9362B"/>
    <w:rsid w:val="00C94787"/>
    <w:rsid w:val="00CA1963"/>
    <w:rsid w:val="00CB248C"/>
    <w:rsid w:val="00CB38B6"/>
    <w:rsid w:val="00CD060E"/>
    <w:rsid w:val="00CD255B"/>
    <w:rsid w:val="00CD2BA8"/>
    <w:rsid w:val="00CD2BCA"/>
    <w:rsid w:val="00CD7515"/>
    <w:rsid w:val="00CD7FC9"/>
    <w:rsid w:val="00CE0F8A"/>
    <w:rsid w:val="00CE1A38"/>
    <w:rsid w:val="00CE39CB"/>
    <w:rsid w:val="00CF1101"/>
    <w:rsid w:val="00CF2454"/>
    <w:rsid w:val="00CF53B1"/>
    <w:rsid w:val="00D02796"/>
    <w:rsid w:val="00D05403"/>
    <w:rsid w:val="00D06E33"/>
    <w:rsid w:val="00D1221E"/>
    <w:rsid w:val="00D151FA"/>
    <w:rsid w:val="00D17037"/>
    <w:rsid w:val="00D25CAA"/>
    <w:rsid w:val="00D25DCB"/>
    <w:rsid w:val="00D34820"/>
    <w:rsid w:val="00D40BB9"/>
    <w:rsid w:val="00D53A76"/>
    <w:rsid w:val="00D53EF8"/>
    <w:rsid w:val="00D541BF"/>
    <w:rsid w:val="00D66CD2"/>
    <w:rsid w:val="00D731A7"/>
    <w:rsid w:val="00D8163C"/>
    <w:rsid w:val="00D903CC"/>
    <w:rsid w:val="00D93B6E"/>
    <w:rsid w:val="00DA1020"/>
    <w:rsid w:val="00DA1C37"/>
    <w:rsid w:val="00DA33FF"/>
    <w:rsid w:val="00DA5088"/>
    <w:rsid w:val="00DB2523"/>
    <w:rsid w:val="00DB3203"/>
    <w:rsid w:val="00DB69A3"/>
    <w:rsid w:val="00DC319D"/>
    <w:rsid w:val="00DD16CC"/>
    <w:rsid w:val="00DD17F9"/>
    <w:rsid w:val="00DD79B8"/>
    <w:rsid w:val="00DF1263"/>
    <w:rsid w:val="00DF30C5"/>
    <w:rsid w:val="00DF5F42"/>
    <w:rsid w:val="00E204B1"/>
    <w:rsid w:val="00E2644E"/>
    <w:rsid w:val="00E311EF"/>
    <w:rsid w:val="00E32C11"/>
    <w:rsid w:val="00E3717F"/>
    <w:rsid w:val="00E40776"/>
    <w:rsid w:val="00E67E3D"/>
    <w:rsid w:val="00E8788E"/>
    <w:rsid w:val="00E9313E"/>
    <w:rsid w:val="00E93D3E"/>
    <w:rsid w:val="00E9683A"/>
    <w:rsid w:val="00E972AF"/>
    <w:rsid w:val="00EA243D"/>
    <w:rsid w:val="00EA5C49"/>
    <w:rsid w:val="00EB18C6"/>
    <w:rsid w:val="00EB4522"/>
    <w:rsid w:val="00EB5887"/>
    <w:rsid w:val="00EB5A03"/>
    <w:rsid w:val="00EB6AA2"/>
    <w:rsid w:val="00EB7444"/>
    <w:rsid w:val="00ED2BE3"/>
    <w:rsid w:val="00F006D0"/>
    <w:rsid w:val="00F01364"/>
    <w:rsid w:val="00F06152"/>
    <w:rsid w:val="00F062BD"/>
    <w:rsid w:val="00F074F9"/>
    <w:rsid w:val="00F104C7"/>
    <w:rsid w:val="00F12F08"/>
    <w:rsid w:val="00F411C8"/>
    <w:rsid w:val="00F433A3"/>
    <w:rsid w:val="00F53C87"/>
    <w:rsid w:val="00F55241"/>
    <w:rsid w:val="00F60EDB"/>
    <w:rsid w:val="00F63F51"/>
    <w:rsid w:val="00F6634B"/>
    <w:rsid w:val="00F771EE"/>
    <w:rsid w:val="00F902E4"/>
    <w:rsid w:val="00F96384"/>
    <w:rsid w:val="00FA09B1"/>
    <w:rsid w:val="00FB1BBF"/>
    <w:rsid w:val="00FB78D8"/>
    <w:rsid w:val="00FC1D6C"/>
    <w:rsid w:val="00FC5091"/>
    <w:rsid w:val="00FD1054"/>
    <w:rsid w:val="00FF3B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04A074A"/>
  <w15:docId w15:val="{D3991FD1-B553-4C83-9D88-DF65E162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25CA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050AE0"/>
    <w:rPr>
      <w:b/>
      <w:bCs/>
    </w:rPr>
  </w:style>
  <w:style w:type="paragraph" w:styleId="Paragraphedeliste">
    <w:name w:val="List Paragraph"/>
    <w:basedOn w:val="Normal"/>
    <w:uiPriority w:val="34"/>
    <w:qFormat/>
    <w:rsid w:val="00C62117"/>
    <w:pPr>
      <w:ind w:left="720"/>
      <w:contextualSpacing/>
    </w:pPr>
  </w:style>
  <w:style w:type="table" w:styleId="Grilledutableau">
    <w:name w:val="Table Grid"/>
    <w:basedOn w:val="TableauNormal"/>
    <w:uiPriority w:val="39"/>
    <w:rsid w:val="00DC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67D7"/>
    <w:pPr>
      <w:tabs>
        <w:tab w:val="center" w:pos="4536"/>
        <w:tab w:val="right" w:pos="9072"/>
      </w:tabs>
      <w:spacing w:after="0" w:line="240" w:lineRule="auto"/>
    </w:pPr>
  </w:style>
  <w:style w:type="character" w:customStyle="1" w:styleId="En-tteCar">
    <w:name w:val="En-tête Car"/>
    <w:basedOn w:val="Policepardfaut"/>
    <w:link w:val="En-tte"/>
    <w:uiPriority w:val="99"/>
    <w:rsid w:val="001767D7"/>
  </w:style>
  <w:style w:type="paragraph" w:styleId="Pieddepage">
    <w:name w:val="footer"/>
    <w:basedOn w:val="Normal"/>
    <w:link w:val="PieddepageCar"/>
    <w:uiPriority w:val="99"/>
    <w:unhideWhenUsed/>
    <w:rsid w:val="001767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7D7"/>
  </w:style>
  <w:style w:type="character" w:styleId="Lienhypertexte">
    <w:name w:val="Hyperlink"/>
    <w:basedOn w:val="Policepardfaut"/>
    <w:uiPriority w:val="99"/>
    <w:unhideWhenUsed/>
    <w:rsid w:val="00CD2BA8"/>
    <w:rPr>
      <w:color w:val="0563C1" w:themeColor="hyperlink"/>
      <w:u w:val="single"/>
    </w:rPr>
  </w:style>
  <w:style w:type="character" w:styleId="Lienhypertextesuivivisit">
    <w:name w:val="FollowedHyperlink"/>
    <w:basedOn w:val="Policepardfaut"/>
    <w:uiPriority w:val="99"/>
    <w:semiHidden/>
    <w:unhideWhenUsed/>
    <w:rsid w:val="007341E0"/>
    <w:rPr>
      <w:color w:val="954F72" w:themeColor="followedHyperlink"/>
      <w:u w:val="single"/>
    </w:rPr>
  </w:style>
  <w:style w:type="table" w:customStyle="1" w:styleId="Grilledutableau1">
    <w:name w:val="Grille du tableau1"/>
    <w:basedOn w:val="TableauNormal"/>
    <w:next w:val="Grilledutableau"/>
    <w:uiPriority w:val="39"/>
    <w:rsid w:val="00B3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DA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C3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A9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DB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53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2C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D0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A8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48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93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324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39"/>
    <w:rsid w:val="00CD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39"/>
    <w:rsid w:val="006C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39"/>
    <w:rsid w:val="0068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39"/>
    <w:rsid w:val="004A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39"/>
    <w:rsid w:val="004A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39"/>
    <w:rsid w:val="004A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uiPriority w:val="39"/>
    <w:rsid w:val="004A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uiPriority w:val="39"/>
    <w:rsid w:val="000E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55C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5C82"/>
    <w:rPr>
      <w:rFonts w:ascii="Segoe UI" w:hAnsi="Segoe UI" w:cs="Segoe UI"/>
      <w:sz w:val="18"/>
      <w:szCs w:val="18"/>
    </w:rPr>
  </w:style>
  <w:style w:type="character" w:styleId="Marquedecommentaire">
    <w:name w:val="annotation reference"/>
    <w:basedOn w:val="Policepardfaut"/>
    <w:uiPriority w:val="99"/>
    <w:semiHidden/>
    <w:unhideWhenUsed/>
    <w:rsid w:val="006F7B5D"/>
    <w:rPr>
      <w:sz w:val="16"/>
      <w:szCs w:val="16"/>
    </w:rPr>
  </w:style>
  <w:style w:type="paragraph" w:styleId="Commentaire">
    <w:name w:val="annotation text"/>
    <w:basedOn w:val="Normal"/>
    <w:link w:val="CommentaireCar"/>
    <w:uiPriority w:val="99"/>
    <w:semiHidden/>
    <w:unhideWhenUsed/>
    <w:rsid w:val="006F7B5D"/>
    <w:pPr>
      <w:spacing w:line="240" w:lineRule="auto"/>
    </w:pPr>
    <w:rPr>
      <w:sz w:val="20"/>
      <w:szCs w:val="20"/>
    </w:rPr>
  </w:style>
  <w:style w:type="character" w:customStyle="1" w:styleId="CommentaireCar">
    <w:name w:val="Commentaire Car"/>
    <w:basedOn w:val="Policepardfaut"/>
    <w:link w:val="Commentaire"/>
    <w:uiPriority w:val="99"/>
    <w:semiHidden/>
    <w:rsid w:val="006F7B5D"/>
    <w:rPr>
      <w:sz w:val="20"/>
      <w:szCs w:val="20"/>
    </w:rPr>
  </w:style>
  <w:style w:type="paragraph" w:styleId="Objetducommentaire">
    <w:name w:val="annotation subject"/>
    <w:basedOn w:val="Commentaire"/>
    <w:next w:val="Commentaire"/>
    <w:link w:val="ObjetducommentaireCar"/>
    <w:uiPriority w:val="99"/>
    <w:semiHidden/>
    <w:unhideWhenUsed/>
    <w:rsid w:val="006F7B5D"/>
    <w:rPr>
      <w:b/>
      <w:bCs/>
    </w:rPr>
  </w:style>
  <w:style w:type="character" w:customStyle="1" w:styleId="ObjetducommentaireCar">
    <w:name w:val="Objet du commentaire Car"/>
    <w:basedOn w:val="CommentaireCar"/>
    <w:link w:val="Objetducommentaire"/>
    <w:uiPriority w:val="99"/>
    <w:semiHidden/>
    <w:rsid w:val="006F7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8311">
      <w:bodyDiv w:val="1"/>
      <w:marLeft w:val="0"/>
      <w:marRight w:val="0"/>
      <w:marTop w:val="0"/>
      <w:marBottom w:val="0"/>
      <w:divBdr>
        <w:top w:val="none" w:sz="0" w:space="0" w:color="auto"/>
        <w:left w:val="none" w:sz="0" w:space="0" w:color="auto"/>
        <w:bottom w:val="none" w:sz="0" w:space="0" w:color="auto"/>
        <w:right w:val="none" w:sz="0" w:space="0" w:color="auto"/>
      </w:divBdr>
    </w:div>
    <w:div w:id="56435430">
      <w:bodyDiv w:val="1"/>
      <w:marLeft w:val="0"/>
      <w:marRight w:val="0"/>
      <w:marTop w:val="0"/>
      <w:marBottom w:val="0"/>
      <w:divBdr>
        <w:top w:val="none" w:sz="0" w:space="0" w:color="auto"/>
        <w:left w:val="none" w:sz="0" w:space="0" w:color="auto"/>
        <w:bottom w:val="none" w:sz="0" w:space="0" w:color="auto"/>
        <w:right w:val="none" w:sz="0" w:space="0" w:color="auto"/>
      </w:divBdr>
    </w:div>
    <w:div w:id="257256701">
      <w:bodyDiv w:val="1"/>
      <w:marLeft w:val="0"/>
      <w:marRight w:val="0"/>
      <w:marTop w:val="0"/>
      <w:marBottom w:val="0"/>
      <w:divBdr>
        <w:top w:val="none" w:sz="0" w:space="0" w:color="auto"/>
        <w:left w:val="none" w:sz="0" w:space="0" w:color="auto"/>
        <w:bottom w:val="none" w:sz="0" w:space="0" w:color="auto"/>
        <w:right w:val="none" w:sz="0" w:space="0" w:color="auto"/>
      </w:divBdr>
    </w:div>
    <w:div w:id="47607504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82">
          <w:marLeft w:val="0"/>
          <w:marRight w:val="0"/>
          <w:marTop w:val="0"/>
          <w:marBottom w:val="0"/>
          <w:divBdr>
            <w:top w:val="none" w:sz="0" w:space="0" w:color="auto"/>
            <w:left w:val="none" w:sz="0" w:space="0" w:color="auto"/>
            <w:bottom w:val="none" w:sz="0" w:space="0" w:color="auto"/>
            <w:right w:val="none" w:sz="0" w:space="0" w:color="auto"/>
          </w:divBdr>
          <w:divsChild>
            <w:div w:id="839154596">
              <w:marLeft w:val="0"/>
              <w:marRight w:val="0"/>
              <w:marTop w:val="0"/>
              <w:marBottom w:val="0"/>
              <w:divBdr>
                <w:top w:val="none" w:sz="0" w:space="0" w:color="auto"/>
                <w:left w:val="none" w:sz="0" w:space="0" w:color="auto"/>
                <w:bottom w:val="none" w:sz="0" w:space="0" w:color="auto"/>
                <w:right w:val="none" w:sz="0" w:space="0" w:color="auto"/>
              </w:divBdr>
              <w:divsChild>
                <w:div w:id="85612281">
                  <w:marLeft w:val="0"/>
                  <w:marRight w:val="0"/>
                  <w:marTop w:val="0"/>
                  <w:marBottom w:val="0"/>
                  <w:divBdr>
                    <w:top w:val="none" w:sz="0" w:space="0" w:color="auto"/>
                    <w:left w:val="none" w:sz="0" w:space="0" w:color="auto"/>
                    <w:bottom w:val="none" w:sz="0" w:space="0" w:color="auto"/>
                    <w:right w:val="none" w:sz="0" w:space="0" w:color="auto"/>
                  </w:divBdr>
                  <w:divsChild>
                    <w:div w:id="925572939">
                      <w:marLeft w:val="0"/>
                      <w:marRight w:val="0"/>
                      <w:marTop w:val="0"/>
                      <w:marBottom w:val="0"/>
                      <w:divBdr>
                        <w:top w:val="none" w:sz="0" w:space="0" w:color="auto"/>
                        <w:left w:val="none" w:sz="0" w:space="0" w:color="auto"/>
                        <w:bottom w:val="none" w:sz="0" w:space="0" w:color="auto"/>
                        <w:right w:val="none" w:sz="0" w:space="0" w:color="auto"/>
                      </w:divBdr>
                      <w:divsChild>
                        <w:div w:id="982346177">
                          <w:marLeft w:val="0"/>
                          <w:marRight w:val="0"/>
                          <w:marTop w:val="0"/>
                          <w:marBottom w:val="0"/>
                          <w:divBdr>
                            <w:top w:val="none" w:sz="0" w:space="0" w:color="auto"/>
                            <w:left w:val="none" w:sz="0" w:space="0" w:color="auto"/>
                            <w:bottom w:val="none" w:sz="0" w:space="0" w:color="auto"/>
                            <w:right w:val="none" w:sz="0" w:space="0" w:color="auto"/>
                          </w:divBdr>
                          <w:divsChild>
                            <w:div w:id="811018368">
                              <w:marLeft w:val="0"/>
                              <w:marRight w:val="0"/>
                              <w:marTop w:val="0"/>
                              <w:marBottom w:val="0"/>
                              <w:divBdr>
                                <w:top w:val="none" w:sz="0" w:space="0" w:color="auto"/>
                                <w:left w:val="none" w:sz="0" w:space="0" w:color="auto"/>
                                <w:bottom w:val="none" w:sz="0" w:space="0" w:color="auto"/>
                                <w:right w:val="none" w:sz="0" w:space="0" w:color="auto"/>
                              </w:divBdr>
                              <w:divsChild>
                                <w:div w:id="1532499557">
                                  <w:marLeft w:val="0"/>
                                  <w:marRight w:val="0"/>
                                  <w:marTop w:val="0"/>
                                  <w:marBottom w:val="0"/>
                                  <w:divBdr>
                                    <w:top w:val="none" w:sz="0" w:space="0" w:color="auto"/>
                                    <w:left w:val="none" w:sz="0" w:space="0" w:color="auto"/>
                                    <w:bottom w:val="none" w:sz="0" w:space="0" w:color="auto"/>
                                    <w:right w:val="none" w:sz="0" w:space="0" w:color="auto"/>
                                  </w:divBdr>
                                  <w:divsChild>
                                    <w:div w:id="1529561615">
                                      <w:marLeft w:val="0"/>
                                      <w:marRight w:val="0"/>
                                      <w:marTop w:val="0"/>
                                      <w:marBottom w:val="0"/>
                                      <w:divBdr>
                                        <w:top w:val="none" w:sz="0" w:space="0" w:color="auto"/>
                                        <w:left w:val="none" w:sz="0" w:space="0" w:color="auto"/>
                                        <w:bottom w:val="none" w:sz="0" w:space="0" w:color="auto"/>
                                        <w:right w:val="none" w:sz="0" w:space="0" w:color="auto"/>
                                      </w:divBdr>
                                      <w:divsChild>
                                        <w:div w:id="1979063947">
                                          <w:marLeft w:val="0"/>
                                          <w:marRight w:val="0"/>
                                          <w:marTop w:val="0"/>
                                          <w:marBottom w:val="0"/>
                                          <w:divBdr>
                                            <w:top w:val="none" w:sz="0" w:space="0" w:color="auto"/>
                                            <w:left w:val="none" w:sz="0" w:space="0" w:color="auto"/>
                                            <w:bottom w:val="none" w:sz="0" w:space="0" w:color="auto"/>
                                            <w:right w:val="none" w:sz="0" w:space="0" w:color="auto"/>
                                          </w:divBdr>
                                          <w:divsChild>
                                            <w:div w:id="1387296571">
                                              <w:marLeft w:val="0"/>
                                              <w:marRight w:val="0"/>
                                              <w:marTop w:val="0"/>
                                              <w:marBottom w:val="0"/>
                                              <w:divBdr>
                                                <w:top w:val="none" w:sz="0" w:space="0" w:color="auto"/>
                                                <w:left w:val="none" w:sz="0" w:space="0" w:color="auto"/>
                                                <w:bottom w:val="none" w:sz="0" w:space="0" w:color="auto"/>
                                                <w:right w:val="none" w:sz="0" w:space="0" w:color="auto"/>
                                              </w:divBdr>
                                            </w:div>
                                            <w:div w:id="960301708">
                                              <w:marLeft w:val="0"/>
                                              <w:marRight w:val="0"/>
                                              <w:marTop w:val="0"/>
                                              <w:marBottom w:val="0"/>
                                              <w:divBdr>
                                                <w:top w:val="none" w:sz="0" w:space="0" w:color="auto"/>
                                                <w:left w:val="none" w:sz="0" w:space="0" w:color="auto"/>
                                                <w:bottom w:val="none" w:sz="0" w:space="0" w:color="auto"/>
                                                <w:right w:val="none" w:sz="0" w:space="0" w:color="auto"/>
                                              </w:divBdr>
                                            </w:div>
                                            <w:div w:id="914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633167">
      <w:bodyDiv w:val="1"/>
      <w:marLeft w:val="0"/>
      <w:marRight w:val="0"/>
      <w:marTop w:val="0"/>
      <w:marBottom w:val="0"/>
      <w:divBdr>
        <w:top w:val="none" w:sz="0" w:space="0" w:color="auto"/>
        <w:left w:val="none" w:sz="0" w:space="0" w:color="auto"/>
        <w:bottom w:val="none" w:sz="0" w:space="0" w:color="auto"/>
        <w:right w:val="none" w:sz="0" w:space="0" w:color="auto"/>
      </w:divBdr>
      <w:divsChild>
        <w:div w:id="113713216">
          <w:marLeft w:val="0"/>
          <w:marRight w:val="0"/>
          <w:marTop w:val="0"/>
          <w:marBottom w:val="0"/>
          <w:divBdr>
            <w:top w:val="none" w:sz="0" w:space="0" w:color="auto"/>
            <w:left w:val="none" w:sz="0" w:space="0" w:color="auto"/>
            <w:bottom w:val="none" w:sz="0" w:space="0" w:color="auto"/>
            <w:right w:val="none" w:sz="0" w:space="0" w:color="auto"/>
          </w:divBdr>
          <w:divsChild>
            <w:div w:id="879978957">
              <w:marLeft w:val="0"/>
              <w:marRight w:val="0"/>
              <w:marTop w:val="0"/>
              <w:marBottom w:val="0"/>
              <w:divBdr>
                <w:top w:val="none" w:sz="0" w:space="0" w:color="auto"/>
                <w:left w:val="none" w:sz="0" w:space="0" w:color="auto"/>
                <w:bottom w:val="none" w:sz="0" w:space="0" w:color="auto"/>
                <w:right w:val="none" w:sz="0" w:space="0" w:color="auto"/>
              </w:divBdr>
              <w:divsChild>
                <w:div w:id="1334141223">
                  <w:marLeft w:val="0"/>
                  <w:marRight w:val="0"/>
                  <w:marTop w:val="0"/>
                  <w:marBottom w:val="0"/>
                  <w:divBdr>
                    <w:top w:val="none" w:sz="0" w:space="0" w:color="auto"/>
                    <w:left w:val="none" w:sz="0" w:space="0" w:color="auto"/>
                    <w:bottom w:val="none" w:sz="0" w:space="0" w:color="auto"/>
                    <w:right w:val="none" w:sz="0" w:space="0" w:color="auto"/>
                  </w:divBdr>
                  <w:divsChild>
                    <w:div w:id="916748155">
                      <w:marLeft w:val="0"/>
                      <w:marRight w:val="0"/>
                      <w:marTop w:val="0"/>
                      <w:marBottom w:val="0"/>
                      <w:divBdr>
                        <w:top w:val="none" w:sz="0" w:space="0" w:color="auto"/>
                        <w:left w:val="none" w:sz="0" w:space="0" w:color="auto"/>
                        <w:bottom w:val="none" w:sz="0" w:space="0" w:color="auto"/>
                        <w:right w:val="none" w:sz="0" w:space="0" w:color="auto"/>
                      </w:divBdr>
                      <w:divsChild>
                        <w:div w:id="189270445">
                          <w:marLeft w:val="0"/>
                          <w:marRight w:val="0"/>
                          <w:marTop w:val="0"/>
                          <w:marBottom w:val="0"/>
                          <w:divBdr>
                            <w:top w:val="none" w:sz="0" w:space="0" w:color="auto"/>
                            <w:left w:val="none" w:sz="0" w:space="0" w:color="auto"/>
                            <w:bottom w:val="none" w:sz="0" w:space="0" w:color="auto"/>
                            <w:right w:val="none" w:sz="0" w:space="0" w:color="auto"/>
                          </w:divBdr>
                          <w:divsChild>
                            <w:div w:id="82261576">
                              <w:marLeft w:val="0"/>
                              <w:marRight w:val="0"/>
                              <w:marTop w:val="0"/>
                              <w:marBottom w:val="0"/>
                              <w:divBdr>
                                <w:top w:val="none" w:sz="0" w:space="0" w:color="auto"/>
                                <w:left w:val="none" w:sz="0" w:space="0" w:color="auto"/>
                                <w:bottom w:val="none" w:sz="0" w:space="0" w:color="auto"/>
                                <w:right w:val="none" w:sz="0" w:space="0" w:color="auto"/>
                              </w:divBdr>
                              <w:divsChild>
                                <w:div w:id="779644422">
                                  <w:marLeft w:val="0"/>
                                  <w:marRight w:val="0"/>
                                  <w:marTop w:val="0"/>
                                  <w:marBottom w:val="0"/>
                                  <w:divBdr>
                                    <w:top w:val="none" w:sz="0" w:space="0" w:color="auto"/>
                                    <w:left w:val="none" w:sz="0" w:space="0" w:color="auto"/>
                                    <w:bottom w:val="none" w:sz="0" w:space="0" w:color="auto"/>
                                    <w:right w:val="none" w:sz="0" w:space="0" w:color="auto"/>
                                  </w:divBdr>
                                  <w:divsChild>
                                    <w:div w:id="515726747">
                                      <w:marLeft w:val="0"/>
                                      <w:marRight w:val="0"/>
                                      <w:marTop w:val="0"/>
                                      <w:marBottom w:val="0"/>
                                      <w:divBdr>
                                        <w:top w:val="none" w:sz="0" w:space="0" w:color="auto"/>
                                        <w:left w:val="none" w:sz="0" w:space="0" w:color="auto"/>
                                        <w:bottom w:val="none" w:sz="0" w:space="0" w:color="auto"/>
                                        <w:right w:val="none" w:sz="0" w:space="0" w:color="auto"/>
                                      </w:divBdr>
                                      <w:divsChild>
                                        <w:div w:id="1650327566">
                                          <w:marLeft w:val="0"/>
                                          <w:marRight w:val="0"/>
                                          <w:marTop w:val="0"/>
                                          <w:marBottom w:val="0"/>
                                          <w:divBdr>
                                            <w:top w:val="none" w:sz="0" w:space="0" w:color="auto"/>
                                            <w:left w:val="none" w:sz="0" w:space="0" w:color="auto"/>
                                            <w:bottom w:val="none" w:sz="0" w:space="0" w:color="auto"/>
                                            <w:right w:val="none" w:sz="0" w:space="0" w:color="auto"/>
                                          </w:divBdr>
                                          <w:divsChild>
                                            <w:div w:id="17940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90.fr/maintien-dans-l-emploi---handic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ED87-7CC7-4B11-B15C-E1452D0A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1742</Words>
  <Characters>9581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86</cp:revision>
  <cp:lastPrinted>2021-03-29T10:07:00Z</cp:lastPrinted>
  <dcterms:created xsi:type="dcterms:W3CDTF">2021-02-04T12:31:00Z</dcterms:created>
  <dcterms:modified xsi:type="dcterms:W3CDTF">2021-04-09T13:52:00Z</dcterms:modified>
</cp:coreProperties>
</file>