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A6B" w:rsidRDefault="00D93A6B" w:rsidP="00A51F8A">
      <w:pPr>
        <w:pStyle w:val="Corpsdetexte"/>
        <w:rPr>
          <w:rFonts w:ascii="Trebuchet MS" w:hAnsi="Trebuchet MS" w:cs="Arial"/>
          <w:b/>
          <w:sz w:val="28"/>
          <w:szCs w:val="28"/>
        </w:rPr>
      </w:pPr>
    </w:p>
    <w:p w:rsidR="00D93A6B" w:rsidRDefault="00D93A6B" w:rsidP="00D93A6B">
      <w:pPr>
        <w:pStyle w:val="Corpsdetexte"/>
        <w:jc w:val="center"/>
        <w:rPr>
          <w:rFonts w:ascii="Trebuchet MS" w:hAnsi="Trebuchet MS" w:cs="Arial"/>
          <w:b/>
          <w:sz w:val="28"/>
          <w:szCs w:val="28"/>
        </w:rPr>
      </w:pPr>
    </w:p>
    <w:p w:rsidR="00D93A6B" w:rsidRPr="00494BE7" w:rsidRDefault="00F8343F" w:rsidP="00D93A6B">
      <w:pPr>
        <w:pStyle w:val="Corpsdetexte"/>
        <w:jc w:val="center"/>
        <w:rPr>
          <w:rFonts w:ascii="Arial" w:hAnsi="Arial" w:cs="Arial"/>
          <w:b/>
          <w:sz w:val="20"/>
        </w:rPr>
      </w:pPr>
      <w:r>
        <w:rPr>
          <w:rFonts w:ascii="Arial" w:hAnsi="Arial" w:cs="Arial"/>
          <w:b/>
          <w:sz w:val="20"/>
        </w:rPr>
        <w:t>DELIBERATION PORTANT CREATION D’UN EMPLOI PERMANENT</w:t>
      </w:r>
      <w:r w:rsidR="00D93A6B" w:rsidRPr="00494BE7">
        <w:rPr>
          <w:rFonts w:ascii="Arial" w:hAnsi="Arial" w:cs="Arial"/>
          <w:b/>
          <w:sz w:val="20"/>
        </w:rPr>
        <w:t xml:space="preserve"> </w:t>
      </w:r>
    </w:p>
    <w:p w:rsidR="00F8343F" w:rsidRDefault="00F8343F" w:rsidP="00D93A6B">
      <w:pPr>
        <w:pStyle w:val="Corpsdetexte"/>
        <w:jc w:val="center"/>
        <w:rPr>
          <w:rFonts w:ascii="Arial" w:hAnsi="Arial" w:cs="Arial"/>
          <w:b/>
          <w:sz w:val="20"/>
        </w:rPr>
      </w:pPr>
      <w:r>
        <w:rPr>
          <w:rFonts w:ascii="Arial" w:hAnsi="Arial" w:cs="Arial"/>
          <w:b/>
          <w:sz w:val="20"/>
        </w:rPr>
        <w:t xml:space="preserve">DANS LES COMMUNES DE MOINS DE 2000 HABITANTS </w:t>
      </w:r>
    </w:p>
    <w:p w:rsidR="00F8343F" w:rsidRDefault="00F8343F" w:rsidP="00D93A6B">
      <w:pPr>
        <w:pStyle w:val="Corpsdetexte"/>
        <w:jc w:val="center"/>
        <w:rPr>
          <w:rFonts w:ascii="Arial" w:hAnsi="Arial" w:cs="Arial"/>
          <w:b/>
          <w:sz w:val="20"/>
        </w:rPr>
      </w:pPr>
      <w:r>
        <w:rPr>
          <w:rFonts w:ascii="Arial" w:hAnsi="Arial" w:cs="Arial"/>
          <w:b/>
          <w:sz w:val="20"/>
        </w:rPr>
        <w:t xml:space="preserve">OU GROUPEMENTS DE COMMUNES DE MOINS DE 10000 HABITANTS </w:t>
      </w:r>
    </w:p>
    <w:p w:rsidR="00F8343F" w:rsidRDefault="00F8343F" w:rsidP="00D93A6B">
      <w:pPr>
        <w:pStyle w:val="Corpsdetexte"/>
        <w:jc w:val="center"/>
        <w:rPr>
          <w:rFonts w:ascii="Arial" w:hAnsi="Arial" w:cs="Arial"/>
          <w:b/>
          <w:sz w:val="20"/>
        </w:rPr>
      </w:pPr>
      <w:r>
        <w:rPr>
          <w:rFonts w:ascii="Arial" w:hAnsi="Arial" w:cs="Arial"/>
          <w:b/>
          <w:sz w:val="20"/>
        </w:rPr>
        <w:t>DONT LA CREATION OU LA SUPPRESSION DEPEND DE LA DECISION D’UNE</w:t>
      </w:r>
    </w:p>
    <w:p w:rsidR="00F8343F" w:rsidRDefault="00F8343F" w:rsidP="00D93A6B">
      <w:pPr>
        <w:pStyle w:val="Corpsdetexte"/>
        <w:jc w:val="center"/>
        <w:rPr>
          <w:rFonts w:ascii="Arial" w:hAnsi="Arial" w:cs="Arial"/>
          <w:b/>
          <w:sz w:val="20"/>
        </w:rPr>
      </w:pPr>
      <w:r>
        <w:rPr>
          <w:rFonts w:ascii="Arial" w:hAnsi="Arial" w:cs="Arial"/>
          <w:b/>
          <w:sz w:val="20"/>
        </w:rPr>
        <w:t>AUTORITE QUI S’IMPOSE A LA COLLECTIVITE OU A L’ETABLISSEMENT</w:t>
      </w:r>
    </w:p>
    <w:p w:rsidR="00F8343F" w:rsidRDefault="00F8343F" w:rsidP="00D93A6B">
      <w:pPr>
        <w:pStyle w:val="Corpsdetexte"/>
        <w:jc w:val="center"/>
        <w:rPr>
          <w:rFonts w:ascii="Arial" w:hAnsi="Arial" w:cs="Arial"/>
          <w:b/>
          <w:sz w:val="20"/>
        </w:rPr>
      </w:pPr>
      <w:r>
        <w:rPr>
          <w:rFonts w:ascii="Arial" w:hAnsi="Arial" w:cs="Arial"/>
          <w:b/>
          <w:sz w:val="20"/>
        </w:rPr>
        <w:t>EN MATIERE DE CREATION, DE CHANGEMENT DE PERIMETRE</w:t>
      </w:r>
    </w:p>
    <w:p w:rsidR="00F8343F" w:rsidRDefault="00F8343F" w:rsidP="00D93A6B">
      <w:pPr>
        <w:pStyle w:val="Corpsdetexte"/>
        <w:jc w:val="center"/>
        <w:rPr>
          <w:rFonts w:ascii="Arial" w:hAnsi="Arial" w:cs="Arial"/>
          <w:b/>
          <w:sz w:val="20"/>
        </w:rPr>
      </w:pPr>
      <w:r>
        <w:rPr>
          <w:rFonts w:ascii="Arial" w:hAnsi="Arial" w:cs="Arial"/>
          <w:b/>
          <w:sz w:val="20"/>
        </w:rPr>
        <w:t>OU DE SUPPRESSION D’UN SERVICE PUBLIC</w:t>
      </w:r>
    </w:p>
    <w:p w:rsidR="00D93A6B" w:rsidRPr="00494BE7" w:rsidRDefault="00F8343F" w:rsidP="00D93A6B">
      <w:pPr>
        <w:jc w:val="center"/>
        <w:rPr>
          <w:rFonts w:ascii="Arial" w:hAnsi="Arial" w:cs="Arial"/>
          <w:smallCaps/>
        </w:rPr>
      </w:pPr>
      <w:r w:rsidRPr="00494BE7">
        <w:rPr>
          <w:rFonts w:ascii="Arial" w:hAnsi="Arial" w:cs="Arial"/>
          <w:smallCaps/>
        </w:rPr>
        <w:t xml:space="preserve"> </w:t>
      </w:r>
      <w:r w:rsidR="00D93A6B" w:rsidRPr="00494BE7">
        <w:rPr>
          <w:rFonts w:ascii="Arial" w:hAnsi="Arial" w:cs="Arial"/>
          <w:smallCaps/>
        </w:rPr>
        <w:t xml:space="preserve">(en application de </w:t>
      </w:r>
      <w:r w:rsidR="00D93A6B" w:rsidRPr="007F0615">
        <w:rPr>
          <w:rFonts w:ascii="Arial" w:hAnsi="Arial" w:cs="Arial"/>
          <w:smallCaps/>
          <w:highlight w:val="lightGray"/>
        </w:rPr>
        <w:t xml:space="preserve">l’article </w:t>
      </w:r>
      <w:r w:rsidRPr="007F0615">
        <w:rPr>
          <w:rFonts w:ascii="Arial" w:hAnsi="Arial" w:cs="Arial"/>
          <w:smallCaps/>
          <w:highlight w:val="lightGray"/>
        </w:rPr>
        <w:t>L.332-8-6</w:t>
      </w:r>
      <w:r w:rsidR="00D93A6B" w:rsidRPr="007F0615">
        <w:rPr>
          <w:rFonts w:ascii="Arial" w:hAnsi="Arial" w:cs="Arial"/>
          <w:smallCaps/>
          <w:highlight w:val="lightGray"/>
        </w:rPr>
        <w:t>°</w:t>
      </w:r>
      <w:r w:rsidR="00D93A6B" w:rsidRPr="00494BE7">
        <w:rPr>
          <w:rFonts w:ascii="Arial" w:hAnsi="Arial" w:cs="Arial"/>
          <w:smallCaps/>
        </w:rPr>
        <w:t xml:space="preserve"> du code général de la fonction publique)</w:t>
      </w:r>
    </w:p>
    <w:p w:rsidR="00D93A6B" w:rsidRPr="001C78E9" w:rsidRDefault="001C78E9" w:rsidP="00D93A6B">
      <w:pPr>
        <w:jc w:val="both"/>
        <w:rPr>
          <w:rFonts w:ascii="Arial" w:hAnsi="Arial" w:cs="Arial"/>
          <w:sz w:val="16"/>
          <w:szCs w:val="16"/>
        </w:rPr>
      </w:pPr>
      <w:r w:rsidRPr="001C78E9">
        <w:rPr>
          <w:rFonts w:ascii="Arial" w:hAnsi="Arial" w:cs="Arial"/>
          <w:sz w:val="16"/>
          <w:szCs w:val="16"/>
        </w:rPr>
        <w:t xml:space="preserve">                                                                                                                                                 17/05/2022</w:t>
      </w:r>
    </w:p>
    <w:p w:rsidR="00D93A6B" w:rsidRDefault="001C78E9" w:rsidP="00D93A6B">
      <w:pPr>
        <w:jc w:val="both"/>
        <w:rPr>
          <w:rFonts w:ascii="Arial" w:hAnsi="Arial" w:cs="Arial"/>
        </w:rPr>
      </w:pPr>
      <w:r>
        <w:rPr>
          <w:rFonts w:ascii="Arial" w:hAnsi="Arial" w:cs="Arial"/>
        </w:rPr>
        <w:t xml:space="preserve">   </w:t>
      </w:r>
    </w:p>
    <w:p w:rsidR="001C78E9" w:rsidRPr="00494BE7" w:rsidRDefault="001C78E9" w:rsidP="00D93A6B">
      <w:pPr>
        <w:jc w:val="both"/>
        <w:rPr>
          <w:rFonts w:ascii="Arial" w:hAnsi="Arial" w:cs="Arial"/>
        </w:rPr>
      </w:pPr>
      <w:bookmarkStart w:id="0" w:name="_GoBack"/>
      <w:bookmarkEnd w:id="0"/>
    </w:p>
    <w:p w:rsidR="00D93A6B" w:rsidRPr="00494BE7" w:rsidRDefault="00D93A6B" w:rsidP="00D93A6B">
      <w:pPr>
        <w:jc w:val="both"/>
        <w:outlineLvl w:val="0"/>
        <w:rPr>
          <w:rFonts w:ascii="Arial" w:hAnsi="Arial" w:cs="Arial"/>
        </w:rPr>
      </w:pPr>
      <w:r w:rsidRPr="00494BE7">
        <w:rPr>
          <w:rFonts w:ascii="Arial" w:hAnsi="Arial" w:cs="Arial"/>
        </w:rPr>
        <w:t xml:space="preserve">L’assemblée délibérante </w:t>
      </w:r>
      <w:r w:rsidRPr="00494BE7">
        <w:rPr>
          <w:rFonts w:ascii="Arial" w:hAnsi="Arial" w:cs="Arial"/>
          <w:i/>
        </w:rPr>
        <w:t xml:space="preserve">(Conseil Municipal, Conseil de Communauté, Comité </w:t>
      </w:r>
      <w:proofErr w:type="gramStart"/>
      <w:r w:rsidRPr="00494BE7">
        <w:rPr>
          <w:rFonts w:ascii="Arial" w:hAnsi="Arial" w:cs="Arial"/>
          <w:i/>
        </w:rPr>
        <w:t>Syndical,…</w:t>
      </w:r>
      <w:proofErr w:type="gramEnd"/>
      <w:r w:rsidRPr="00494BE7">
        <w:rPr>
          <w:rFonts w:ascii="Arial" w:hAnsi="Arial" w:cs="Arial"/>
          <w:i/>
        </w:rPr>
        <w:t>)</w:t>
      </w:r>
      <w:r w:rsidRPr="00494BE7">
        <w:rPr>
          <w:rFonts w:ascii="Arial" w:hAnsi="Arial" w:cs="Arial"/>
        </w:rPr>
        <w:t> ;</w:t>
      </w:r>
    </w:p>
    <w:p w:rsidR="00D93A6B" w:rsidRPr="00494BE7" w:rsidRDefault="00D93A6B" w:rsidP="00D93A6B">
      <w:pPr>
        <w:jc w:val="both"/>
        <w:rPr>
          <w:rFonts w:ascii="Arial" w:hAnsi="Arial" w:cs="Arial"/>
        </w:rPr>
      </w:pPr>
    </w:p>
    <w:p w:rsidR="00D93A6B" w:rsidRPr="00494BE7" w:rsidRDefault="00D93A6B" w:rsidP="00D93A6B">
      <w:pPr>
        <w:pStyle w:val="Corpsdetexte2"/>
        <w:jc w:val="both"/>
        <w:rPr>
          <w:rFonts w:ascii="Arial" w:hAnsi="Arial" w:cs="Arial"/>
          <w:sz w:val="20"/>
        </w:rPr>
      </w:pPr>
      <w:r w:rsidRPr="00494BE7">
        <w:rPr>
          <w:rFonts w:ascii="Arial" w:hAnsi="Arial" w:cs="Arial"/>
          <w:sz w:val="20"/>
        </w:rPr>
        <w:t>Vu le code général de la fonction publique,</w:t>
      </w:r>
      <w:r w:rsidR="007F0615">
        <w:rPr>
          <w:rFonts w:ascii="Arial" w:hAnsi="Arial" w:cs="Arial"/>
          <w:sz w:val="20"/>
        </w:rPr>
        <w:t xml:space="preserve"> notamment son article L.332-8-6</w:t>
      </w:r>
      <w:r w:rsidRPr="00494BE7">
        <w:rPr>
          <w:rFonts w:ascii="Arial" w:hAnsi="Arial" w:cs="Arial"/>
          <w:sz w:val="20"/>
        </w:rPr>
        <w:t>° ;</w:t>
      </w:r>
    </w:p>
    <w:p w:rsidR="00D93A6B" w:rsidRPr="00494BE7" w:rsidRDefault="00D93A6B" w:rsidP="00D93A6B">
      <w:pPr>
        <w:jc w:val="both"/>
        <w:rPr>
          <w:rFonts w:ascii="Arial" w:hAnsi="Arial" w:cs="Arial"/>
        </w:rPr>
      </w:pPr>
    </w:p>
    <w:p w:rsidR="00D93A6B" w:rsidRPr="00494BE7" w:rsidRDefault="00D93A6B" w:rsidP="00D93A6B">
      <w:pPr>
        <w:jc w:val="both"/>
        <w:outlineLvl w:val="0"/>
        <w:rPr>
          <w:rFonts w:ascii="Arial" w:hAnsi="Arial" w:cs="Arial"/>
        </w:rPr>
      </w:pPr>
      <w:r w:rsidRPr="00494BE7">
        <w:rPr>
          <w:rFonts w:ascii="Arial" w:hAnsi="Arial" w:cs="Arial"/>
        </w:rPr>
        <w:t xml:space="preserve">Sur le rapport de Monsieur le Maire </w:t>
      </w:r>
      <w:r w:rsidRPr="00494BE7">
        <w:rPr>
          <w:rFonts w:ascii="Arial" w:hAnsi="Arial" w:cs="Arial"/>
          <w:i/>
        </w:rPr>
        <w:t>(ou le Président)</w:t>
      </w:r>
      <w:r w:rsidRPr="00494BE7">
        <w:rPr>
          <w:rFonts w:ascii="Arial" w:hAnsi="Arial" w:cs="Arial"/>
        </w:rPr>
        <w:t xml:space="preserve"> et après en avoir délibéré ;</w:t>
      </w:r>
    </w:p>
    <w:p w:rsidR="00D93A6B" w:rsidRPr="00494BE7" w:rsidRDefault="00D93A6B" w:rsidP="00D93A6B">
      <w:pPr>
        <w:jc w:val="both"/>
        <w:rPr>
          <w:rFonts w:ascii="Arial" w:hAnsi="Arial" w:cs="Arial"/>
        </w:rPr>
      </w:pPr>
    </w:p>
    <w:p w:rsidR="00D93A6B" w:rsidRPr="00494BE7" w:rsidRDefault="00D93A6B" w:rsidP="00D93A6B">
      <w:pPr>
        <w:pStyle w:val="Titre1"/>
        <w:rPr>
          <w:rFonts w:ascii="Arial" w:hAnsi="Arial" w:cs="Arial"/>
          <w:sz w:val="20"/>
        </w:rPr>
      </w:pPr>
      <w:r w:rsidRPr="00494BE7">
        <w:rPr>
          <w:rFonts w:ascii="Arial" w:hAnsi="Arial" w:cs="Arial"/>
          <w:sz w:val="20"/>
        </w:rPr>
        <w:t>DECIDE</w:t>
      </w:r>
    </w:p>
    <w:p w:rsidR="00D93A6B" w:rsidRPr="00494BE7" w:rsidRDefault="00D93A6B" w:rsidP="00D93A6B">
      <w:pPr>
        <w:jc w:val="both"/>
        <w:rPr>
          <w:rFonts w:ascii="Arial" w:hAnsi="Arial" w:cs="Arial"/>
        </w:rPr>
      </w:pPr>
    </w:p>
    <w:p w:rsidR="00D93A6B" w:rsidRPr="00494BE7" w:rsidRDefault="00D93A6B" w:rsidP="00D93A6B">
      <w:pPr>
        <w:tabs>
          <w:tab w:val="left" w:pos="187"/>
        </w:tabs>
        <w:jc w:val="both"/>
        <w:rPr>
          <w:rFonts w:ascii="Arial" w:hAnsi="Arial" w:cs="Arial"/>
        </w:rPr>
      </w:pPr>
      <w:r w:rsidRPr="00494BE7">
        <w:rPr>
          <w:rFonts w:ascii="Arial" w:hAnsi="Arial" w:cs="Arial"/>
        </w:rPr>
        <w:t>-</w:t>
      </w:r>
      <w:r w:rsidRPr="00494BE7">
        <w:rPr>
          <w:rFonts w:ascii="Arial" w:hAnsi="Arial" w:cs="Arial"/>
        </w:rPr>
        <w:tab/>
        <w:t xml:space="preserve">La création à compter du … d’un emploi </w:t>
      </w:r>
      <w:r w:rsidR="00BD27D2">
        <w:rPr>
          <w:rFonts w:ascii="Arial" w:hAnsi="Arial" w:cs="Arial"/>
        </w:rPr>
        <w:t xml:space="preserve">permanent </w:t>
      </w:r>
      <w:r w:rsidRPr="00494BE7">
        <w:rPr>
          <w:rFonts w:ascii="Arial" w:hAnsi="Arial" w:cs="Arial"/>
        </w:rPr>
        <w:t xml:space="preserve">de … </w:t>
      </w:r>
      <w:r w:rsidRPr="00494BE7">
        <w:rPr>
          <w:rFonts w:ascii="Arial" w:hAnsi="Arial" w:cs="Arial"/>
          <w:i/>
        </w:rPr>
        <w:t>(préciser l’intitulé du poste)</w:t>
      </w:r>
      <w:r w:rsidR="00BD27D2">
        <w:rPr>
          <w:rFonts w:ascii="Arial" w:hAnsi="Arial" w:cs="Arial"/>
        </w:rPr>
        <w:t xml:space="preserve"> dans le grade de … (préciser le grade)</w:t>
      </w:r>
      <w:r w:rsidRPr="00494BE7">
        <w:rPr>
          <w:rFonts w:ascii="Arial" w:hAnsi="Arial" w:cs="Arial"/>
        </w:rPr>
        <w:t xml:space="preserve"> relevant de la catégorie hiérarchique … </w:t>
      </w:r>
      <w:r w:rsidRPr="00494BE7">
        <w:rPr>
          <w:rFonts w:ascii="Arial" w:hAnsi="Arial" w:cs="Arial"/>
          <w:i/>
        </w:rPr>
        <w:t xml:space="preserve">(A – B ou C) </w:t>
      </w:r>
      <w:r w:rsidRPr="00494BE7">
        <w:rPr>
          <w:rFonts w:ascii="Arial" w:hAnsi="Arial" w:cs="Arial"/>
        </w:rPr>
        <w:t>à temps complet (ou à temps non complet pour ……</w:t>
      </w:r>
      <w:r w:rsidR="00A51F8A" w:rsidRPr="00494BE7">
        <w:rPr>
          <w:rFonts w:ascii="Arial" w:hAnsi="Arial" w:cs="Arial"/>
        </w:rPr>
        <w:t xml:space="preserve"> </w:t>
      </w:r>
      <w:r w:rsidRPr="00494BE7">
        <w:rPr>
          <w:rFonts w:ascii="Arial" w:hAnsi="Arial" w:cs="Arial"/>
        </w:rPr>
        <w:t>heures hebdomadaires)</w:t>
      </w:r>
      <w:r w:rsidR="00BD27D2">
        <w:rPr>
          <w:rFonts w:ascii="Arial" w:hAnsi="Arial" w:cs="Arial"/>
        </w:rPr>
        <w:t>.</w:t>
      </w:r>
    </w:p>
    <w:p w:rsidR="00D93A6B" w:rsidRPr="00494BE7" w:rsidRDefault="00D93A6B" w:rsidP="00D93A6B">
      <w:pPr>
        <w:jc w:val="both"/>
        <w:rPr>
          <w:rFonts w:ascii="Arial" w:hAnsi="Arial" w:cs="Arial"/>
        </w:rPr>
      </w:pPr>
    </w:p>
    <w:p w:rsidR="00D93A6B" w:rsidRPr="00494BE7" w:rsidRDefault="00D93A6B" w:rsidP="00D93A6B">
      <w:pPr>
        <w:jc w:val="both"/>
        <w:rPr>
          <w:rFonts w:ascii="Arial" w:hAnsi="Arial" w:cs="Arial"/>
        </w:rPr>
      </w:pPr>
      <w:r w:rsidRPr="00494BE7">
        <w:rPr>
          <w:rFonts w:ascii="Arial" w:hAnsi="Arial" w:cs="Arial"/>
        </w:rPr>
        <w:t xml:space="preserve">- Cet emploi sera occupé par </w:t>
      </w:r>
      <w:r w:rsidR="00AA2465">
        <w:rPr>
          <w:rFonts w:ascii="Arial" w:hAnsi="Arial" w:cs="Arial"/>
        </w:rPr>
        <w:t>un fonctionnaire ou éventuellement par un agent contractuel recruté par voie de contrat à durée déterminée pour une durée de</w:t>
      </w:r>
      <w:proofErr w:type="gramStart"/>
      <w:r w:rsidR="00AA2465">
        <w:rPr>
          <w:rFonts w:ascii="Arial" w:hAnsi="Arial" w:cs="Arial"/>
        </w:rPr>
        <w:t xml:space="preserve"> ..</w:t>
      </w:r>
      <w:proofErr w:type="gramEnd"/>
      <w:r w:rsidR="00AA2465">
        <w:rPr>
          <w:rFonts w:ascii="Arial" w:hAnsi="Arial" w:cs="Arial"/>
        </w:rPr>
        <w:t xml:space="preserve"> </w:t>
      </w:r>
      <w:r w:rsidRPr="00494BE7">
        <w:rPr>
          <w:rFonts w:ascii="Arial" w:hAnsi="Arial" w:cs="Arial"/>
        </w:rPr>
        <w:t>(</w:t>
      </w:r>
      <w:proofErr w:type="gramStart"/>
      <w:r w:rsidRPr="00494BE7">
        <w:rPr>
          <w:rFonts w:ascii="Arial" w:hAnsi="Arial" w:cs="Arial"/>
        </w:rPr>
        <w:t>maximum</w:t>
      </w:r>
      <w:proofErr w:type="gramEnd"/>
      <w:r w:rsidRPr="00494BE7">
        <w:rPr>
          <w:rFonts w:ascii="Arial" w:hAnsi="Arial" w:cs="Arial"/>
        </w:rPr>
        <w:t xml:space="preserve"> 3 ans) compte tenu … </w:t>
      </w:r>
      <w:r w:rsidRPr="00494BE7">
        <w:rPr>
          <w:rFonts w:ascii="Arial" w:hAnsi="Arial" w:cs="Arial"/>
          <w:i/>
        </w:rPr>
        <w:t xml:space="preserve">(exposer les motifs du recours à un agent contractuel en justifiant l’application de l’article </w:t>
      </w:r>
      <w:r w:rsidR="003104AE" w:rsidRPr="00494BE7">
        <w:rPr>
          <w:rFonts w:ascii="Arial" w:hAnsi="Arial" w:cs="Arial"/>
          <w:i/>
        </w:rPr>
        <w:t xml:space="preserve">L </w:t>
      </w:r>
      <w:r w:rsidR="00C542A1">
        <w:rPr>
          <w:rFonts w:ascii="Arial" w:hAnsi="Arial" w:cs="Arial"/>
          <w:i/>
        </w:rPr>
        <w:t>332-8-6</w:t>
      </w:r>
      <w:r w:rsidRPr="00494BE7">
        <w:rPr>
          <w:rFonts w:ascii="Arial" w:hAnsi="Arial" w:cs="Arial"/>
          <w:i/>
        </w:rPr>
        <w:t xml:space="preserve">° du code général de la fonction publique, </w:t>
      </w:r>
      <w:r w:rsidR="00E41BC1">
        <w:rPr>
          <w:rFonts w:ascii="Arial" w:hAnsi="Arial" w:cs="Arial"/>
          <w:i/>
        </w:rPr>
        <w:t xml:space="preserve">par exemple l’ouverture d’une nouvelle classe maternelle relevant d’une décision de l’inspection académique, la création d’une agence postale …  </w:t>
      </w:r>
      <w:r w:rsidRPr="00494BE7">
        <w:rPr>
          <w:rFonts w:ascii="Arial" w:hAnsi="Arial" w:cs="Arial"/>
          <w:i/>
        </w:rPr>
        <w:t>)</w:t>
      </w:r>
      <w:r w:rsidRPr="00494BE7">
        <w:rPr>
          <w:rFonts w:ascii="Arial" w:hAnsi="Arial" w:cs="Arial"/>
        </w:rPr>
        <w:t>.</w:t>
      </w:r>
    </w:p>
    <w:p w:rsidR="00D93A6B" w:rsidRPr="00494BE7" w:rsidRDefault="00D93A6B" w:rsidP="00D93A6B">
      <w:pPr>
        <w:jc w:val="both"/>
        <w:rPr>
          <w:rFonts w:ascii="Arial" w:hAnsi="Arial" w:cs="Arial"/>
        </w:rPr>
      </w:pPr>
      <w:r w:rsidRPr="00494BE7">
        <w:rPr>
          <w:rFonts w:ascii="Arial" w:hAnsi="Arial" w:cs="Arial"/>
        </w:rPr>
        <w:t xml:space="preserve">Le contrat sera renouvelable par reconduction expresse. La durée totale des contrats ne pourra excéder 6 ans. A l’issue de cette période maximale de 6 ans, le contrat de l’agent sera reconduit pour une durée indéterminée. </w:t>
      </w:r>
    </w:p>
    <w:p w:rsidR="00D93A6B" w:rsidRPr="00494BE7" w:rsidRDefault="00D93A6B" w:rsidP="00D93A6B">
      <w:pPr>
        <w:jc w:val="both"/>
        <w:rPr>
          <w:rFonts w:ascii="Arial" w:hAnsi="Arial" w:cs="Arial"/>
        </w:rPr>
      </w:pPr>
    </w:p>
    <w:p w:rsidR="00D93A6B" w:rsidRPr="00494BE7" w:rsidRDefault="00D93A6B" w:rsidP="00D93A6B">
      <w:pPr>
        <w:jc w:val="both"/>
        <w:rPr>
          <w:rFonts w:ascii="Arial" w:hAnsi="Arial" w:cs="Arial"/>
        </w:rPr>
      </w:pPr>
      <w:r w:rsidRPr="00494BE7">
        <w:rPr>
          <w:rFonts w:ascii="Arial" w:hAnsi="Arial" w:cs="Arial"/>
        </w:rPr>
        <w:t>- L’agent devra justifier … (mentionner les conditions particulières exigées des candidats tels que le niveau scolaire, la possession d’un diplôme, une condition d’expérience professionnelle) et sa rémunération sera calculée, compte tenu de la nature des fonctions à exercer assimilées à un emploi de catégorie …… (A - B ou C), par référence à</w:t>
      </w:r>
      <w:r w:rsidR="00E376E6">
        <w:rPr>
          <w:rFonts w:ascii="Arial" w:hAnsi="Arial" w:cs="Arial"/>
        </w:rPr>
        <w:t xml:space="preserve"> la grille indiciaire du grade de recrutement</w:t>
      </w:r>
      <w:r w:rsidRPr="00494BE7">
        <w:rPr>
          <w:rFonts w:ascii="Arial" w:hAnsi="Arial" w:cs="Arial"/>
        </w:rPr>
        <w:t>.</w:t>
      </w:r>
    </w:p>
    <w:p w:rsidR="00D93A6B" w:rsidRPr="00494BE7" w:rsidRDefault="00D93A6B" w:rsidP="00D93A6B">
      <w:pPr>
        <w:jc w:val="both"/>
        <w:rPr>
          <w:rFonts w:ascii="Arial" w:hAnsi="Arial" w:cs="Arial"/>
        </w:rPr>
      </w:pPr>
    </w:p>
    <w:p w:rsidR="00D93A6B" w:rsidRPr="00494BE7" w:rsidRDefault="00D93A6B" w:rsidP="00D93A6B">
      <w:pPr>
        <w:jc w:val="both"/>
        <w:rPr>
          <w:rFonts w:ascii="Arial" w:hAnsi="Arial" w:cs="Arial"/>
          <w:i/>
        </w:rPr>
      </w:pPr>
      <w:r w:rsidRPr="00494BE7">
        <w:rPr>
          <w:rFonts w:ascii="Arial" w:hAnsi="Arial" w:cs="Arial"/>
          <w:i/>
        </w:rPr>
        <w:t>Le recrutement de l’agent contractuel sera prononcé à l’issue d’une procédure prévue par les décrets n°2019-1414 du 19 décembre 2019 et n°88-145 du 15 février 1988, ceci afin de garantir l’égal accès aux emplois publics.</w:t>
      </w:r>
    </w:p>
    <w:p w:rsidR="00D93A6B" w:rsidRPr="00494BE7" w:rsidRDefault="00D93A6B" w:rsidP="00D93A6B">
      <w:pPr>
        <w:jc w:val="both"/>
        <w:rPr>
          <w:rFonts w:ascii="Arial" w:hAnsi="Arial" w:cs="Arial"/>
        </w:rPr>
      </w:pPr>
    </w:p>
    <w:p w:rsidR="00D93A6B" w:rsidRPr="00494BE7" w:rsidRDefault="00D93A6B" w:rsidP="00D93A6B">
      <w:pPr>
        <w:jc w:val="both"/>
        <w:outlineLvl w:val="0"/>
        <w:rPr>
          <w:rFonts w:ascii="Arial" w:hAnsi="Arial" w:cs="Arial"/>
        </w:rPr>
      </w:pPr>
      <w:r w:rsidRPr="00494BE7">
        <w:rPr>
          <w:rFonts w:ascii="Arial" w:hAnsi="Arial" w:cs="Arial"/>
        </w:rPr>
        <w:t>Les crédits correspondants sont inscrits au budget.</w:t>
      </w:r>
    </w:p>
    <w:p w:rsidR="00D93A6B" w:rsidRPr="00494BE7" w:rsidRDefault="00D93A6B" w:rsidP="00D93A6B">
      <w:pPr>
        <w:jc w:val="both"/>
        <w:rPr>
          <w:rFonts w:ascii="Arial" w:hAnsi="Arial" w:cs="Arial"/>
        </w:rPr>
      </w:pPr>
    </w:p>
    <w:p w:rsidR="00D93A6B" w:rsidRPr="00494BE7" w:rsidRDefault="00D93A6B" w:rsidP="00D93A6B">
      <w:pPr>
        <w:pStyle w:val="Corpsdetexte"/>
        <w:jc w:val="left"/>
        <w:rPr>
          <w:rFonts w:ascii="Arial" w:hAnsi="Arial" w:cs="Arial"/>
          <w:sz w:val="20"/>
        </w:rPr>
      </w:pPr>
    </w:p>
    <w:p w:rsidR="00D93A6B" w:rsidRPr="00494BE7" w:rsidRDefault="00D93A6B" w:rsidP="00D93A6B">
      <w:pPr>
        <w:pStyle w:val="Corpsdetexte"/>
        <w:jc w:val="left"/>
        <w:rPr>
          <w:rFonts w:ascii="Arial" w:hAnsi="Arial" w:cs="Arial"/>
          <w:sz w:val="20"/>
        </w:rPr>
      </w:pP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t>Fait à ……</w:t>
      </w:r>
      <w:r w:rsidR="00A51F8A" w:rsidRPr="00494BE7">
        <w:rPr>
          <w:rFonts w:ascii="Arial" w:hAnsi="Arial" w:cs="Arial"/>
          <w:sz w:val="20"/>
        </w:rPr>
        <w:t xml:space="preserve"> le </w:t>
      </w:r>
      <w:proofErr w:type="gramStart"/>
      <w:r w:rsidR="00A51F8A" w:rsidRPr="00494BE7">
        <w:rPr>
          <w:rFonts w:ascii="Arial" w:hAnsi="Arial" w:cs="Arial"/>
          <w:sz w:val="20"/>
        </w:rPr>
        <w:t xml:space="preserve">… </w:t>
      </w:r>
      <w:r w:rsidRPr="00494BE7">
        <w:rPr>
          <w:rFonts w:ascii="Arial" w:hAnsi="Arial" w:cs="Arial"/>
          <w:sz w:val="20"/>
        </w:rPr>
        <w:t>,</w:t>
      </w:r>
      <w:proofErr w:type="gramEnd"/>
    </w:p>
    <w:p w:rsidR="00D93A6B" w:rsidRPr="00494BE7" w:rsidRDefault="00D93A6B" w:rsidP="00D93A6B">
      <w:pPr>
        <w:pStyle w:val="Corpsdetexte"/>
        <w:jc w:val="left"/>
        <w:rPr>
          <w:rFonts w:ascii="Arial" w:hAnsi="Arial" w:cs="Arial"/>
          <w:sz w:val="20"/>
        </w:rPr>
      </w:pP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r>
      <w:r w:rsidRPr="00494BE7">
        <w:rPr>
          <w:rFonts w:ascii="Arial" w:hAnsi="Arial" w:cs="Arial"/>
          <w:sz w:val="20"/>
        </w:rPr>
        <w:tab/>
        <w:t xml:space="preserve">Le Maire </w:t>
      </w:r>
      <w:r w:rsidRPr="00494BE7">
        <w:rPr>
          <w:rFonts w:ascii="Arial" w:hAnsi="Arial" w:cs="Arial"/>
          <w:i/>
          <w:sz w:val="20"/>
        </w:rPr>
        <w:t>(ou le Président)</w:t>
      </w:r>
      <w:r w:rsidRPr="00494BE7">
        <w:rPr>
          <w:rFonts w:ascii="Arial" w:hAnsi="Arial" w:cs="Arial"/>
          <w:sz w:val="20"/>
        </w:rPr>
        <w:t>,</w:t>
      </w:r>
    </w:p>
    <w:p w:rsidR="00D93A6B" w:rsidRPr="00494BE7" w:rsidRDefault="00D93A6B" w:rsidP="00D93A6B">
      <w:pPr>
        <w:pStyle w:val="Corpsdetexte"/>
        <w:jc w:val="left"/>
        <w:rPr>
          <w:rFonts w:ascii="Arial" w:hAnsi="Arial" w:cs="Arial"/>
          <w:sz w:val="20"/>
        </w:rPr>
      </w:pPr>
    </w:p>
    <w:p w:rsidR="00D93A6B" w:rsidRPr="00494BE7" w:rsidRDefault="00D93A6B" w:rsidP="00D93A6B">
      <w:pPr>
        <w:pStyle w:val="Corpsdetexte"/>
        <w:jc w:val="left"/>
        <w:rPr>
          <w:rFonts w:ascii="Arial" w:hAnsi="Arial" w:cs="Arial"/>
          <w:sz w:val="20"/>
        </w:rPr>
      </w:pPr>
    </w:p>
    <w:p w:rsidR="00A51F8A" w:rsidRPr="00494BE7" w:rsidRDefault="00A51F8A" w:rsidP="00D93A6B">
      <w:pPr>
        <w:pStyle w:val="Corpsdetexte"/>
        <w:jc w:val="left"/>
        <w:rPr>
          <w:rFonts w:ascii="Arial" w:hAnsi="Arial" w:cs="Arial"/>
          <w:sz w:val="20"/>
        </w:rPr>
      </w:pPr>
    </w:p>
    <w:p w:rsidR="00A51F8A" w:rsidRPr="00494BE7" w:rsidRDefault="00A51F8A" w:rsidP="00D93A6B">
      <w:pPr>
        <w:pStyle w:val="Corpsdetexte"/>
        <w:jc w:val="left"/>
        <w:rPr>
          <w:rFonts w:ascii="Arial" w:hAnsi="Arial" w:cs="Arial"/>
          <w:sz w:val="20"/>
        </w:rPr>
      </w:pPr>
    </w:p>
    <w:p w:rsidR="00A51F8A" w:rsidRPr="00494BE7" w:rsidRDefault="00A51F8A" w:rsidP="00D93A6B">
      <w:pPr>
        <w:pStyle w:val="Corpsdetexte"/>
        <w:jc w:val="left"/>
        <w:rPr>
          <w:rFonts w:ascii="Arial" w:hAnsi="Arial" w:cs="Arial"/>
          <w:sz w:val="20"/>
        </w:rPr>
      </w:pPr>
    </w:p>
    <w:p w:rsidR="00D93A6B" w:rsidRPr="00494BE7" w:rsidRDefault="00D93A6B" w:rsidP="00D93A6B">
      <w:pPr>
        <w:pStyle w:val="Corpsdetexte"/>
        <w:tabs>
          <w:tab w:val="left" w:leader="dot" w:pos="3969"/>
        </w:tabs>
        <w:jc w:val="left"/>
        <w:rPr>
          <w:rFonts w:ascii="Arial" w:hAnsi="Arial" w:cs="Arial"/>
          <w:sz w:val="20"/>
        </w:rPr>
      </w:pPr>
      <w:r w:rsidRPr="00494BE7">
        <w:rPr>
          <w:rFonts w:ascii="Arial" w:hAnsi="Arial" w:cs="Arial"/>
          <w:sz w:val="20"/>
        </w:rPr>
        <w:t xml:space="preserve">Visa de la préfecture : </w:t>
      </w:r>
      <w:r w:rsidRPr="00494BE7">
        <w:rPr>
          <w:rFonts w:ascii="Arial" w:hAnsi="Arial" w:cs="Arial"/>
          <w:sz w:val="20"/>
        </w:rPr>
        <w:tab/>
      </w:r>
    </w:p>
    <w:p w:rsidR="00D93A6B" w:rsidRPr="00494BE7" w:rsidRDefault="00D93A6B" w:rsidP="00D93A6B">
      <w:pPr>
        <w:pStyle w:val="Corpsdetexte"/>
        <w:tabs>
          <w:tab w:val="left" w:leader="dot" w:pos="3969"/>
          <w:tab w:val="left" w:leader="dot" w:pos="7797"/>
        </w:tabs>
        <w:jc w:val="left"/>
        <w:rPr>
          <w:rFonts w:ascii="Arial" w:hAnsi="Arial" w:cs="Arial"/>
          <w:sz w:val="20"/>
        </w:rPr>
      </w:pPr>
      <w:r w:rsidRPr="00494BE7">
        <w:rPr>
          <w:rFonts w:ascii="Arial" w:hAnsi="Arial" w:cs="Arial"/>
          <w:sz w:val="20"/>
        </w:rPr>
        <w:t xml:space="preserve">Délibération rendue exécutoire par publication à compter du : </w:t>
      </w:r>
      <w:r w:rsidRPr="00494BE7">
        <w:rPr>
          <w:rFonts w:ascii="Arial" w:hAnsi="Arial" w:cs="Arial"/>
          <w:sz w:val="20"/>
        </w:rPr>
        <w:tab/>
      </w:r>
    </w:p>
    <w:p w:rsidR="00D93A6B" w:rsidRPr="00494BE7" w:rsidRDefault="00D93A6B" w:rsidP="00D93A6B">
      <w:pPr>
        <w:pStyle w:val="Corpsdetexte"/>
        <w:tabs>
          <w:tab w:val="left" w:leader="dot" w:pos="3969"/>
          <w:tab w:val="left" w:leader="dot" w:pos="7797"/>
        </w:tabs>
        <w:rPr>
          <w:rFonts w:ascii="Arial" w:hAnsi="Arial" w:cs="Arial"/>
          <w:sz w:val="20"/>
        </w:rPr>
      </w:pPr>
      <w:r w:rsidRPr="00494BE7">
        <w:rPr>
          <w:rFonts w:ascii="Arial" w:hAnsi="Arial" w:cs="Arial"/>
          <w:sz w:val="20"/>
        </w:rPr>
        <w:t xml:space="preserve">Le Maire </w:t>
      </w:r>
      <w:r w:rsidRPr="00494BE7">
        <w:rPr>
          <w:rFonts w:ascii="Arial" w:hAnsi="Arial" w:cs="Arial"/>
          <w:i/>
          <w:sz w:val="20"/>
        </w:rPr>
        <w:t>(ou le Président)</w:t>
      </w:r>
      <w:r w:rsidRPr="00494BE7">
        <w:rPr>
          <w:rFonts w:ascii="Arial" w:hAnsi="Arial" w:cs="Arial"/>
          <w:sz w:val="20"/>
        </w:rPr>
        <w:t> :</w:t>
      </w:r>
    </w:p>
    <w:p w:rsidR="00D93A6B" w:rsidRPr="00494BE7" w:rsidRDefault="00D93A6B" w:rsidP="00D93A6B">
      <w:pPr>
        <w:pStyle w:val="Corpsdetexte"/>
        <w:ind w:firstLine="360"/>
        <w:rPr>
          <w:rFonts w:ascii="Arial" w:hAnsi="Arial" w:cs="Arial"/>
          <w:sz w:val="20"/>
        </w:rPr>
      </w:pPr>
      <w:r w:rsidRPr="00494BE7">
        <w:rPr>
          <w:rFonts w:ascii="Arial" w:hAnsi="Arial" w:cs="Arial"/>
          <w:sz w:val="20"/>
        </w:rPr>
        <w:t>- certifie sous sa responsabilité le caractère exécutoire de cet acte,</w:t>
      </w:r>
    </w:p>
    <w:p w:rsidR="00D93A6B" w:rsidRPr="00494BE7" w:rsidRDefault="00D93A6B" w:rsidP="00D93A6B">
      <w:pPr>
        <w:pStyle w:val="Corpsdetexte"/>
        <w:ind w:left="360"/>
        <w:rPr>
          <w:rFonts w:ascii="Arial" w:hAnsi="Arial" w:cs="Arial"/>
          <w:sz w:val="20"/>
        </w:rPr>
      </w:pPr>
      <w:r w:rsidRPr="00494BE7">
        <w:rPr>
          <w:rFonts w:ascii="Arial" w:hAnsi="Arial" w:cs="Arial"/>
          <w:sz w:val="20"/>
        </w:rPr>
        <w:t>- informe que la présente délibération peut faire l’objet d’un recours pour excès de pouvoir devant le Tribunal Administratif dans un délai de 2 mois à compter de la présente publication.</w:t>
      </w:r>
    </w:p>
    <w:p w:rsidR="00D93A6B" w:rsidRPr="00494BE7" w:rsidRDefault="00D93A6B" w:rsidP="00D93A6B">
      <w:pPr>
        <w:outlineLvl w:val="0"/>
        <w:rPr>
          <w:rFonts w:ascii="Arial" w:hAnsi="Arial" w:cs="Arial"/>
          <w:b/>
          <w:color w:val="95A3AB"/>
        </w:rPr>
      </w:pPr>
    </w:p>
    <w:p w:rsidR="00282A51" w:rsidRDefault="00282A51" w:rsidP="00D93A6B">
      <w:pPr>
        <w:jc w:val="right"/>
      </w:pPr>
    </w:p>
    <w:sectPr w:rsidR="00282A51" w:rsidSect="00B8560A">
      <w:headerReference w:type="even" r:id="rId7"/>
      <w:headerReference w:type="default" r:id="rId8"/>
      <w:footerReference w:type="even" r:id="rId9"/>
      <w:footerReference w:type="default" r:id="rId10"/>
      <w:headerReference w:type="first" r:id="rId11"/>
      <w:footerReference w:type="first" r:id="rId12"/>
      <w:pgSz w:w="11906" w:h="16838" w:code="9"/>
      <w:pgMar w:top="426" w:right="1418" w:bottom="851" w:left="1418" w:header="567" w:footer="756" w:gutter="0"/>
      <w:paperSrc w:first="259" w:other="260"/>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6B" w:rsidRDefault="00D93A6B" w:rsidP="00D93A6B">
      <w:r>
        <w:separator/>
      </w:r>
    </w:p>
  </w:endnote>
  <w:endnote w:type="continuationSeparator" w:id="0">
    <w:p w:rsidR="00D93A6B" w:rsidRDefault="00D93A6B" w:rsidP="00D9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D4" w:rsidRDefault="00D93A6B" w:rsidP="008003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2ED4" w:rsidRDefault="001C78E9" w:rsidP="00B02ED4">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D4" w:rsidRDefault="001C78E9" w:rsidP="00B02ED4">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6B" w:rsidRDefault="00D93A6B" w:rsidP="00D93A6B">
      <w:r>
        <w:separator/>
      </w:r>
    </w:p>
  </w:footnote>
  <w:footnote w:type="continuationSeparator" w:id="0">
    <w:p w:rsidR="00D93A6B" w:rsidRDefault="00D93A6B" w:rsidP="00D93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6B" w:rsidRDefault="00D93A6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F15"/>
    <w:multiLevelType w:val="hybridMultilevel"/>
    <w:tmpl w:val="E89A0204"/>
    <w:lvl w:ilvl="0" w:tplc="D4A2D5E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DF"/>
    <w:rsid w:val="000E74DF"/>
    <w:rsid w:val="001C78E9"/>
    <w:rsid w:val="00282A51"/>
    <w:rsid w:val="003104AE"/>
    <w:rsid w:val="00494BE7"/>
    <w:rsid w:val="007F0615"/>
    <w:rsid w:val="00A51F8A"/>
    <w:rsid w:val="00AA2465"/>
    <w:rsid w:val="00BD27D2"/>
    <w:rsid w:val="00C542A1"/>
    <w:rsid w:val="00D93A6B"/>
    <w:rsid w:val="00E376E6"/>
    <w:rsid w:val="00E41BC1"/>
    <w:rsid w:val="00F83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F792"/>
  <w15:chartTrackingRefBased/>
  <w15:docId w15:val="{35A2B879-7FFF-44C1-8FB0-FE6C41BA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D93A6B"/>
    <w:pPr>
      <w:keepNext/>
      <w:jc w:val="center"/>
      <w:outlineLvl w:val="0"/>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3A6B"/>
    <w:rPr>
      <w:rFonts w:ascii="Times New Roman" w:eastAsia="Times New Roman" w:hAnsi="Times New Roman" w:cs="Times New Roman"/>
      <w:b/>
      <w:sz w:val="36"/>
      <w:szCs w:val="20"/>
      <w:lang w:eastAsia="fr-FR"/>
    </w:rPr>
  </w:style>
  <w:style w:type="paragraph" w:styleId="Corpsdetexte">
    <w:name w:val="Body Text"/>
    <w:basedOn w:val="Normal"/>
    <w:link w:val="CorpsdetexteCar"/>
    <w:rsid w:val="00D93A6B"/>
    <w:pPr>
      <w:ind w:right="1"/>
      <w:jc w:val="both"/>
    </w:pPr>
    <w:rPr>
      <w:sz w:val="24"/>
    </w:rPr>
  </w:style>
  <w:style w:type="character" w:customStyle="1" w:styleId="CorpsdetexteCar">
    <w:name w:val="Corps de texte Car"/>
    <w:basedOn w:val="Policepardfaut"/>
    <w:link w:val="Corpsdetexte"/>
    <w:rsid w:val="00D93A6B"/>
    <w:rPr>
      <w:rFonts w:ascii="Times New Roman" w:eastAsia="Times New Roman" w:hAnsi="Times New Roman" w:cs="Times New Roman"/>
      <w:sz w:val="24"/>
      <w:szCs w:val="20"/>
      <w:lang w:eastAsia="fr-FR"/>
    </w:rPr>
  </w:style>
  <w:style w:type="paragraph" w:styleId="Pieddepage">
    <w:name w:val="footer"/>
    <w:basedOn w:val="Normal"/>
    <w:link w:val="PieddepageCar"/>
    <w:rsid w:val="00D93A6B"/>
    <w:pPr>
      <w:tabs>
        <w:tab w:val="center" w:pos="4536"/>
        <w:tab w:val="right" w:pos="9072"/>
      </w:tabs>
    </w:pPr>
  </w:style>
  <w:style w:type="character" w:customStyle="1" w:styleId="PieddepageCar">
    <w:name w:val="Pied de page Car"/>
    <w:basedOn w:val="Policepardfaut"/>
    <w:link w:val="Pieddepage"/>
    <w:rsid w:val="00D93A6B"/>
    <w:rPr>
      <w:rFonts w:ascii="Times New Roman" w:eastAsia="Times New Roman" w:hAnsi="Times New Roman" w:cs="Times New Roman"/>
      <w:sz w:val="20"/>
      <w:szCs w:val="20"/>
      <w:lang w:eastAsia="fr-FR"/>
    </w:rPr>
  </w:style>
  <w:style w:type="character" w:styleId="Numrodepage">
    <w:name w:val="page number"/>
    <w:basedOn w:val="Policepardfaut"/>
    <w:rsid w:val="00D93A6B"/>
  </w:style>
  <w:style w:type="paragraph" w:styleId="Corpsdetexte2">
    <w:name w:val="Body Text 2"/>
    <w:basedOn w:val="Normal"/>
    <w:link w:val="Corpsdetexte2Car"/>
    <w:rsid w:val="00D93A6B"/>
    <w:pPr>
      <w:ind w:right="1"/>
    </w:pPr>
    <w:rPr>
      <w:sz w:val="24"/>
    </w:rPr>
  </w:style>
  <w:style w:type="character" w:customStyle="1" w:styleId="Corpsdetexte2Car">
    <w:name w:val="Corps de texte 2 Car"/>
    <w:basedOn w:val="Policepardfaut"/>
    <w:link w:val="Corpsdetexte2"/>
    <w:rsid w:val="00D93A6B"/>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D93A6B"/>
    <w:pPr>
      <w:tabs>
        <w:tab w:val="center" w:pos="4536"/>
        <w:tab w:val="right" w:pos="9072"/>
      </w:tabs>
    </w:pPr>
  </w:style>
  <w:style w:type="character" w:customStyle="1" w:styleId="En-tteCar">
    <w:name w:val="En-tête Car"/>
    <w:basedOn w:val="Policepardfaut"/>
    <w:link w:val="En-tte"/>
    <w:uiPriority w:val="99"/>
    <w:rsid w:val="00D93A6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13</cp:revision>
  <dcterms:created xsi:type="dcterms:W3CDTF">2022-05-10T15:26:00Z</dcterms:created>
  <dcterms:modified xsi:type="dcterms:W3CDTF">2022-05-17T06:10:00Z</dcterms:modified>
</cp:coreProperties>
</file>