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4F0" w:rsidRDefault="00F62F77">
      <w:pPr>
        <w:pStyle w:val="Titre"/>
        <w:rPr>
          <w:rStyle w:val="Aucun"/>
          <w:rFonts w:ascii="SF Compact Text Bold" w:eastAsia="SF Compact Text Bold" w:hAnsi="SF Compact Text Bold" w:cs="SF Compact Text Bold"/>
        </w:rPr>
      </w:pPr>
      <w:bookmarkStart w:id="0" w:name="_GoBack"/>
      <w:bookmarkEnd w:id="0"/>
      <w:r>
        <w:rPr>
          <w:rStyle w:val="Aucun"/>
          <w:rFonts w:ascii="SF Compact Text Bold" w:hAnsi="SF Compact Text Bold"/>
        </w:rPr>
        <w:t>CONVENTION D</w:t>
      </w:r>
      <w:r>
        <w:rPr>
          <w:rStyle w:val="Aucun"/>
          <w:rFonts w:ascii="SF Compact Text Bold" w:hAnsi="SF Compact Text Bold"/>
          <w:rtl/>
        </w:rPr>
        <w:t>’</w:t>
      </w:r>
      <w:r>
        <w:rPr>
          <w:rStyle w:val="Aucun"/>
          <w:rFonts w:ascii="SF Compact Text Bold" w:hAnsi="SF Compact Text Bold"/>
        </w:rPr>
        <w:t>ADH</w:t>
      </w:r>
      <w:r>
        <w:rPr>
          <w:rStyle w:val="Aucun"/>
          <w:rFonts w:ascii="SF Compact Text Bold" w:hAnsi="SF Compact Text Bold"/>
          <w:lang w:val="fr-FR"/>
        </w:rPr>
        <w:t>É</w:t>
      </w:r>
      <w:r>
        <w:rPr>
          <w:rStyle w:val="Aucun"/>
          <w:rFonts w:ascii="SF Compact Text Bold" w:hAnsi="SF Compact Text Bold"/>
          <w:lang w:val="es-ES_tradnl"/>
        </w:rPr>
        <w:t>SION A LA M</w:t>
      </w:r>
      <w:r>
        <w:rPr>
          <w:rStyle w:val="Aucun"/>
          <w:rFonts w:ascii="SF Compact Text Bold" w:hAnsi="SF Compact Text Bold"/>
          <w:lang w:val="fr-FR"/>
        </w:rPr>
        <w:t>É</w:t>
      </w:r>
      <w:r>
        <w:rPr>
          <w:rStyle w:val="Aucun"/>
          <w:rFonts w:ascii="SF Compact Text Bold" w:hAnsi="SF Compact Text Bold"/>
          <w:lang w:val="de-DE"/>
        </w:rPr>
        <w:t>DECINE PROFESSIONNELLE ET PR</w:t>
      </w:r>
      <w:r>
        <w:rPr>
          <w:rStyle w:val="Aucun"/>
          <w:rFonts w:ascii="SF Compact Text Bold" w:hAnsi="SF Compact Text Bold"/>
          <w:lang w:val="fr-FR"/>
        </w:rPr>
        <w:t>É</w:t>
      </w:r>
      <w:r>
        <w:rPr>
          <w:rStyle w:val="Aucun"/>
          <w:rFonts w:ascii="SF Compact Text Bold" w:hAnsi="SF Compact Text Bold"/>
          <w:lang w:val="de-DE"/>
        </w:rPr>
        <w:t>VENTIVE</w:t>
      </w:r>
      <w:r>
        <w:rPr>
          <w:rStyle w:val="Aucun"/>
          <w:rFonts w:ascii="SF Compact Text Bold" w:hAnsi="SF Compact Text Bold"/>
        </w:rPr>
        <w:t xml:space="preserve">  </w:t>
      </w:r>
    </w:p>
    <w:p w:rsidR="009864F0" w:rsidRDefault="009864F0">
      <w:pPr>
        <w:pStyle w:val="Textepardfaut"/>
        <w:spacing w:before="200" w:after="200"/>
        <w:jc w:val="center"/>
        <w:rPr>
          <w:rFonts w:ascii="SF Compact Text Regular" w:eastAsia="SF Compact Text Regular" w:hAnsi="SF Compact Text Regular" w:cs="SF Compact Text Regular"/>
          <w:sz w:val="22"/>
          <w:szCs w:val="22"/>
        </w:rPr>
      </w:pPr>
    </w:p>
    <w:p w:rsidR="009864F0" w:rsidRDefault="00F62F77">
      <w:pPr>
        <w:pStyle w:val="Textepardfaut"/>
        <w:spacing w:before="200" w:after="200"/>
        <w:rPr>
          <w:sz w:val="22"/>
          <w:szCs w:val="22"/>
        </w:rPr>
      </w:pP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Entre les soussign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s :</w:t>
      </w:r>
    </w:p>
    <w:p w:rsidR="009864F0" w:rsidRDefault="00F62F77">
      <w:pPr>
        <w:pStyle w:val="Textepardfaut"/>
        <w:spacing w:before="200" w:after="200"/>
        <w:rPr>
          <w:sz w:val="22"/>
          <w:szCs w:val="22"/>
        </w:rPr>
      </w:pP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La commune / 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tablissement de ..., repr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sent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e par son maire / pr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sident en exercice, Monsieur (Madame) .., autoris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(e)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à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signer la pr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sente par 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lib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ration du conseil municipal / syndical du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… 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, ci-apr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è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s 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sign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é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comme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« 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adh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rent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 »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;</w:t>
      </w:r>
    </w:p>
    <w:p w:rsidR="009864F0" w:rsidRDefault="00F62F77">
      <w:pPr>
        <w:pStyle w:val="Textepardfaut"/>
        <w:spacing w:before="200" w:after="200"/>
        <w:rPr>
          <w:sz w:val="22"/>
          <w:szCs w:val="22"/>
        </w:rPr>
      </w:pP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et </w:t>
      </w:r>
    </w:p>
    <w:p w:rsidR="009864F0" w:rsidRDefault="00F62F77">
      <w:pPr>
        <w:pStyle w:val="Textepardfaut"/>
        <w:spacing w:before="200" w:after="200"/>
        <w:rPr>
          <w:sz w:val="22"/>
          <w:szCs w:val="22"/>
        </w:rPr>
      </w:pP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Le Centre de Gestion de la Fonction Publique Territoriale, repr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sent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é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par son Pr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sident en exercice, Monsieur Romuald Roicomte, autoris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é à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signer la pr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sente par 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lib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ration du conseil d'administration du 8 avril 2022, ci-apr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è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s 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sign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é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comme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« 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le centre de gestion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»</w:t>
      </w:r>
      <w:r>
        <w:rPr>
          <w:sz w:val="22"/>
          <w:szCs w:val="22"/>
        </w:rPr>
        <w:t>.</w:t>
      </w:r>
    </w:p>
    <w:p w:rsidR="009864F0" w:rsidRDefault="00F62F77">
      <w:pPr>
        <w:pStyle w:val="Textepardfaut"/>
        <w:spacing w:before="200" w:after="200"/>
        <w:rPr>
          <w:sz w:val="22"/>
          <w:szCs w:val="22"/>
        </w:rPr>
      </w:pP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Il a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t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é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convenu ce qui suit :</w:t>
      </w:r>
    </w:p>
    <w:p w:rsidR="009864F0" w:rsidRDefault="00F62F77">
      <w:pPr>
        <w:pStyle w:val="Titre"/>
      </w:pPr>
      <w:r>
        <w:rPr>
          <w:rStyle w:val="Aucun"/>
          <w:rFonts w:ascii="SF Compact Text Bold" w:hAnsi="SF Compact Text Bold"/>
          <w:u w:val="single"/>
        </w:rPr>
        <w:t>Article 1 - OBJET</w:t>
      </w:r>
    </w:p>
    <w:p w:rsidR="009864F0" w:rsidRDefault="00F62F77">
      <w:pPr>
        <w:pStyle w:val="Textepardfaut"/>
        <w:spacing w:before="200" w:after="200"/>
        <w:rPr>
          <w:sz w:val="22"/>
          <w:szCs w:val="22"/>
        </w:rPr>
      </w:pPr>
      <w:r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  <w:tab/>
        <w:t>La pr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sente convention a pour objet de 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gler les relations entre 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adh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rent et  le Centre de Gestion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, n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es de 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adh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sion au service de m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decine professionnelle et pr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ventive cr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éé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par 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tablissement public.</w:t>
      </w:r>
    </w:p>
    <w:p w:rsidR="009864F0" w:rsidRDefault="00F62F77">
      <w:pPr>
        <w:pStyle w:val="Titre"/>
      </w:pPr>
      <w:r>
        <w:rPr>
          <w:rStyle w:val="Aucun"/>
          <w:rFonts w:ascii="SF Compact Text Bold" w:hAnsi="SF Compact Text Bold"/>
          <w:u w:val="single"/>
        </w:rPr>
        <w:t>Article 2 - COLLECTIVIT</w:t>
      </w:r>
      <w:r>
        <w:rPr>
          <w:rStyle w:val="Aucun"/>
          <w:rFonts w:ascii="SF Compact Text Bold" w:hAnsi="SF Compact Text Bold"/>
          <w:u w:val="single"/>
          <w:lang w:val="fr-FR"/>
        </w:rPr>
        <w:t>É</w:t>
      </w:r>
      <w:r>
        <w:rPr>
          <w:rStyle w:val="Aucun"/>
          <w:rFonts w:ascii="SF Compact Text Bold" w:hAnsi="SF Compact Text Bold"/>
          <w:u w:val="single"/>
          <w:lang w:val="de-DE"/>
        </w:rPr>
        <w:t>S ET AGENTS CONCERNES</w:t>
      </w:r>
      <w:r>
        <w:rPr>
          <w:rStyle w:val="Aucun"/>
          <w:rFonts w:ascii="SF Compact Text Bold" w:hAnsi="SF Compact Text Bold"/>
        </w:rPr>
        <w:t xml:space="preserve"> </w:t>
      </w:r>
    </w:p>
    <w:p w:rsidR="009864F0" w:rsidRDefault="00F62F77">
      <w:pPr>
        <w:pStyle w:val="Textepardfaut"/>
        <w:spacing w:before="200" w:after="200"/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</w:pPr>
      <w:r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  <w:tab/>
        <w:t>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adh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sion au service de m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decine professionnelle du Centre de Gestion est ouverte aux collectivit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s locales et aux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tablissements publics de coop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ration intercommunale du Territoire de Belfort. </w:t>
      </w:r>
    </w:p>
    <w:p w:rsidR="009864F0" w:rsidRDefault="00F62F77">
      <w:pPr>
        <w:pStyle w:val="Textepardfaut"/>
        <w:spacing w:before="200" w:after="200"/>
        <w:rPr>
          <w:sz w:val="22"/>
          <w:szCs w:val="22"/>
        </w:rPr>
      </w:pPr>
      <w:r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  <w:tab/>
        <w:t>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autres employeurs de fonctionnaires civils tels que 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finis  par les articles L1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à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L5 du code g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n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ral de la fonction publique peuvent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galement demander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à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a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dh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rer au service.</w:t>
      </w:r>
    </w:p>
    <w:p w:rsidR="009864F0" w:rsidRDefault="00F62F77">
      <w:pPr>
        <w:pStyle w:val="Textepardfaut"/>
        <w:spacing w:before="200" w:after="200"/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</w:pPr>
      <w:r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  <w:tab/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À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exception des agents relevant du droit priv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, tous les agents des adh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rents sont concern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s ; y compris, si cela est souhait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, les agents non permanents mis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à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disposition par le biais 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un service de remplacement ou 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une soci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t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é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int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rim.</w:t>
      </w:r>
    </w:p>
    <w:p w:rsidR="009864F0" w:rsidRDefault="00F62F77">
      <w:pPr>
        <w:pStyle w:val="Textepardfaut"/>
        <w:spacing w:before="200" w:after="200"/>
        <w:rPr>
          <w:sz w:val="22"/>
          <w:szCs w:val="22"/>
        </w:rPr>
      </w:pPr>
      <w:r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  <w:tab/>
        <w:t>Une liste nominative de 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ensemble des agents que 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adh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rent  souhaite confier au service de m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decine est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tablie lors de 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adh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sion initiale et transmise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à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appui de la 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lib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ration au Centre de Gestion.</w:t>
      </w:r>
    </w:p>
    <w:p w:rsidR="009864F0" w:rsidRDefault="00F62F77">
      <w:pPr>
        <w:pStyle w:val="Textepardfaut"/>
        <w:spacing w:before="200" w:after="200"/>
        <w:rPr>
          <w:sz w:val="22"/>
          <w:szCs w:val="22"/>
        </w:rPr>
      </w:pPr>
      <w:r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  <w:tab/>
        <w:t xml:space="preserve">Cette liste est remise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à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jour au 1</w:t>
      </w:r>
      <w:r>
        <w:rPr>
          <w:rStyle w:val="Aucun"/>
          <w:rFonts w:ascii="SF Compact Text Regular" w:hAnsi="SF Compact Text Regular"/>
          <w:sz w:val="22"/>
          <w:szCs w:val="22"/>
          <w:vertAlign w:val="superscript"/>
          <w:lang w:val="fr-FR"/>
        </w:rPr>
        <w:t>er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 ja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nvier de chaque ann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e. </w:t>
      </w:r>
    </w:p>
    <w:p w:rsidR="009864F0" w:rsidRDefault="00F62F77">
      <w:pPr>
        <w:pStyle w:val="Titre"/>
        <w:rPr>
          <w:rStyle w:val="Aucun"/>
          <w:rFonts w:ascii="SF Compact Text Bold" w:eastAsia="SF Compact Text Bold" w:hAnsi="SF Compact Text Bold" w:cs="SF Compact Text Bold"/>
          <w:u w:val="single"/>
        </w:rPr>
      </w:pPr>
      <w:r>
        <w:rPr>
          <w:rStyle w:val="Aucun"/>
          <w:rFonts w:ascii="SF Compact Text Bold" w:hAnsi="SF Compact Text Bold"/>
          <w:u w:val="single"/>
        </w:rPr>
        <w:t>Article 3 - DUR</w:t>
      </w:r>
      <w:r>
        <w:rPr>
          <w:rStyle w:val="Aucun"/>
          <w:rFonts w:ascii="SF Compact Text Bold" w:hAnsi="SF Compact Text Bold"/>
          <w:u w:val="single"/>
          <w:lang w:val="fr-FR"/>
        </w:rPr>
        <w:t>É</w:t>
      </w:r>
      <w:r>
        <w:rPr>
          <w:rStyle w:val="Aucun"/>
          <w:rFonts w:ascii="SF Compact Text Bold" w:hAnsi="SF Compact Text Bold"/>
          <w:u w:val="single"/>
        </w:rPr>
        <w:t>E</w:t>
      </w:r>
    </w:p>
    <w:p w:rsidR="009864F0" w:rsidRDefault="00F62F77">
      <w:pPr>
        <w:pStyle w:val="Textepardfaut"/>
        <w:spacing w:before="200" w:after="200"/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</w:pPr>
      <w:r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  <w:tab/>
        <w:t>La pr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sente convention est valable sans condition de dur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e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à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compter du 8 avril 2022.</w:t>
      </w:r>
    </w:p>
    <w:p w:rsidR="009864F0" w:rsidRDefault="00F62F77">
      <w:pPr>
        <w:pStyle w:val="Textepardfaut"/>
        <w:spacing w:before="200" w:after="200"/>
        <w:rPr>
          <w:sz w:val="22"/>
          <w:szCs w:val="22"/>
        </w:rPr>
      </w:pPr>
      <w:r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  <w:lastRenderedPageBreak/>
        <w:tab/>
        <w:t xml:space="preserve">Il peut y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ê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tre mis un terme par 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lib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ration simple de 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organe 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lib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rant de 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adh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rent, transmise au Centre de Gestion 3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mois au moins avant le 31 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cembre de chaque ann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e, pour une application au 1</w:t>
      </w:r>
      <w:r>
        <w:rPr>
          <w:rStyle w:val="Aucun"/>
          <w:rFonts w:ascii="SF Compact Text Regular" w:hAnsi="SF Compact Text Regular"/>
          <w:sz w:val="22"/>
          <w:szCs w:val="22"/>
          <w:vertAlign w:val="superscript"/>
          <w:lang w:val="fr-FR"/>
        </w:rPr>
        <w:t>er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 janvier de 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ann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e suivante.</w:t>
      </w:r>
    </w:p>
    <w:p w:rsidR="009864F0" w:rsidRDefault="00F62F77">
      <w:pPr>
        <w:pStyle w:val="Titre"/>
      </w:pPr>
      <w:r>
        <w:rPr>
          <w:rStyle w:val="Aucun"/>
          <w:rFonts w:ascii="SF Compact Text Bold" w:hAnsi="SF Compact Text Bold"/>
          <w:u w:val="single"/>
        </w:rPr>
        <w:t xml:space="preserve">Article 4 </w:t>
      </w:r>
      <w:r>
        <w:rPr>
          <w:rStyle w:val="Aucun"/>
          <w:rFonts w:ascii="SF Compact Text Bold" w:hAnsi="SF Compact Text Bold"/>
          <w:u w:val="single"/>
        </w:rPr>
        <w:t xml:space="preserve">–  </w:t>
      </w:r>
      <w:r>
        <w:rPr>
          <w:rStyle w:val="Aucun"/>
          <w:rFonts w:ascii="SF Compact Text Bold" w:hAnsi="SF Compact Text Bold"/>
          <w:u w:val="single"/>
        </w:rPr>
        <w:t>LIEUX</w:t>
      </w:r>
    </w:p>
    <w:p w:rsidR="009864F0" w:rsidRDefault="00F62F77">
      <w:pPr>
        <w:pStyle w:val="Textepardfaut"/>
        <w:spacing w:before="200" w:after="200"/>
        <w:rPr>
          <w:sz w:val="22"/>
          <w:szCs w:val="22"/>
        </w:rPr>
      </w:pPr>
      <w:r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  <w:tab/>
        <w:t>Les visites se 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rouleront dans les locaux du Centre de Gestion du Territoire de Belfort situ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s 29 Boulevard Anatole France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à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Belfort (90000).</w:t>
      </w:r>
    </w:p>
    <w:p w:rsidR="009864F0" w:rsidRDefault="00F62F77">
      <w:pPr>
        <w:pStyle w:val="Textepardfaut"/>
        <w:spacing w:before="200" w:after="200"/>
        <w:rPr>
          <w:sz w:val="22"/>
          <w:szCs w:val="22"/>
        </w:rPr>
      </w:pPr>
      <w:r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  <w:tab/>
        <w:t>En tant que de besoin, le lieu o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ù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se 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roulent les visites et examens peut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ê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tre 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plac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é  à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tout endroit fix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é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un commun accord entre le Centre de Gestion et 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adh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rent.</w:t>
      </w:r>
    </w:p>
    <w:p w:rsidR="009864F0" w:rsidRDefault="00F62F77">
      <w:pPr>
        <w:pStyle w:val="Titre"/>
        <w:rPr>
          <w:rStyle w:val="Aucun"/>
          <w:rFonts w:ascii="SF Compact Text Bold" w:eastAsia="SF Compact Text Bold" w:hAnsi="SF Compact Text Bold" w:cs="SF Compact Text Bold"/>
        </w:rPr>
      </w:pPr>
      <w:r>
        <w:rPr>
          <w:rStyle w:val="Aucun"/>
          <w:rFonts w:ascii="SF Compact Text Bold" w:hAnsi="SF Compact Text Bold"/>
          <w:u w:val="single"/>
        </w:rPr>
        <w:t xml:space="preserve">Article 5 </w:t>
      </w:r>
      <w:r>
        <w:rPr>
          <w:rStyle w:val="Aucun"/>
          <w:rFonts w:ascii="SF Compact Text Bold" w:hAnsi="SF Compact Text Bold"/>
          <w:u w:val="single"/>
        </w:rPr>
        <w:t xml:space="preserve">– </w:t>
      </w:r>
      <w:r>
        <w:rPr>
          <w:rStyle w:val="Aucun"/>
          <w:rFonts w:ascii="SF Compact Text Bold" w:hAnsi="SF Compact Text Bold"/>
          <w:u w:val="single"/>
        </w:rPr>
        <w:t>CONTENUES DES PRESTATIONS</w:t>
      </w:r>
    </w:p>
    <w:p w:rsidR="009864F0" w:rsidRDefault="00F62F77">
      <w:pPr>
        <w:pStyle w:val="Textepardfaut"/>
        <w:spacing w:before="200" w:after="200"/>
        <w:rPr>
          <w:sz w:val="22"/>
          <w:szCs w:val="22"/>
        </w:rPr>
      </w:pPr>
      <w:r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  <w:tab/>
        <w:t>Les adh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rents du service b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n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ficient 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un acc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è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s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à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des prestations de m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decine pr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ventive conformes aux dispositions de 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article 11 et suivants du 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cret 85-603 du 10 juin 1985  modifi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é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relatif a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̀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l'hygie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̀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ne et a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̀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la se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́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curite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́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du travail ainsi qu'a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̀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la me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́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decine professionnelle et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pre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́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ventive dans la fonction publique territoriale et 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crites ci-apr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è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s.</w:t>
      </w:r>
    </w:p>
    <w:p w:rsidR="009864F0" w:rsidRDefault="00F62F77">
      <w:pPr>
        <w:pStyle w:val="Titre2"/>
        <w:rPr>
          <w:rStyle w:val="Aucun"/>
          <w:caps/>
        </w:rPr>
      </w:pPr>
      <w:r>
        <w:rPr>
          <w:rStyle w:val="Aucun"/>
          <w:rFonts w:ascii="SF Compact Text Bold" w:hAnsi="SF Compact Text Bold"/>
          <w:b w:val="0"/>
          <w:bCs w:val="0"/>
          <w:lang w:val="fr-FR"/>
        </w:rPr>
        <w:t xml:space="preserve">Article 5-1 - </w:t>
      </w:r>
      <w:r>
        <w:rPr>
          <w:rStyle w:val="Aucun"/>
          <w:rFonts w:ascii="SF Compact Text Bold" w:hAnsi="SF Compact Text Bold"/>
          <w:b w:val="0"/>
          <w:bCs w:val="0"/>
          <w:caps/>
          <w:lang w:val="fr-FR"/>
        </w:rPr>
        <w:t>Surveillance m</w:t>
      </w:r>
      <w:r>
        <w:rPr>
          <w:rStyle w:val="Aucun"/>
          <w:rFonts w:ascii="SF Compact Text Bold" w:hAnsi="SF Compact Text Bold"/>
          <w:b w:val="0"/>
          <w:bCs w:val="0"/>
          <w:caps/>
          <w:lang w:val="fr-FR"/>
        </w:rPr>
        <w:t>é</w:t>
      </w:r>
      <w:r>
        <w:rPr>
          <w:rStyle w:val="Aucun"/>
          <w:rFonts w:ascii="SF Compact Text Bold" w:hAnsi="SF Compact Text Bold"/>
          <w:b w:val="0"/>
          <w:bCs w:val="0"/>
          <w:caps/>
          <w:lang w:val="fr-FR"/>
        </w:rPr>
        <w:t>dicale des agents</w:t>
      </w:r>
      <w:r>
        <w:rPr>
          <w:rStyle w:val="Aucun"/>
          <w:caps/>
        </w:rPr>
        <w:t xml:space="preserve"> </w:t>
      </w:r>
    </w:p>
    <w:p w:rsidR="009864F0" w:rsidRDefault="00F62F77">
      <w:pPr>
        <w:pStyle w:val="Titre1"/>
        <w:numPr>
          <w:ilvl w:val="1"/>
          <w:numId w:val="2"/>
        </w:numPr>
        <w:spacing w:before="200" w:after="200"/>
        <w:rPr>
          <w:rFonts w:ascii="SF Compact Text Regular" w:hAnsi="SF Compact Text Regular"/>
          <w:sz w:val="22"/>
          <w:szCs w:val="22"/>
        </w:rPr>
      </w:pPr>
      <w:r>
        <w:rPr>
          <w:rFonts w:ascii="SF Compact Text Regular" w:hAnsi="SF Compact Text Regular"/>
          <w:sz w:val="22"/>
          <w:szCs w:val="22"/>
        </w:rPr>
        <w:t>Visite d'information et de pr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 xml:space="preserve">vention </w:t>
      </w:r>
    </w:p>
    <w:p w:rsidR="009864F0" w:rsidRDefault="00F62F77">
      <w:pPr>
        <w:pStyle w:val="Titre1"/>
        <w:spacing w:before="200" w:after="200"/>
        <w:rPr>
          <w:rFonts w:ascii="SF Compact Text Regular" w:eastAsia="SF Compact Text Regular" w:hAnsi="SF Compact Text Regular" w:cs="SF Compact Text Regular"/>
          <w:sz w:val="22"/>
          <w:szCs w:val="22"/>
        </w:rPr>
      </w:pPr>
      <w:r>
        <w:rPr>
          <w:rFonts w:ascii="SF Compact Text Regular" w:eastAsia="SF Compact Text Regular" w:hAnsi="SF Compact Text Regular" w:cs="SF Compact Text Regular"/>
          <w:sz w:val="22"/>
          <w:szCs w:val="22"/>
        </w:rPr>
        <w:tab/>
      </w:r>
      <w:r>
        <w:rPr>
          <w:rFonts w:ascii="SF Compact Text Regular" w:hAnsi="SF Compact Text Regular"/>
          <w:sz w:val="22"/>
          <w:szCs w:val="22"/>
        </w:rPr>
        <w:t>Conform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Fonts w:ascii="SF Compact Text Regular" w:hAnsi="SF Compact Text Regular"/>
          <w:sz w:val="22"/>
          <w:szCs w:val="22"/>
        </w:rPr>
        <w:t xml:space="preserve">ment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à </w:t>
      </w:r>
      <w:r>
        <w:rPr>
          <w:rFonts w:ascii="SF Compact Text Regular" w:hAnsi="SF Compact Text Regular"/>
          <w:sz w:val="22"/>
          <w:szCs w:val="22"/>
        </w:rPr>
        <w:t>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Fonts w:ascii="SF Compact Text Regular" w:hAnsi="SF Compact Text Regular"/>
          <w:sz w:val="22"/>
          <w:szCs w:val="22"/>
        </w:rPr>
        <w:t>article 20 du 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Fonts w:ascii="SF Compact Text Regular" w:hAnsi="SF Compact Text Regular"/>
          <w:sz w:val="22"/>
          <w:szCs w:val="22"/>
        </w:rPr>
        <w:t>cret n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°</w:t>
      </w:r>
      <w:r>
        <w:rPr>
          <w:rFonts w:ascii="SF Compact Text Regular" w:hAnsi="SF Compact Text Regular"/>
          <w:sz w:val="22"/>
          <w:szCs w:val="22"/>
        </w:rPr>
        <w:t>85-603 du 10 juin 1985, les agents des adh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rents b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Fonts w:ascii="SF Compact Text Regular" w:hAnsi="SF Compact Text Regular"/>
          <w:sz w:val="22"/>
          <w:szCs w:val="22"/>
        </w:rPr>
        <w:t>n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Fonts w:ascii="SF Compact Text Regular" w:hAnsi="SF Compact Text Regular"/>
          <w:sz w:val="22"/>
          <w:szCs w:val="22"/>
        </w:rPr>
        <w:t>ficient d'une visite d'information et de pr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 xml:space="preserve">vention au minimum tous les deux ans. </w:t>
      </w:r>
    </w:p>
    <w:p w:rsidR="009864F0" w:rsidRDefault="00F62F77">
      <w:pPr>
        <w:pStyle w:val="Titre1"/>
        <w:spacing w:before="200" w:after="200"/>
        <w:rPr>
          <w:rFonts w:ascii="SF Compact Text Regular" w:eastAsia="SF Compact Text Regular" w:hAnsi="SF Compact Text Regular" w:cs="SF Compact Text Regular"/>
          <w:sz w:val="22"/>
          <w:szCs w:val="22"/>
        </w:rPr>
      </w:pPr>
      <w:r>
        <w:rPr>
          <w:rFonts w:ascii="SF Compact Text Regular" w:eastAsia="SF Compact Text Regular" w:hAnsi="SF Compact Text Regular" w:cs="SF Compact Text Regular"/>
          <w:sz w:val="22"/>
          <w:szCs w:val="22"/>
        </w:rPr>
        <w:tab/>
      </w:r>
      <w:r>
        <w:rPr>
          <w:rFonts w:ascii="SF Compact Text Regular" w:hAnsi="SF Compact Text Regular"/>
          <w:sz w:val="22"/>
          <w:szCs w:val="22"/>
        </w:rPr>
        <w:t xml:space="preserve">Cette visite peut </w:t>
      </w:r>
      <w:r>
        <w:rPr>
          <w:rFonts w:ascii="SF Compact Text Regular" w:hAnsi="SF Compact Text Regular"/>
          <w:sz w:val="22"/>
          <w:szCs w:val="22"/>
        </w:rPr>
        <w:t>ê</w:t>
      </w:r>
      <w:r>
        <w:rPr>
          <w:rFonts w:ascii="SF Compact Text Regular" w:hAnsi="SF Compact Text Regular"/>
          <w:sz w:val="22"/>
          <w:szCs w:val="22"/>
        </w:rPr>
        <w:t>tre r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alis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e par le m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decin du travail, un collaborateur m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decin ou un infirmier dans le cadre d'un protocole exerc</w:t>
      </w:r>
      <w:r>
        <w:rPr>
          <w:rFonts w:ascii="SF Compact Text Regular" w:hAnsi="SF Compact Text Regular"/>
          <w:sz w:val="22"/>
          <w:szCs w:val="22"/>
        </w:rPr>
        <w:t xml:space="preserve">é </w:t>
      </w:r>
      <w:r>
        <w:rPr>
          <w:rFonts w:ascii="SF Compact Text Regular" w:hAnsi="SF Compact Text Regular"/>
          <w:sz w:val="22"/>
          <w:szCs w:val="22"/>
        </w:rPr>
        <w:t>sous la surveillance du m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decin du t</w:t>
      </w:r>
      <w:r>
        <w:rPr>
          <w:rFonts w:ascii="SF Compact Text Regular" w:hAnsi="SF Compact Text Regular"/>
          <w:sz w:val="22"/>
          <w:szCs w:val="22"/>
        </w:rPr>
        <w:t>ravail.</w:t>
      </w:r>
    </w:p>
    <w:p w:rsidR="009864F0" w:rsidRDefault="00F62F77">
      <w:pPr>
        <w:pStyle w:val="Titre1"/>
        <w:spacing w:before="200" w:after="200"/>
        <w:rPr>
          <w:rFonts w:ascii="SF Compact Text Regular" w:eastAsia="SF Compact Text Regular" w:hAnsi="SF Compact Text Regular" w:cs="SF Compact Text Regular"/>
          <w:sz w:val="22"/>
          <w:szCs w:val="22"/>
        </w:rPr>
      </w:pPr>
      <w:r>
        <w:rPr>
          <w:rFonts w:ascii="SF Compact Text Regular" w:eastAsia="SF Compact Text Regular" w:hAnsi="SF Compact Text Regular" w:cs="SF Compact Text Regular"/>
          <w:sz w:val="22"/>
          <w:szCs w:val="22"/>
        </w:rPr>
        <w:tab/>
      </w:r>
      <w:r>
        <w:rPr>
          <w:rFonts w:ascii="SF Compact Text Regular" w:hAnsi="SF Compact Text Regular"/>
          <w:sz w:val="22"/>
          <w:szCs w:val="22"/>
        </w:rPr>
        <w:t>La visite d'information et de pr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vention a pour objet  notamment :</w:t>
      </w:r>
    </w:p>
    <w:p w:rsidR="009864F0" w:rsidRDefault="00F62F77">
      <w:pPr>
        <w:pStyle w:val="Titre1"/>
        <w:numPr>
          <w:ilvl w:val="2"/>
          <w:numId w:val="2"/>
        </w:numPr>
        <w:spacing w:before="200" w:after="200"/>
        <w:rPr>
          <w:rFonts w:ascii="SF Compact Text Regular" w:hAnsi="SF Compact Text Regular"/>
          <w:sz w:val="22"/>
          <w:szCs w:val="22"/>
        </w:rPr>
      </w:pPr>
      <w:r>
        <w:rPr>
          <w:rFonts w:ascii="SF Compact Text Regular" w:hAnsi="SF Compact Text Regular"/>
          <w:sz w:val="22"/>
          <w:szCs w:val="22"/>
        </w:rPr>
        <w:t xml:space="preserve">D'interroger l'agent sur son 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tat de sant</w:t>
      </w:r>
      <w:r>
        <w:rPr>
          <w:rFonts w:ascii="SF Compact Text Regular" w:hAnsi="SF Compact Text Regular"/>
          <w:sz w:val="22"/>
          <w:szCs w:val="22"/>
        </w:rPr>
        <w:t xml:space="preserve">é </w:t>
      </w:r>
      <w:r>
        <w:rPr>
          <w:rFonts w:ascii="SF Compact Text Regular" w:hAnsi="SF Compact Text Regular"/>
          <w:sz w:val="22"/>
          <w:szCs w:val="22"/>
        </w:rPr>
        <w:t>;</w:t>
      </w:r>
    </w:p>
    <w:p w:rsidR="009864F0" w:rsidRDefault="00F62F77">
      <w:pPr>
        <w:pStyle w:val="Titre1"/>
        <w:numPr>
          <w:ilvl w:val="2"/>
          <w:numId w:val="2"/>
        </w:numPr>
        <w:spacing w:before="200" w:after="200"/>
        <w:rPr>
          <w:rFonts w:ascii="SF Compact Text Regular" w:hAnsi="SF Compact Text Regular"/>
          <w:sz w:val="22"/>
          <w:szCs w:val="22"/>
        </w:rPr>
      </w:pPr>
      <w:r>
        <w:rPr>
          <w:rFonts w:ascii="SF Compact Text Regular" w:hAnsi="SF Compact Text Regular"/>
          <w:sz w:val="22"/>
          <w:szCs w:val="22"/>
        </w:rPr>
        <w:t xml:space="preserve">De l'informer sur les risques 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ventuels auxquels l'expose son poste de travail ;</w:t>
      </w:r>
    </w:p>
    <w:p w:rsidR="009864F0" w:rsidRDefault="00F62F77">
      <w:pPr>
        <w:pStyle w:val="Titre1"/>
        <w:numPr>
          <w:ilvl w:val="2"/>
          <w:numId w:val="2"/>
        </w:numPr>
        <w:spacing w:before="200" w:after="200"/>
        <w:rPr>
          <w:rFonts w:ascii="SF Compact Text Regular" w:hAnsi="SF Compact Text Regular"/>
          <w:sz w:val="22"/>
          <w:szCs w:val="22"/>
        </w:rPr>
      </w:pPr>
      <w:r>
        <w:rPr>
          <w:rFonts w:ascii="SF Compact Text Regular" w:hAnsi="SF Compact Text Regular"/>
          <w:sz w:val="22"/>
          <w:szCs w:val="22"/>
        </w:rPr>
        <w:t>De le sensibiliser sur les moyens de pr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 xml:space="preserve">vention </w:t>
      </w:r>
      <w:r>
        <w:rPr>
          <w:rFonts w:ascii="SF Compact Text Regular" w:hAnsi="SF Compact Text Regular"/>
          <w:sz w:val="22"/>
          <w:szCs w:val="22"/>
        </w:rPr>
        <w:t xml:space="preserve">à </w:t>
      </w:r>
      <w:r>
        <w:rPr>
          <w:rFonts w:ascii="SF Compact Text Regular" w:hAnsi="SF Compact Text Regular"/>
          <w:sz w:val="22"/>
          <w:szCs w:val="22"/>
        </w:rPr>
        <w:t>mett</w:t>
      </w:r>
      <w:r>
        <w:rPr>
          <w:rFonts w:ascii="SF Compact Text Regular" w:hAnsi="SF Compact Text Regular"/>
          <w:sz w:val="22"/>
          <w:szCs w:val="22"/>
        </w:rPr>
        <w:t xml:space="preserve">re en </w:t>
      </w:r>
      <w:r>
        <w:rPr>
          <w:rFonts w:ascii="SF Compact Text Regular" w:hAnsi="SF Compact Text Regular"/>
          <w:sz w:val="22"/>
          <w:szCs w:val="22"/>
        </w:rPr>
        <w:t>œ</w:t>
      </w:r>
      <w:r>
        <w:rPr>
          <w:rFonts w:ascii="SF Compact Text Regular" w:hAnsi="SF Compact Text Regular"/>
          <w:sz w:val="22"/>
          <w:szCs w:val="22"/>
        </w:rPr>
        <w:t>uvre ;</w:t>
      </w:r>
    </w:p>
    <w:p w:rsidR="009864F0" w:rsidRDefault="00F62F77">
      <w:pPr>
        <w:pStyle w:val="Titre1"/>
        <w:numPr>
          <w:ilvl w:val="2"/>
          <w:numId w:val="2"/>
        </w:numPr>
        <w:spacing w:before="200" w:after="200"/>
        <w:rPr>
          <w:rFonts w:ascii="SF Compact Text Regular" w:hAnsi="SF Compact Text Regular"/>
          <w:sz w:val="22"/>
          <w:szCs w:val="22"/>
        </w:rPr>
      </w:pPr>
      <w:r>
        <w:rPr>
          <w:rFonts w:ascii="SF Compact Text Regular" w:hAnsi="SF Compact Text Regular"/>
          <w:sz w:val="22"/>
          <w:szCs w:val="22"/>
        </w:rPr>
        <w:t xml:space="preserve">D'identifier si son 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tat de sant</w:t>
      </w:r>
      <w:r>
        <w:rPr>
          <w:rFonts w:ascii="SF Compact Text Regular" w:hAnsi="SF Compact Text Regular"/>
          <w:sz w:val="22"/>
          <w:szCs w:val="22"/>
        </w:rPr>
        <w:t xml:space="preserve">é </w:t>
      </w:r>
      <w:r>
        <w:rPr>
          <w:rFonts w:ascii="SF Compact Text Regular" w:hAnsi="SF Compact Text Regular"/>
          <w:sz w:val="22"/>
          <w:szCs w:val="22"/>
        </w:rPr>
        <w:t>ou les risques auxquels il est expos</w:t>
      </w:r>
      <w:r>
        <w:rPr>
          <w:rFonts w:ascii="SF Compact Text Regular" w:hAnsi="SF Compact Text Regular"/>
          <w:sz w:val="22"/>
          <w:szCs w:val="22"/>
        </w:rPr>
        <w:t xml:space="preserve">é </w:t>
      </w:r>
      <w:r>
        <w:rPr>
          <w:rFonts w:ascii="SF Compact Text Regular" w:hAnsi="SF Compact Text Regular"/>
          <w:sz w:val="22"/>
          <w:szCs w:val="22"/>
        </w:rPr>
        <w:t>n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cessitent une orientation vers le m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decin du travail ;</w:t>
      </w:r>
    </w:p>
    <w:p w:rsidR="009864F0" w:rsidRDefault="00F62F77">
      <w:pPr>
        <w:pStyle w:val="Titre1"/>
        <w:numPr>
          <w:ilvl w:val="2"/>
          <w:numId w:val="2"/>
        </w:numPr>
        <w:spacing w:before="200" w:after="200"/>
        <w:rPr>
          <w:rFonts w:ascii="SF Compact Text Regular" w:hAnsi="SF Compact Text Regular"/>
          <w:sz w:val="22"/>
          <w:szCs w:val="22"/>
        </w:rPr>
      </w:pPr>
      <w:r>
        <w:rPr>
          <w:rFonts w:ascii="SF Compact Text Regular" w:hAnsi="SF Compact Text Regular"/>
          <w:sz w:val="22"/>
          <w:szCs w:val="22"/>
        </w:rPr>
        <w:t>De l'informer sur les modalit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 xml:space="preserve">s de suivi de son 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tat de sant</w:t>
      </w:r>
      <w:r>
        <w:rPr>
          <w:rFonts w:ascii="SF Compact Text Regular" w:hAnsi="SF Compact Text Regular"/>
          <w:sz w:val="22"/>
          <w:szCs w:val="22"/>
        </w:rPr>
        <w:t xml:space="preserve">é </w:t>
      </w:r>
      <w:r>
        <w:rPr>
          <w:rFonts w:ascii="SF Compact Text Regular" w:hAnsi="SF Compact Text Regular"/>
          <w:sz w:val="22"/>
          <w:szCs w:val="22"/>
        </w:rPr>
        <w:t>par le service et sur la possibilit</w:t>
      </w:r>
      <w:r>
        <w:rPr>
          <w:rFonts w:ascii="SF Compact Text Regular" w:hAnsi="SF Compact Text Regular"/>
          <w:sz w:val="22"/>
          <w:szCs w:val="22"/>
        </w:rPr>
        <w:t xml:space="preserve">é </w:t>
      </w:r>
      <w:r>
        <w:rPr>
          <w:rFonts w:ascii="SF Compact Text Regular" w:hAnsi="SF Compact Text Regular"/>
          <w:sz w:val="22"/>
          <w:szCs w:val="22"/>
        </w:rPr>
        <w:t xml:space="preserve">dont il dispose, </w:t>
      </w:r>
      <w:r>
        <w:rPr>
          <w:rFonts w:ascii="SF Compact Text Regular" w:hAnsi="SF Compact Text Regular"/>
          <w:sz w:val="22"/>
          <w:szCs w:val="22"/>
        </w:rPr>
        <w:t xml:space="preserve">à </w:t>
      </w:r>
      <w:r>
        <w:rPr>
          <w:rFonts w:ascii="SF Compact Text Regular" w:hAnsi="SF Compact Text Regular"/>
          <w:sz w:val="22"/>
          <w:szCs w:val="22"/>
        </w:rPr>
        <w:t>tout moment, de b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n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 xml:space="preserve">ficier d'une visite </w:t>
      </w:r>
      <w:r>
        <w:rPr>
          <w:rFonts w:ascii="SF Compact Text Regular" w:hAnsi="SF Compact Text Regular"/>
          <w:sz w:val="22"/>
          <w:szCs w:val="22"/>
        </w:rPr>
        <w:t xml:space="preserve">à </w:t>
      </w:r>
      <w:r>
        <w:rPr>
          <w:rFonts w:ascii="SF Compact Text Regular" w:hAnsi="SF Compact Text Regular"/>
          <w:sz w:val="22"/>
          <w:szCs w:val="22"/>
        </w:rPr>
        <w:t>sa demande avec le m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decin du travail.</w:t>
      </w:r>
    </w:p>
    <w:p w:rsidR="009864F0" w:rsidRDefault="00F62F77">
      <w:pPr>
        <w:pStyle w:val="Titre1"/>
        <w:spacing w:before="200" w:after="200"/>
        <w:rPr>
          <w:rFonts w:ascii="SF Compact Text Regular" w:eastAsia="SF Compact Text Regular" w:hAnsi="SF Compact Text Regular" w:cs="SF Compact Text Regular"/>
          <w:sz w:val="22"/>
          <w:szCs w:val="22"/>
        </w:rPr>
      </w:pPr>
      <w:r>
        <w:rPr>
          <w:rFonts w:ascii="SF Compact Text Regular" w:eastAsia="SF Compact Text Regular" w:hAnsi="SF Compact Text Regular" w:cs="SF Compact Text Regular"/>
          <w:sz w:val="22"/>
          <w:szCs w:val="22"/>
        </w:rPr>
        <w:tab/>
        <w:t xml:space="preserve">À </w:t>
      </w:r>
      <w:r>
        <w:rPr>
          <w:rFonts w:ascii="SF Compact Text Regular" w:hAnsi="SF Compact Text Regular"/>
          <w:sz w:val="22"/>
          <w:szCs w:val="22"/>
        </w:rPr>
        <w:t>l</w:t>
      </w:r>
      <w:r>
        <w:rPr>
          <w:rFonts w:ascii="SF Compact Text Regular" w:hAnsi="SF Compact Text Regular"/>
          <w:sz w:val="22"/>
          <w:szCs w:val="22"/>
        </w:rPr>
        <w:t>’</w:t>
      </w:r>
      <w:r>
        <w:rPr>
          <w:rFonts w:ascii="SF Compact Text Regular" w:hAnsi="SF Compact Text Regular"/>
          <w:sz w:val="22"/>
          <w:szCs w:val="22"/>
        </w:rPr>
        <w:t>issue de cette derni</w:t>
      </w:r>
      <w:r>
        <w:rPr>
          <w:rFonts w:ascii="SF Compact Text Regular" w:hAnsi="SF Compact Text Regular"/>
          <w:sz w:val="22"/>
          <w:szCs w:val="22"/>
        </w:rPr>
        <w:t>è</w:t>
      </w:r>
      <w:r>
        <w:rPr>
          <w:rFonts w:ascii="SF Compact Text Regular" w:hAnsi="SF Compact Text Regular"/>
          <w:sz w:val="22"/>
          <w:szCs w:val="22"/>
        </w:rPr>
        <w:t>re, le professionnel de sant</w:t>
      </w:r>
      <w:r>
        <w:rPr>
          <w:rFonts w:ascii="SF Compact Text Regular" w:hAnsi="SF Compact Text Regular"/>
          <w:sz w:val="22"/>
          <w:szCs w:val="22"/>
        </w:rPr>
        <w:t xml:space="preserve">é </w:t>
      </w:r>
      <w:r>
        <w:rPr>
          <w:rFonts w:ascii="SF Compact Text Regular" w:hAnsi="SF Compact Text Regular"/>
          <w:sz w:val="22"/>
          <w:szCs w:val="22"/>
        </w:rPr>
        <w:t>qui l</w:t>
      </w:r>
      <w:r>
        <w:rPr>
          <w:rFonts w:ascii="SF Compact Text Regular" w:hAnsi="SF Compact Text Regular"/>
          <w:sz w:val="22"/>
          <w:szCs w:val="22"/>
        </w:rPr>
        <w:t>’</w:t>
      </w:r>
      <w:r>
        <w:rPr>
          <w:rFonts w:ascii="SF Compact Text Regular" w:hAnsi="SF Compact Text Regular"/>
          <w:sz w:val="22"/>
          <w:szCs w:val="22"/>
        </w:rPr>
        <w:t>a effectu</w:t>
      </w:r>
      <w:r>
        <w:rPr>
          <w:rFonts w:ascii="SF Compact Text Regular" w:hAnsi="SF Compact Text Regular"/>
          <w:sz w:val="22"/>
          <w:szCs w:val="22"/>
        </w:rPr>
        <w:t xml:space="preserve">é </w:t>
      </w:r>
      <w:r>
        <w:rPr>
          <w:rFonts w:ascii="SF Compact Text Regular" w:hAnsi="SF Compact Text Regular"/>
          <w:sz w:val="22"/>
          <w:szCs w:val="22"/>
        </w:rPr>
        <w:t>peut orienter sans d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lai l'agent vers le m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decin du travail dans le respect du prot</w:t>
      </w:r>
      <w:r>
        <w:rPr>
          <w:rFonts w:ascii="SF Compact Text Regular" w:hAnsi="SF Compact Text Regular"/>
          <w:sz w:val="22"/>
          <w:szCs w:val="22"/>
        </w:rPr>
        <w:t>ocole pr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cit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.</w:t>
      </w:r>
    </w:p>
    <w:p w:rsidR="009864F0" w:rsidRDefault="00F62F77">
      <w:pPr>
        <w:pStyle w:val="Titre1"/>
        <w:numPr>
          <w:ilvl w:val="0"/>
          <w:numId w:val="3"/>
        </w:numPr>
        <w:spacing w:before="200" w:after="200"/>
        <w:rPr>
          <w:rFonts w:ascii="SF Compact Text Regular" w:hAnsi="SF Compact Text Regular"/>
          <w:sz w:val="22"/>
          <w:szCs w:val="22"/>
        </w:rPr>
      </w:pPr>
      <w:r>
        <w:rPr>
          <w:rFonts w:ascii="SF Compact Text Regular" w:hAnsi="SF Compact Text Regular"/>
          <w:sz w:val="22"/>
          <w:szCs w:val="22"/>
        </w:rPr>
        <w:t>Surveillance m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Fonts w:ascii="SF Compact Text Regular" w:hAnsi="SF Compact Text Regular"/>
          <w:sz w:val="22"/>
          <w:szCs w:val="22"/>
        </w:rPr>
        <w:t>dicale particuli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è</w:t>
      </w:r>
      <w:r>
        <w:rPr>
          <w:rFonts w:ascii="SF Compact Text Regular" w:hAnsi="SF Compact Text Regular"/>
          <w:sz w:val="22"/>
          <w:szCs w:val="22"/>
        </w:rPr>
        <w:t>re</w:t>
      </w:r>
    </w:p>
    <w:p w:rsidR="009864F0" w:rsidRDefault="00F62F77">
      <w:pPr>
        <w:pStyle w:val="Titre1"/>
        <w:spacing w:before="200" w:after="200"/>
        <w:rPr>
          <w:rFonts w:ascii="SF Compact Text Regular" w:eastAsia="SF Compact Text Regular" w:hAnsi="SF Compact Text Regular" w:cs="SF Compact Text Regular"/>
          <w:sz w:val="22"/>
          <w:szCs w:val="22"/>
        </w:rPr>
      </w:pPr>
      <w:r>
        <w:rPr>
          <w:rFonts w:ascii="SF Compact Text Regular" w:eastAsia="SF Compact Text Regular" w:hAnsi="SF Compact Text Regular" w:cs="SF Compact Text Regular"/>
          <w:sz w:val="22"/>
          <w:szCs w:val="22"/>
        </w:rPr>
        <w:tab/>
      </w:r>
      <w:r>
        <w:rPr>
          <w:rFonts w:ascii="SF Compact Text Regular" w:hAnsi="SF Compact Text Regular"/>
          <w:sz w:val="22"/>
          <w:szCs w:val="22"/>
        </w:rPr>
        <w:t>Conform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 xml:space="preserve">ment </w:t>
      </w:r>
      <w:r>
        <w:rPr>
          <w:rFonts w:ascii="SF Compact Text Regular" w:hAnsi="SF Compact Text Regular"/>
          <w:sz w:val="22"/>
          <w:szCs w:val="22"/>
        </w:rPr>
        <w:t xml:space="preserve">à </w:t>
      </w:r>
      <w:r>
        <w:rPr>
          <w:rFonts w:ascii="SF Compact Text Regular" w:hAnsi="SF Compact Text Regular"/>
          <w:sz w:val="22"/>
          <w:szCs w:val="22"/>
        </w:rPr>
        <w:t>l</w:t>
      </w:r>
      <w:r>
        <w:rPr>
          <w:rFonts w:ascii="SF Compact Text Regular" w:hAnsi="SF Compact Text Regular"/>
          <w:sz w:val="22"/>
          <w:szCs w:val="22"/>
        </w:rPr>
        <w:t>’</w:t>
      </w:r>
      <w:r>
        <w:rPr>
          <w:rFonts w:ascii="SF Compact Text Regular" w:hAnsi="SF Compact Text Regular"/>
          <w:sz w:val="22"/>
          <w:szCs w:val="22"/>
        </w:rPr>
        <w:t>article 21 du d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cret n</w:t>
      </w:r>
      <w:r>
        <w:rPr>
          <w:rFonts w:ascii="SF Compact Text Regular" w:hAnsi="SF Compact Text Regular"/>
          <w:sz w:val="22"/>
          <w:szCs w:val="22"/>
        </w:rPr>
        <w:t>°</w:t>
      </w:r>
      <w:r>
        <w:rPr>
          <w:rFonts w:ascii="SF Compact Text Regular" w:hAnsi="SF Compact Text Regular"/>
          <w:sz w:val="22"/>
          <w:szCs w:val="22"/>
        </w:rPr>
        <w:t>85-603 du 10 juin 1985, en sus de la visite d</w:t>
      </w:r>
      <w:r>
        <w:rPr>
          <w:rFonts w:ascii="SF Compact Text Regular" w:hAnsi="SF Compact Text Regular"/>
          <w:sz w:val="22"/>
          <w:szCs w:val="22"/>
        </w:rPr>
        <w:t>’</w:t>
      </w:r>
      <w:r>
        <w:rPr>
          <w:rFonts w:ascii="SF Compact Text Regular" w:hAnsi="SF Compact Text Regular"/>
          <w:sz w:val="22"/>
          <w:szCs w:val="22"/>
        </w:rPr>
        <w:t>information et de pr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vention pr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cit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e, le m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decin du travail exerce une surveillance m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dicale particuli</w:t>
      </w:r>
      <w:r>
        <w:rPr>
          <w:rFonts w:ascii="SF Compact Text Regular" w:hAnsi="SF Compact Text Regular"/>
          <w:sz w:val="22"/>
          <w:szCs w:val="22"/>
        </w:rPr>
        <w:t>è</w:t>
      </w:r>
      <w:r>
        <w:rPr>
          <w:rFonts w:ascii="SF Compact Text Regular" w:hAnsi="SF Compact Text Regular"/>
          <w:sz w:val="22"/>
          <w:szCs w:val="22"/>
        </w:rPr>
        <w:t>re qu</w:t>
      </w:r>
      <w:r>
        <w:rPr>
          <w:rFonts w:ascii="SF Compact Text Regular" w:hAnsi="SF Compact Text Regular"/>
          <w:sz w:val="22"/>
          <w:szCs w:val="22"/>
        </w:rPr>
        <w:t>’</w:t>
      </w:r>
      <w:r>
        <w:rPr>
          <w:rFonts w:ascii="SF Compact Text Regular" w:hAnsi="SF Compact Text Regular"/>
          <w:sz w:val="22"/>
          <w:szCs w:val="22"/>
        </w:rPr>
        <w:t>il d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finit, en nature comme en fr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 xml:space="preserve">quence, </w:t>
      </w:r>
      <w:r>
        <w:rPr>
          <w:rFonts w:ascii="SF Compact Text Regular" w:hAnsi="SF Compact Text Regular"/>
          <w:sz w:val="22"/>
          <w:szCs w:val="22"/>
        </w:rPr>
        <w:t xml:space="preserve">à </w:t>
      </w:r>
      <w:r>
        <w:rPr>
          <w:rFonts w:ascii="SF Compact Text Regular" w:hAnsi="SF Compact Text Regular"/>
          <w:sz w:val="22"/>
          <w:szCs w:val="22"/>
        </w:rPr>
        <w:t>l'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gard :</w:t>
      </w:r>
    </w:p>
    <w:p w:rsidR="009864F0" w:rsidRDefault="00F62F77">
      <w:pPr>
        <w:pStyle w:val="Titre1"/>
        <w:numPr>
          <w:ilvl w:val="1"/>
          <w:numId w:val="3"/>
        </w:numPr>
        <w:spacing w:before="200" w:after="200"/>
        <w:rPr>
          <w:rFonts w:ascii="SF Compact Text Regular" w:hAnsi="SF Compact Text Regular"/>
          <w:sz w:val="22"/>
          <w:szCs w:val="22"/>
        </w:rPr>
      </w:pPr>
      <w:r>
        <w:rPr>
          <w:rFonts w:ascii="SF Compact Text Regular" w:hAnsi="SF Compact Text Regular"/>
          <w:sz w:val="22"/>
          <w:szCs w:val="22"/>
        </w:rPr>
        <w:t>des personnes reconnues travailleurs handicap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s ;</w:t>
      </w:r>
    </w:p>
    <w:p w:rsidR="009864F0" w:rsidRDefault="00F62F77">
      <w:pPr>
        <w:pStyle w:val="Titre1"/>
        <w:numPr>
          <w:ilvl w:val="1"/>
          <w:numId w:val="3"/>
        </w:numPr>
        <w:spacing w:before="200" w:after="200"/>
        <w:rPr>
          <w:rFonts w:ascii="SF Compact Text Regular" w:hAnsi="SF Compact Text Regular"/>
          <w:sz w:val="22"/>
          <w:szCs w:val="22"/>
        </w:rPr>
      </w:pPr>
      <w:r>
        <w:rPr>
          <w:rFonts w:ascii="SF Compact Text Regular" w:hAnsi="SF Compact Text Regular"/>
          <w:sz w:val="22"/>
          <w:szCs w:val="22"/>
        </w:rPr>
        <w:lastRenderedPageBreak/>
        <w:t>des femmes enceintes, venant d'accoucher ou allaitantes ;</w:t>
      </w:r>
    </w:p>
    <w:p w:rsidR="009864F0" w:rsidRDefault="00F62F77">
      <w:pPr>
        <w:pStyle w:val="Titre1"/>
        <w:numPr>
          <w:ilvl w:val="1"/>
          <w:numId w:val="3"/>
        </w:numPr>
        <w:spacing w:before="200" w:after="200"/>
        <w:rPr>
          <w:rFonts w:ascii="SF Compact Text Regular" w:hAnsi="SF Compact Text Regular"/>
          <w:sz w:val="22"/>
          <w:szCs w:val="22"/>
        </w:rPr>
      </w:pPr>
      <w:r>
        <w:rPr>
          <w:rFonts w:ascii="SF Compact Text Regular" w:hAnsi="SF Compact Text Regular"/>
          <w:sz w:val="22"/>
          <w:szCs w:val="22"/>
        </w:rPr>
        <w:t>des agents r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int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gr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s apr</w:t>
      </w:r>
      <w:r>
        <w:rPr>
          <w:rFonts w:ascii="SF Compact Text Regular" w:hAnsi="SF Compact Text Regular"/>
          <w:sz w:val="22"/>
          <w:szCs w:val="22"/>
        </w:rPr>
        <w:t>è</w:t>
      </w:r>
      <w:r>
        <w:rPr>
          <w:rFonts w:ascii="SF Compact Text Regular" w:hAnsi="SF Compact Text Regular"/>
          <w:sz w:val="22"/>
          <w:szCs w:val="22"/>
        </w:rPr>
        <w:t>s un cong</w:t>
      </w:r>
      <w:r>
        <w:rPr>
          <w:rFonts w:ascii="SF Compact Text Regular" w:hAnsi="SF Compact Text Regular"/>
          <w:sz w:val="22"/>
          <w:szCs w:val="22"/>
        </w:rPr>
        <w:t xml:space="preserve">é </w:t>
      </w:r>
      <w:r>
        <w:rPr>
          <w:rFonts w:ascii="SF Compact Text Regular" w:hAnsi="SF Compact Text Regular"/>
          <w:sz w:val="22"/>
          <w:szCs w:val="22"/>
        </w:rPr>
        <w:t>de longue maladie ou de longue dur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e</w:t>
      </w:r>
      <w:r>
        <w:rPr>
          <w:rFonts w:ascii="SF Compact Text Regular" w:hAnsi="SF Compact Text Regular"/>
          <w:sz w:val="22"/>
          <w:szCs w:val="22"/>
        </w:rPr>
        <w:t> </w:t>
      </w:r>
      <w:r>
        <w:rPr>
          <w:rFonts w:ascii="SF Compact Text Regular" w:hAnsi="SF Compact Text Regular"/>
          <w:sz w:val="22"/>
          <w:szCs w:val="22"/>
        </w:rPr>
        <w:t>;</w:t>
      </w:r>
    </w:p>
    <w:p w:rsidR="009864F0" w:rsidRDefault="00F62F77">
      <w:pPr>
        <w:pStyle w:val="Titre1"/>
        <w:numPr>
          <w:ilvl w:val="1"/>
          <w:numId w:val="3"/>
        </w:numPr>
        <w:spacing w:before="200" w:after="200"/>
        <w:rPr>
          <w:rFonts w:ascii="SF Compact Text Regular" w:hAnsi="SF Compact Text Regular"/>
          <w:sz w:val="22"/>
          <w:szCs w:val="22"/>
        </w:rPr>
      </w:pPr>
      <w:r>
        <w:rPr>
          <w:rFonts w:ascii="SF Compact Text Regular" w:hAnsi="SF Compact Text Regular"/>
          <w:sz w:val="22"/>
          <w:szCs w:val="22"/>
        </w:rPr>
        <w:t>des agents occupant des</w:t>
      </w:r>
      <w:r>
        <w:rPr>
          <w:rFonts w:ascii="SF Compact Text Regular" w:hAnsi="SF Compact Text Regular"/>
          <w:sz w:val="22"/>
          <w:szCs w:val="22"/>
        </w:rPr>
        <w:t xml:space="preserve"> postes dans des services comportant des risques sp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ciaux</w:t>
      </w:r>
      <w:r>
        <w:rPr>
          <w:rFonts w:ascii="SF Compact Text Regular" w:hAnsi="SF Compact Text Regular"/>
          <w:sz w:val="22"/>
          <w:szCs w:val="22"/>
        </w:rPr>
        <w:t> </w:t>
      </w:r>
      <w:r>
        <w:rPr>
          <w:rFonts w:ascii="SF Compact Text Regular" w:hAnsi="SF Compact Text Regular"/>
          <w:sz w:val="22"/>
          <w:szCs w:val="22"/>
        </w:rPr>
        <w:t>;</w:t>
      </w:r>
    </w:p>
    <w:p w:rsidR="009864F0" w:rsidRDefault="00F62F77">
      <w:pPr>
        <w:pStyle w:val="Titre1"/>
        <w:numPr>
          <w:ilvl w:val="1"/>
          <w:numId w:val="3"/>
        </w:numPr>
        <w:spacing w:before="200" w:after="200"/>
        <w:rPr>
          <w:rFonts w:ascii="SF Compact Text Regular" w:hAnsi="SF Compact Text Regular"/>
          <w:sz w:val="22"/>
          <w:szCs w:val="22"/>
        </w:rPr>
      </w:pPr>
      <w:r>
        <w:rPr>
          <w:rFonts w:ascii="SF Compact Text Regular" w:hAnsi="SF Compact Text Regular"/>
          <w:sz w:val="22"/>
          <w:szCs w:val="22"/>
        </w:rPr>
        <w:t>des agents souffrant de pathologies particuli</w:t>
      </w:r>
      <w:r>
        <w:rPr>
          <w:rFonts w:ascii="SF Compact Text Regular" w:hAnsi="SF Compact Text Regular"/>
          <w:sz w:val="22"/>
          <w:szCs w:val="22"/>
        </w:rPr>
        <w:t>è</w:t>
      </w:r>
      <w:r>
        <w:rPr>
          <w:rFonts w:ascii="SF Compact Text Regular" w:hAnsi="SF Compact Text Regular"/>
          <w:sz w:val="22"/>
          <w:szCs w:val="22"/>
        </w:rPr>
        <w:t>res.</w:t>
      </w:r>
    </w:p>
    <w:p w:rsidR="009864F0" w:rsidRDefault="00F62F77">
      <w:pPr>
        <w:pStyle w:val="Titre1"/>
        <w:numPr>
          <w:ilvl w:val="0"/>
          <w:numId w:val="3"/>
        </w:numPr>
        <w:spacing w:before="200" w:after="200"/>
        <w:rPr>
          <w:rFonts w:ascii="SF Compact Text Regular" w:hAnsi="SF Compact Text Regular"/>
          <w:sz w:val="22"/>
          <w:szCs w:val="22"/>
        </w:rPr>
      </w:pPr>
      <w:r>
        <w:rPr>
          <w:rFonts w:ascii="SF Compact Text Regular" w:hAnsi="SF Compact Text Regular"/>
          <w:sz w:val="22"/>
          <w:szCs w:val="22"/>
        </w:rPr>
        <w:t xml:space="preserve">Les visites </w:t>
      </w:r>
      <w:r>
        <w:rPr>
          <w:rFonts w:ascii="SF Compact Text Regular" w:hAnsi="SF Compact Text Regular"/>
          <w:sz w:val="22"/>
          <w:szCs w:val="22"/>
        </w:rPr>
        <w:t xml:space="preserve">à </w:t>
      </w:r>
      <w:r>
        <w:rPr>
          <w:rFonts w:ascii="SF Compact Text Regular" w:hAnsi="SF Compact Text Regular"/>
          <w:sz w:val="22"/>
          <w:szCs w:val="22"/>
        </w:rPr>
        <w:t>l</w:t>
      </w:r>
      <w:r>
        <w:rPr>
          <w:rFonts w:ascii="SF Compact Text Regular" w:hAnsi="SF Compact Text Regular"/>
          <w:sz w:val="22"/>
          <w:szCs w:val="22"/>
        </w:rPr>
        <w:t>’</w:t>
      </w:r>
      <w:r>
        <w:rPr>
          <w:rFonts w:ascii="SF Compact Text Regular" w:hAnsi="SF Compact Text Regular"/>
          <w:sz w:val="22"/>
          <w:szCs w:val="22"/>
        </w:rPr>
        <w:t>initiative de l</w:t>
      </w:r>
      <w:r>
        <w:rPr>
          <w:rFonts w:ascii="SF Compact Text Regular" w:hAnsi="SF Compact Text Regular"/>
          <w:sz w:val="22"/>
          <w:szCs w:val="22"/>
        </w:rPr>
        <w:t>’</w:t>
      </w:r>
      <w:r>
        <w:rPr>
          <w:rFonts w:ascii="SF Compact Text Regular" w:hAnsi="SF Compact Text Regular"/>
          <w:sz w:val="22"/>
          <w:szCs w:val="22"/>
        </w:rPr>
        <w:t>adh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rent ou de l</w:t>
      </w:r>
      <w:r>
        <w:rPr>
          <w:rFonts w:ascii="SF Compact Text Regular" w:hAnsi="SF Compact Text Regular"/>
          <w:sz w:val="22"/>
          <w:szCs w:val="22"/>
        </w:rPr>
        <w:t>’</w:t>
      </w:r>
      <w:r>
        <w:rPr>
          <w:rFonts w:ascii="SF Compact Text Regular" w:hAnsi="SF Compact Text Regular"/>
          <w:sz w:val="22"/>
          <w:szCs w:val="22"/>
        </w:rPr>
        <w:t>agent</w:t>
      </w:r>
    </w:p>
    <w:p w:rsidR="009864F0" w:rsidRDefault="00F62F77">
      <w:pPr>
        <w:pStyle w:val="Titre1"/>
        <w:spacing w:before="200" w:after="200"/>
        <w:rPr>
          <w:rFonts w:ascii="SF Compact Text Regular" w:eastAsia="SF Compact Text Regular" w:hAnsi="SF Compact Text Regular" w:cs="SF Compact Text Regular"/>
          <w:sz w:val="22"/>
          <w:szCs w:val="22"/>
        </w:rPr>
      </w:pPr>
      <w:r>
        <w:rPr>
          <w:rFonts w:ascii="SF Compact Text Regular" w:eastAsia="SF Compact Text Regular" w:hAnsi="SF Compact Text Regular" w:cs="SF Compact Text Regular"/>
          <w:sz w:val="22"/>
          <w:szCs w:val="22"/>
        </w:rPr>
        <w:tab/>
        <w:t>L</w:t>
      </w:r>
      <w:r>
        <w:rPr>
          <w:rFonts w:ascii="SF Compact Text Regular" w:hAnsi="SF Compact Text Regular"/>
          <w:sz w:val="22"/>
          <w:szCs w:val="22"/>
        </w:rPr>
        <w:t>’</w:t>
      </w:r>
      <w:r>
        <w:rPr>
          <w:rFonts w:ascii="SF Compact Text Regular" w:hAnsi="SF Compact Text Regular"/>
          <w:sz w:val="22"/>
          <w:szCs w:val="22"/>
        </w:rPr>
        <w:t>agent dispose toujours d</w:t>
      </w:r>
      <w:r>
        <w:rPr>
          <w:rFonts w:ascii="SF Compact Text Regular" w:hAnsi="SF Compact Text Regular"/>
          <w:sz w:val="22"/>
          <w:szCs w:val="22"/>
        </w:rPr>
        <w:t>’</w:t>
      </w:r>
      <w:r>
        <w:rPr>
          <w:rFonts w:ascii="SF Compact Text Regular" w:hAnsi="SF Compact Text Regular"/>
          <w:sz w:val="22"/>
          <w:szCs w:val="22"/>
        </w:rPr>
        <w:t xml:space="preserve">un droit </w:t>
      </w:r>
      <w:r>
        <w:rPr>
          <w:rFonts w:ascii="SF Compact Text Regular" w:hAnsi="SF Compact Text Regular"/>
          <w:sz w:val="22"/>
          <w:szCs w:val="22"/>
        </w:rPr>
        <w:t xml:space="preserve">à </w:t>
      </w:r>
      <w:r>
        <w:rPr>
          <w:rFonts w:ascii="SF Compact Text Regular" w:hAnsi="SF Compact Text Regular"/>
          <w:sz w:val="22"/>
          <w:szCs w:val="22"/>
        </w:rPr>
        <w:t xml:space="preserve">demander </w:t>
      </w:r>
      <w:r>
        <w:rPr>
          <w:rFonts w:ascii="SF Compact Text Regular" w:hAnsi="SF Compact Text Regular"/>
          <w:sz w:val="22"/>
          <w:szCs w:val="22"/>
        </w:rPr>
        <w:t xml:space="preserve">à </w:t>
      </w:r>
      <w:r>
        <w:rPr>
          <w:rFonts w:ascii="SF Compact Text Regular" w:hAnsi="SF Compact Text Regular"/>
          <w:sz w:val="22"/>
          <w:szCs w:val="22"/>
        </w:rPr>
        <w:t>voir un professionnel de sant</w:t>
      </w:r>
      <w:r>
        <w:rPr>
          <w:rFonts w:ascii="SF Compact Text Regular" w:hAnsi="SF Compact Text Regular"/>
          <w:sz w:val="22"/>
          <w:szCs w:val="22"/>
        </w:rPr>
        <w:t xml:space="preserve">é </w:t>
      </w:r>
      <w:r>
        <w:rPr>
          <w:rFonts w:ascii="SF Compact Text Regular" w:hAnsi="SF Compact Text Regular"/>
          <w:sz w:val="22"/>
          <w:szCs w:val="22"/>
        </w:rPr>
        <w:t>du servic</w:t>
      </w:r>
      <w:r>
        <w:rPr>
          <w:rFonts w:ascii="SF Compact Text Regular" w:hAnsi="SF Compact Text Regular"/>
          <w:sz w:val="22"/>
          <w:szCs w:val="22"/>
        </w:rPr>
        <w:t>e, sans pouvoir pour autant exiger qu</w:t>
      </w:r>
      <w:r>
        <w:rPr>
          <w:rFonts w:ascii="SF Compact Text Regular" w:hAnsi="SF Compact Text Regular"/>
          <w:sz w:val="22"/>
          <w:szCs w:val="22"/>
        </w:rPr>
        <w:t>’</w:t>
      </w:r>
      <w:r>
        <w:rPr>
          <w:rFonts w:ascii="SF Compact Text Regular" w:hAnsi="SF Compact Text Regular"/>
          <w:sz w:val="22"/>
          <w:szCs w:val="22"/>
        </w:rPr>
        <w:t>il s</w:t>
      </w:r>
      <w:r>
        <w:rPr>
          <w:rFonts w:ascii="SF Compact Text Regular" w:hAnsi="SF Compact Text Regular"/>
          <w:sz w:val="22"/>
          <w:szCs w:val="22"/>
        </w:rPr>
        <w:t>’</w:t>
      </w:r>
      <w:r>
        <w:rPr>
          <w:rFonts w:ascii="SF Compact Text Regular" w:hAnsi="SF Compact Text Regular"/>
          <w:sz w:val="22"/>
          <w:szCs w:val="22"/>
        </w:rPr>
        <w:t>agisse du m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 xml:space="preserve">decin du travail. </w:t>
      </w:r>
    </w:p>
    <w:p w:rsidR="009864F0" w:rsidRDefault="00F62F77">
      <w:pPr>
        <w:pStyle w:val="Titre1"/>
        <w:spacing w:before="200" w:after="200"/>
        <w:rPr>
          <w:rFonts w:ascii="SF Compact Text Regular" w:eastAsia="SF Compact Text Regular" w:hAnsi="SF Compact Text Regular" w:cs="SF Compact Text Regular"/>
          <w:sz w:val="22"/>
          <w:szCs w:val="22"/>
        </w:rPr>
      </w:pPr>
      <w:r>
        <w:rPr>
          <w:rFonts w:ascii="SF Compact Text Regular" w:eastAsia="SF Compact Text Regular" w:hAnsi="SF Compact Text Regular" w:cs="SF Compact Text Regular"/>
          <w:sz w:val="22"/>
          <w:szCs w:val="22"/>
        </w:rPr>
        <w:tab/>
        <w:t>L</w:t>
      </w:r>
      <w:r>
        <w:rPr>
          <w:rFonts w:ascii="SF Compact Text Regular" w:hAnsi="SF Compact Text Regular"/>
          <w:sz w:val="22"/>
          <w:szCs w:val="22"/>
        </w:rPr>
        <w:t>’</w:t>
      </w:r>
      <w:r>
        <w:rPr>
          <w:rFonts w:ascii="SF Compact Text Regular" w:hAnsi="SF Compact Text Regular"/>
          <w:sz w:val="22"/>
          <w:szCs w:val="22"/>
        </w:rPr>
        <w:t>adh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rent est inform</w:t>
      </w:r>
      <w:r>
        <w:rPr>
          <w:rFonts w:ascii="SF Compact Text Regular" w:hAnsi="SF Compact Text Regular"/>
          <w:sz w:val="22"/>
          <w:szCs w:val="22"/>
        </w:rPr>
        <w:t xml:space="preserve">é </w:t>
      </w:r>
      <w:r>
        <w:rPr>
          <w:rFonts w:ascii="SF Compact Text Regular" w:hAnsi="SF Compact Text Regular"/>
          <w:sz w:val="22"/>
          <w:szCs w:val="22"/>
        </w:rPr>
        <w:t>de cette d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marche dans le but de rassembler</w:t>
      </w:r>
      <w:r>
        <w:rPr>
          <w:rFonts w:ascii="SF Compact Text Regular" w:hAnsi="SF Compact Text Regular"/>
          <w:sz w:val="22"/>
          <w:szCs w:val="22"/>
        </w:rPr>
        <w:t> </w:t>
      </w:r>
      <w:r>
        <w:rPr>
          <w:rFonts w:ascii="SF Compact Text Regular" w:hAnsi="SF Compact Text Regular"/>
          <w:sz w:val="22"/>
          <w:szCs w:val="22"/>
        </w:rPr>
        <w:t>les informations d</w:t>
      </w:r>
      <w:r>
        <w:rPr>
          <w:rFonts w:ascii="SF Compact Text Regular" w:hAnsi="SF Compact Text Regular"/>
          <w:sz w:val="22"/>
          <w:szCs w:val="22"/>
        </w:rPr>
        <w:t>’</w:t>
      </w:r>
      <w:r>
        <w:rPr>
          <w:rFonts w:ascii="SF Compact Text Regular" w:hAnsi="SF Compact Text Regular"/>
          <w:sz w:val="22"/>
          <w:szCs w:val="22"/>
        </w:rPr>
        <w:t>utilisation du service par ses agents. Elle ne peut jamais avoir acc</w:t>
      </w:r>
      <w:r>
        <w:rPr>
          <w:rFonts w:ascii="SF Compact Text Regular" w:hAnsi="SF Compact Text Regular"/>
          <w:sz w:val="22"/>
          <w:szCs w:val="22"/>
        </w:rPr>
        <w:t>è</w:t>
      </w:r>
      <w:r>
        <w:rPr>
          <w:rFonts w:ascii="SF Compact Text Regular" w:hAnsi="SF Compact Text Regular"/>
          <w:sz w:val="22"/>
          <w:szCs w:val="22"/>
        </w:rPr>
        <w:t xml:space="preserve">s aux motifs de ces </w:t>
      </w:r>
      <w:r>
        <w:rPr>
          <w:rFonts w:ascii="SF Compact Text Regular" w:hAnsi="SF Compact Text Regular"/>
          <w:sz w:val="22"/>
          <w:szCs w:val="22"/>
        </w:rPr>
        <w:t>visites.</w:t>
      </w:r>
    </w:p>
    <w:p w:rsidR="009864F0" w:rsidRDefault="00F62F77">
      <w:pPr>
        <w:pStyle w:val="Titre1"/>
        <w:spacing w:before="200" w:after="200"/>
        <w:rPr>
          <w:rFonts w:ascii="SF Compact Text Regular" w:eastAsia="SF Compact Text Regular" w:hAnsi="SF Compact Text Regular" w:cs="SF Compact Text Regular"/>
          <w:sz w:val="22"/>
          <w:szCs w:val="22"/>
        </w:rPr>
      </w:pPr>
      <w:r>
        <w:rPr>
          <w:rFonts w:ascii="SF Compact Text Regular" w:eastAsia="SF Compact Text Regular" w:hAnsi="SF Compact Text Regular" w:cs="SF Compact Text Regular"/>
          <w:sz w:val="22"/>
          <w:szCs w:val="22"/>
        </w:rPr>
        <w:tab/>
        <w:t xml:space="preserve">À </w:t>
      </w:r>
      <w:r>
        <w:rPr>
          <w:rFonts w:ascii="SF Compact Text Regular" w:hAnsi="SF Compact Text Regular"/>
          <w:sz w:val="22"/>
          <w:szCs w:val="22"/>
        </w:rPr>
        <w:t>noter qu</w:t>
      </w:r>
      <w:r>
        <w:rPr>
          <w:rFonts w:ascii="SF Compact Text Regular" w:hAnsi="SF Compact Text Regular"/>
          <w:sz w:val="22"/>
          <w:szCs w:val="22"/>
        </w:rPr>
        <w:t>’</w:t>
      </w:r>
      <w:r>
        <w:rPr>
          <w:rFonts w:ascii="SF Compact Text Regular" w:hAnsi="SF Compact Text Regular"/>
          <w:sz w:val="22"/>
          <w:szCs w:val="22"/>
        </w:rPr>
        <w:t xml:space="preserve">un droit identique est ouvert </w:t>
      </w:r>
      <w:r>
        <w:rPr>
          <w:rFonts w:ascii="SF Compact Text Regular" w:hAnsi="SF Compact Text Regular"/>
          <w:sz w:val="22"/>
          <w:szCs w:val="22"/>
        </w:rPr>
        <w:t xml:space="preserve">à </w:t>
      </w:r>
      <w:r>
        <w:rPr>
          <w:rFonts w:ascii="SF Compact Text Regular" w:hAnsi="SF Compact Text Regular"/>
          <w:sz w:val="22"/>
          <w:szCs w:val="22"/>
        </w:rPr>
        <w:t>l</w:t>
      </w:r>
      <w:r>
        <w:rPr>
          <w:rFonts w:ascii="SF Compact Text Regular" w:hAnsi="SF Compact Text Regular"/>
          <w:sz w:val="22"/>
          <w:szCs w:val="22"/>
        </w:rPr>
        <w:t>’</w:t>
      </w:r>
      <w:r>
        <w:rPr>
          <w:rFonts w:ascii="SF Compact Text Regular" w:hAnsi="SF Compact Text Regular"/>
          <w:sz w:val="22"/>
          <w:szCs w:val="22"/>
        </w:rPr>
        <w:t>adh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rent.</w:t>
      </w:r>
    </w:p>
    <w:p w:rsidR="009864F0" w:rsidRDefault="00F62F77">
      <w:pPr>
        <w:pStyle w:val="Titre1"/>
        <w:numPr>
          <w:ilvl w:val="0"/>
          <w:numId w:val="3"/>
        </w:numPr>
        <w:spacing w:before="200" w:after="200"/>
        <w:rPr>
          <w:rFonts w:ascii="SF Compact Text Regular" w:hAnsi="SF Compact Text Regular"/>
          <w:sz w:val="22"/>
          <w:szCs w:val="22"/>
        </w:rPr>
      </w:pPr>
      <w:r>
        <w:rPr>
          <w:rFonts w:ascii="SF Compact Text Regular" w:hAnsi="SF Compact Text Regular"/>
          <w:sz w:val="22"/>
          <w:szCs w:val="22"/>
        </w:rPr>
        <w:t>Contenu des visites</w:t>
      </w:r>
    </w:p>
    <w:p w:rsidR="009864F0" w:rsidRDefault="00F62F77">
      <w:pPr>
        <w:pStyle w:val="Titre1"/>
        <w:spacing w:before="200" w:after="200"/>
        <w:rPr>
          <w:rFonts w:ascii="SF Compact Text Regular" w:eastAsia="SF Compact Text Regular" w:hAnsi="SF Compact Text Regular" w:cs="SF Compact Text Regular"/>
          <w:sz w:val="22"/>
          <w:szCs w:val="22"/>
        </w:rPr>
      </w:pPr>
      <w:r>
        <w:rPr>
          <w:rFonts w:ascii="SF Compact Text Regular" w:eastAsia="SF Compact Text Regular" w:hAnsi="SF Compact Text Regular" w:cs="SF Compact Text Regular"/>
          <w:sz w:val="22"/>
          <w:szCs w:val="22"/>
        </w:rPr>
        <w:tab/>
        <w:t>Quel qu</w:t>
      </w:r>
      <w:r>
        <w:rPr>
          <w:rFonts w:ascii="SF Compact Text Regular" w:hAnsi="SF Compact Text Regular"/>
          <w:sz w:val="22"/>
          <w:szCs w:val="22"/>
        </w:rPr>
        <w:t>’</w:t>
      </w:r>
      <w:r>
        <w:rPr>
          <w:rFonts w:ascii="SF Compact Text Regular" w:hAnsi="SF Compact Text Regular"/>
          <w:sz w:val="22"/>
          <w:szCs w:val="22"/>
        </w:rPr>
        <w:t>en soit le type, les caract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Fonts w:ascii="SF Compact Text Regular" w:hAnsi="SF Compact Text Regular"/>
          <w:sz w:val="22"/>
          <w:szCs w:val="22"/>
        </w:rPr>
        <w:t>ristiques 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Fonts w:ascii="SF Compact Text Regular" w:hAnsi="SF Compact Text Regular"/>
          <w:sz w:val="22"/>
          <w:szCs w:val="22"/>
        </w:rPr>
        <w:t>une visite m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Fonts w:ascii="SF Compact Text Regular" w:hAnsi="SF Compact Text Regular"/>
          <w:sz w:val="22"/>
          <w:szCs w:val="22"/>
        </w:rPr>
        <w:t>dicale sont les suivantes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 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:</w:t>
      </w:r>
    </w:p>
    <w:p w:rsidR="009864F0" w:rsidRDefault="00F62F77">
      <w:pPr>
        <w:pStyle w:val="Titre"/>
        <w:numPr>
          <w:ilvl w:val="0"/>
          <w:numId w:val="5"/>
        </w:numPr>
        <w:spacing w:before="200" w:after="200"/>
        <w:jc w:val="left"/>
        <w:rPr>
          <w:sz w:val="22"/>
          <w:szCs w:val="22"/>
        </w:rPr>
      </w:pP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de 20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 à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 30 minutes ;</w:t>
      </w:r>
    </w:p>
    <w:p w:rsidR="009864F0" w:rsidRDefault="00F62F77">
      <w:pPr>
        <w:pStyle w:val="Titre"/>
        <w:numPr>
          <w:ilvl w:val="0"/>
          <w:numId w:val="5"/>
        </w:numPr>
        <w:spacing w:before="200" w:after="200"/>
        <w:jc w:val="left"/>
        <w:rPr>
          <w:sz w:val="22"/>
          <w:szCs w:val="22"/>
        </w:rPr>
      </w:pP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u</w:t>
      </w:r>
      <w:r>
        <w:rPr>
          <w:sz w:val="22"/>
          <w:szCs w:val="22"/>
        </w:rPr>
        <w:t>n interrogatoire détaillé portant sur les antécédents médic</w:t>
      </w:r>
      <w:r>
        <w:rPr>
          <w:sz w:val="22"/>
          <w:szCs w:val="22"/>
        </w:rPr>
        <w:t>aux personnels, familiaux et professionnels de l’agent et sur le poste de travail occupé avec les risques inhérents ;</w:t>
      </w:r>
    </w:p>
    <w:p w:rsidR="009864F0" w:rsidRDefault="00F62F77">
      <w:pPr>
        <w:pStyle w:val="Titre"/>
        <w:numPr>
          <w:ilvl w:val="0"/>
          <w:numId w:val="5"/>
        </w:numPr>
        <w:spacing w:before="200" w:after="2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En tant que de besoin, un examen clinique : locomoteur, cardiovasculaire, pulmonaire, digestif, neurologique et psychique, urinaire, </w:t>
      </w:r>
      <w:r>
        <w:rPr>
          <w:sz w:val="22"/>
          <w:szCs w:val="22"/>
        </w:rPr>
        <w:t>auditif, visuel.</w:t>
      </w:r>
    </w:p>
    <w:p w:rsidR="009864F0" w:rsidRDefault="00F62F77">
      <w:pPr>
        <w:pStyle w:val="Titre"/>
        <w:spacing w:before="200" w:after="200"/>
        <w:jc w:val="left"/>
        <w:rPr>
          <w:sz w:val="22"/>
          <w:szCs w:val="22"/>
        </w:rPr>
      </w:pPr>
      <w:r>
        <w:rPr>
          <w:sz w:val="22"/>
          <w:szCs w:val="22"/>
        </w:rPr>
        <w:tab/>
        <w:t>Les d</w:t>
      </w:r>
      <w:r>
        <w:rPr>
          <w:sz w:val="22"/>
          <w:szCs w:val="22"/>
        </w:rPr>
        <w:t>étails de ces protocoles font l’objet d’une annexe au présent.</w:t>
      </w:r>
    </w:p>
    <w:p w:rsidR="009864F0" w:rsidRDefault="00F62F77">
      <w:pPr>
        <w:pStyle w:val="Titre"/>
        <w:numPr>
          <w:ilvl w:val="0"/>
          <w:numId w:val="6"/>
        </w:numPr>
        <w:spacing w:before="200" w:after="200"/>
        <w:jc w:val="left"/>
        <w:rPr>
          <w:sz w:val="22"/>
          <w:szCs w:val="22"/>
        </w:rPr>
      </w:pPr>
      <w:r>
        <w:rPr>
          <w:sz w:val="22"/>
          <w:szCs w:val="22"/>
        </w:rPr>
        <w:t>Examens compl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</w:rPr>
        <w:t>mentaires</w:t>
      </w:r>
    </w:p>
    <w:p w:rsidR="009864F0" w:rsidRDefault="00F62F77">
      <w:pPr>
        <w:pStyle w:val="NormalWeb"/>
        <w:spacing w:before="200" w:after="20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Conformément à l’article 22 du décret n°85-603 du 10 juin 1985, le médecin du travail peut recommander les examens complémentaires : </w:t>
      </w:r>
    </w:p>
    <w:p w:rsidR="009864F0" w:rsidRDefault="00F62F77">
      <w:pPr>
        <w:pStyle w:val="NormalWeb"/>
        <w:numPr>
          <w:ilvl w:val="1"/>
          <w:numId w:val="6"/>
        </w:numPr>
        <w:spacing w:before="200" w:after="200"/>
        <w:jc w:val="both"/>
        <w:rPr>
          <w:sz w:val="22"/>
          <w:szCs w:val="22"/>
        </w:rPr>
      </w:pPr>
      <w:r>
        <w:rPr>
          <w:sz w:val="22"/>
          <w:szCs w:val="22"/>
        </w:rPr>
        <w:t>À la dé</w:t>
      </w:r>
      <w:r>
        <w:rPr>
          <w:sz w:val="22"/>
          <w:szCs w:val="22"/>
        </w:rPr>
        <w:t>termination de la compatibilité entre le poste de travail et l'état de santé de l'agent, notamment au dépistage des affections pouvant entraîner une contre-indication à ce poste de travail ;</w:t>
      </w:r>
    </w:p>
    <w:p w:rsidR="009864F0" w:rsidRDefault="00F62F77">
      <w:pPr>
        <w:pStyle w:val="NormalWeb"/>
        <w:numPr>
          <w:ilvl w:val="1"/>
          <w:numId w:val="6"/>
        </w:numPr>
        <w:spacing w:before="200" w:after="200"/>
        <w:jc w:val="both"/>
        <w:rPr>
          <w:sz w:val="22"/>
          <w:szCs w:val="22"/>
        </w:rPr>
      </w:pPr>
      <w:r>
        <w:rPr>
          <w:sz w:val="22"/>
          <w:szCs w:val="22"/>
        </w:rPr>
        <w:t>Au dépistage d'une maladie professionnelle ou à caractère profess</w:t>
      </w:r>
      <w:r>
        <w:rPr>
          <w:sz w:val="22"/>
          <w:szCs w:val="22"/>
        </w:rPr>
        <w:t>ionnel susceptible de résulter de l'activité professionnelle de l'agent ;</w:t>
      </w:r>
    </w:p>
    <w:p w:rsidR="009864F0" w:rsidRDefault="00F62F77">
      <w:pPr>
        <w:pStyle w:val="NormalWeb"/>
        <w:numPr>
          <w:ilvl w:val="1"/>
          <w:numId w:val="6"/>
        </w:numPr>
        <w:spacing w:before="200" w:after="200"/>
        <w:jc w:val="both"/>
        <w:rPr>
          <w:sz w:val="22"/>
          <w:szCs w:val="22"/>
        </w:rPr>
      </w:pPr>
      <w:r>
        <w:rPr>
          <w:sz w:val="22"/>
          <w:szCs w:val="22"/>
        </w:rPr>
        <w:t>Au dépistage des maladies dangereuses pour l'entourage professionnel de l'agent.</w:t>
      </w:r>
    </w:p>
    <w:p w:rsidR="009864F0" w:rsidRDefault="00F62F77">
      <w:pPr>
        <w:pStyle w:val="NormalWeb"/>
        <w:spacing w:before="200" w:after="20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Les frais inh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rents </w:t>
      </w:r>
      <w:r>
        <w:rPr>
          <w:rStyle w:val="Aucun"/>
          <w:sz w:val="22"/>
          <w:szCs w:val="22"/>
          <w:lang w:val="fr-FR"/>
        </w:rPr>
        <w:t xml:space="preserve">à </w:t>
      </w:r>
      <w:r>
        <w:rPr>
          <w:sz w:val="22"/>
          <w:szCs w:val="22"/>
        </w:rPr>
        <w:t xml:space="preserve">ces examens complémentaires sont </w:t>
      </w:r>
      <w:r>
        <w:rPr>
          <w:rStyle w:val="Aucun"/>
          <w:sz w:val="22"/>
          <w:szCs w:val="22"/>
          <w:lang w:val="fr-FR"/>
        </w:rPr>
        <w:t xml:space="preserve">à </w:t>
      </w:r>
      <w:r>
        <w:rPr>
          <w:sz w:val="22"/>
          <w:szCs w:val="22"/>
        </w:rPr>
        <w:t>la charge de la Collectivit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</w:rPr>
        <w:t>.</w:t>
      </w:r>
    </w:p>
    <w:p w:rsidR="009864F0" w:rsidRDefault="00F62F77">
      <w:pPr>
        <w:pStyle w:val="Titre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F Compact Text Bold" w:eastAsia="SF Compact Text Bold" w:hAnsi="SF Compact Text Bold" w:cs="SF Compact Text Bold"/>
          <w:b w:val="0"/>
          <w:bCs w:val="0"/>
        </w:rPr>
      </w:pPr>
      <w:r>
        <w:rPr>
          <w:rFonts w:ascii="SF Compact Text Bold" w:hAnsi="SF Compact Text Bold"/>
          <w:b w:val="0"/>
          <w:bCs w:val="0"/>
        </w:rPr>
        <w:t>Article 5-2 -</w:t>
      </w:r>
      <w:r>
        <w:rPr>
          <w:rFonts w:ascii="SF Compact Text Bold" w:hAnsi="SF Compact Text Bold"/>
          <w:b w:val="0"/>
          <w:bCs w:val="0"/>
        </w:rPr>
        <w:t xml:space="preserve"> </w:t>
      </w:r>
      <w:r>
        <w:rPr>
          <w:rFonts w:ascii="SF Compact Text Bold" w:hAnsi="SF Compact Text Bold"/>
          <w:b w:val="0"/>
          <w:bCs w:val="0"/>
          <w:lang w:val="de-DE"/>
        </w:rPr>
        <w:t>ACTION SUR LE MILIEU PROFESSIONNEL : PR</w:t>
      </w:r>
      <w:r>
        <w:rPr>
          <w:rFonts w:ascii="SF Compact Text Bold" w:hAnsi="SF Compact Text Bold"/>
          <w:b w:val="0"/>
          <w:bCs w:val="0"/>
        </w:rPr>
        <w:t>É</w:t>
      </w:r>
      <w:r>
        <w:rPr>
          <w:rFonts w:ascii="SF Compact Text Bold" w:hAnsi="SF Compact Text Bold"/>
          <w:b w:val="0"/>
          <w:bCs w:val="0"/>
          <w:lang w:val="de-DE"/>
        </w:rPr>
        <w:t>VENTION GLOBALE EN SANT</w:t>
      </w:r>
      <w:r>
        <w:rPr>
          <w:rFonts w:ascii="SF Compact Text Bold" w:hAnsi="SF Compact Text Bold"/>
          <w:b w:val="0"/>
          <w:bCs w:val="0"/>
        </w:rPr>
        <w:t>É</w:t>
      </w:r>
      <w:r>
        <w:rPr>
          <w:rFonts w:ascii="SF Compact Text Bold" w:hAnsi="SF Compact Text Bold"/>
          <w:b w:val="0"/>
          <w:bCs w:val="0"/>
        </w:rPr>
        <w:t xml:space="preserve"> S</w:t>
      </w:r>
      <w:r>
        <w:rPr>
          <w:rFonts w:ascii="SF Compact Text Bold" w:hAnsi="SF Compact Text Bold"/>
          <w:b w:val="0"/>
          <w:bCs w:val="0"/>
        </w:rPr>
        <w:t>É</w:t>
      </w:r>
      <w:r>
        <w:rPr>
          <w:rFonts w:ascii="SF Compact Text Bold" w:hAnsi="SF Compact Text Bold"/>
          <w:b w:val="0"/>
          <w:bCs w:val="0"/>
        </w:rPr>
        <w:t>CURIT</w:t>
      </w:r>
      <w:r>
        <w:rPr>
          <w:rFonts w:ascii="SF Compact Text Bold" w:hAnsi="SF Compact Text Bold"/>
          <w:b w:val="0"/>
          <w:bCs w:val="0"/>
        </w:rPr>
        <w:t>É</w:t>
      </w:r>
      <w:r>
        <w:rPr>
          <w:rFonts w:ascii="SF Compact Text Bold" w:hAnsi="SF Compact Text Bold"/>
          <w:b w:val="0"/>
          <w:bCs w:val="0"/>
          <w:lang w:val="de-DE"/>
        </w:rPr>
        <w:t xml:space="preserve"> AU TRAVAIL</w:t>
      </w:r>
    </w:p>
    <w:p w:rsidR="009864F0" w:rsidRDefault="00F62F77">
      <w:pPr>
        <w:pStyle w:val="Corps"/>
        <w:spacing w:before="200" w:after="20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lang w:val="fr-FR"/>
        </w:rPr>
        <w:t>En mati</w:t>
      </w:r>
      <w:r>
        <w:rPr>
          <w:rStyle w:val="Aucun"/>
          <w:sz w:val="22"/>
          <w:szCs w:val="22"/>
          <w:lang w:val="fr-FR"/>
        </w:rPr>
        <w:t>è</w:t>
      </w:r>
      <w:r>
        <w:rPr>
          <w:sz w:val="22"/>
          <w:szCs w:val="22"/>
        </w:rPr>
        <w:t xml:space="preserve">re </w:t>
      </w:r>
      <w:r>
        <w:rPr>
          <w:sz w:val="22"/>
          <w:szCs w:val="22"/>
          <w:lang w:val="fr-FR"/>
        </w:rPr>
        <w:t>de prévention de sant</w:t>
      </w:r>
      <w:r>
        <w:rPr>
          <w:rStyle w:val="Aucun"/>
          <w:sz w:val="22"/>
          <w:szCs w:val="22"/>
          <w:lang w:val="fr-FR"/>
        </w:rPr>
        <w:t xml:space="preserve">é </w:t>
      </w:r>
      <w:r>
        <w:rPr>
          <w:sz w:val="22"/>
          <w:szCs w:val="22"/>
          <w:lang w:val="nl-NL"/>
        </w:rPr>
        <w:t>et s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</w:rPr>
        <w:t>curit</w:t>
      </w:r>
      <w:r>
        <w:rPr>
          <w:rStyle w:val="Aucun"/>
          <w:sz w:val="22"/>
          <w:szCs w:val="22"/>
          <w:lang w:val="fr-FR"/>
        </w:rPr>
        <w:t xml:space="preserve">é </w:t>
      </w:r>
      <w:r>
        <w:rPr>
          <w:sz w:val="22"/>
          <w:szCs w:val="22"/>
          <w:lang w:val="fr-FR"/>
        </w:rPr>
        <w:t>au travail, le service de m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  <w:lang w:val="it-IT"/>
        </w:rPr>
        <w:t>decine pr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>ventive assure les missions pr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>vues par le d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  <w:lang w:val="da-DK"/>
        </w:rPr>
        <w:t>cret n</w:t>
      </w:r>
      <w:r>
        <w:rPr>
          <w:rStyle w:val="Aucun"/>
          <w:sz w:val="22"/>
          <w:szCs w:val="22"/>
          <w:lang w:val="fr-FR"/>
        </w:rPr>
        <w:t>°</w:t>
      </w:r>
      <w:r>
        <w:rPr>
          <w:sz w:val="22"/>
          <w:szCs w:val="22"/>
          <w:lang w:val="fr-FR"/>
        </w:rPr>
        <w:t>85-603 du 10 juin 1985 modifi</w:t>
      </w:r>
      <w:r>
        <w:rPr>
          <w:rStyle w:val="Aucun"/>
          <w:sz w:val="22"/>
          <w:szCs w:val="22"/>
          <w:lang w:val="fr-FR"/>
        </w:rPr>
        <w:t>é c’</w:t>
      </w:r>
      <w:r>
        <w:rPr>
          <w:rStyle w:val="Aucun"/>
          <w:sz w:val="22"/>
          <w:szCs w:val="22"/>
          <w:lang w:val="fr-FR"/>
        </w:rPr>
        <w:t>est-à-dire l</w:t>
      </w:r>
      <w:r>
        <w:rPr>
          <w:sz w:val="22"/>
          <w:szCs w:val="22"/>
          <w:lang w:val="fr-FR"/>
        </w:rPr>
        <w:t>e conseil de l</w:t>
      </w:r>
      <w:r>
        <w:rPr>
          <w:rStyle w:val="Aucun"/>
          <w:sz w:val="22"/>
          <w:szCs w:val="22"/>
          <w:lang w:val="fr-FR"/>
        </w:rPr>
        <w:t>’</w:t>
      </w:r>
      <w:r>
        <w:rPr>
          <w:sz w:val="22"/>
          <w:szCs w:val="22"/>
          <w:lang w:val="it-IT"/>
        </w:rPr>
        <w:t>autorit</w:t>
      </w:r>
      <w:r>
        <w:rPr>
          <w:rStyle w:val="Aucun"/>
          <w:sz w:val="22"/>
          <w:szCs w:val="22"/>
          <w:lang w:val="fr-FR"/>
        </w:rPr>
        <w:t xml:space="preserve">é </w:t>
      </w:r>
      <w:r>
        <w:rPr>
          <w:sz w:val="22"/>
          <w:szCs w:val="22"/>
          <w:lang w:val="it-IT"/>
        </w:rPr>
        <w:t xml:space="preserve">territoriale, </w:t>
      </w:r>
      <w:r>
        <w:rPr>
          <w:sz w:val="22"/>
          <w:szCs w:val="22"/>
          <w:lang w:val="fr-FR"/>
        </w:rPr>
        <w:t>des agents et de leurs repr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 xml:space="preserve">sentants en ce qui concerne : </w:t>
      </w:r>
    </w:p>
    <w:p w:rsidR="009864F0" w:rsidRDefault="00F62F77">
      <w:pPr>
        <w:pStyle w:val="Corps"/>
        <w:numPr>
          <w:ilvl w:val="1"/>
          <w:numId w:val="7"/>
        </w:numPr>
        <w:spacing w:before="200" w:after="200"/>
        <w:rPr>
          <w:sz w:val="22"/>
          <w:szCs w:val="22"/>
        </w:rPr>
      </w:pPr>
      <w:r>
        <w:rPr>
          <w:sz w:val="22"/>
          <w:szCs w:val="22"/>
        </w:rPr>
        <w:t>l</w:t>
      </w:r>
      <w:r>
        <w:rPr>
          <w:rStyle w:val="Aucun"/>
          <w:sz w:val="22"/>
          <w:szCs w:val="22"/>
          <w:lang w:val="fr-FR"/>
        </w:rPr>
        <w:t>’</w:t>
      </w:r>
      <w:r>
        <w:rPr>
          <w:sz w:val="22"/>
          <w:szCs w:val="22"/>
        </w:rPr>
        <w:t>am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 xml:space="preserve">lioration des conditions de vie et de travail dans les services </w:t>
      </w:r>
    </w:p>
    <w:p w:rsidR="009864F0" w:rsidRDefault="00F62F77">
      <w:pPr>
        <w:pStyle w:val="Corps"/>
        <w:numPr>
          <w:ilvl w:val="1"/>
          <w:numId w:val="7"/>
        </w:numPr>
        <w:spacing w:before="200" w:after="200"/>
        <w:rPr>
          <w:sz w:val="22"/>
          <w:szCs w:val="22"/>
        </w:rPr>
      </w:pPr>
      <w:r>
        <w:rPr>
          <w:sz w:val="22"/>
          <w:szCs w:val="22"/>
        </w:rPr>
        <w:t>l</w:t>
      </w:r>
      <w:r>
        <w:rPr>
          <w:rStyle w:val="Aucun"/>
          <w:sz w:val="22"/>
          <w:szCs w:val="22"/>
          <w:lang w:val="fr-FR"/>
        </w:rPr>
        <w:t>’</w:t>
      </w:r>
      <w:r>
        <w:rPr>
          <w:sz w:val="22"/>
          <w:szCs w:val="22"/>
          <w:lang w:val="da-DK"/>
        </w:rPr>
        <w:t>hygi</w:t>
      </w:r>
      <w:r>
        <w:rPr>
          <w:rStyle w:val="Aucun"/>
          <w:sz w:val="22"/>
          <w:szCs w:val="22"/>
          <w:lang w:val="fr-FR"/>
        </w:rPr>
        <w:t>è</w:t>
      </w:r>
      <w:r>
        <w:rPr>
          <w:sz w:val="22"/>
          <w:szCs w:val="22"/>
          <w:lang w:val="de-DE"/>
        </w:rPr>
        <w:t>ne g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</w:rPr>
        <w:t>n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 xml:space="preserve">rale des locaux de service </w:t>
      </w:r>
    </w:p>
    <w:p w:rsidR="009864F0" w:rsidRDefault="00F62F77">
      <w:pPr>
        <w:pStyle w:val="Corps"/>
        <w:numPr>
          <w:ilvl w:val="1"/>
          <w:numId w:val="7"/>
        </w:numPr>
        <w:spacing w:before="200" w:after="200"/>
        <w:rPr>
          <w:sz w:val="22"/>
          <w:szCs w:val="22"/>
        </w:rPr>
      </w:pPr>
      <w:r>
        <w:rPr>
          <w:sz w:val="22"/>
          <w:szCs w:val="22"/>
        </w:rPr>
        <w:lastRenderedPageBreak/>
        <w:t>l</w:t>
      </w:r>
      <w:r>
        <w:rPr>
          <w:rStyle w:val="Aucun"/>
          <w:sz w:val="22"/>
          <w:szCs w:val="22"/>
          <w:lang w:val="fr-FR"/>
        </w:rPr>
        <w:t>’</w:t>
      </w:r>
      <w:r>
        <w:rPr>
          <w:sz w:val="22"/>
          <w:szCs w:val="22"/>
          <w:lang w:val="fr-FR"/>
        </w:rPr>
        <w:t>adaptation des postes, des techni</w:t>
      </w:r>
      <w:r>
        <w:rPr>
          <w:sz w:val="22"/>
          <w:szCs w:val="22"/>
          <w:lang w:val="fr-FR"/>
        </w:rPr>
        <w:t xml:space="preserve">ques et des rythmes de travail </w:t>
      </w:r>
      <w:r>
        <w:rPr>
          <w:rStyle w:val="Aucun"/>
          <w:sz w:val="22"/>
          <w:szCs w:val="22"/>
          <w:lang w:val="fr-FR"/>
        </w:rPr>
        <w:t xml:space="preserve">à </w:t>
      </w:r>
      <w:r>
        <w:rPr>
          <w:sz w:val="22"/>
          <w:szCs w:val="22"/>
          <w:lang w:val="fr-FR"/>
        </w:rPr>
        <w:t>la physiologie  humaine,</w:t>
      </w:r>
    </w:p>
    <w:p w:rsidR="009864F0" w:rsidRDefault="00F62F77">
      <w:pPr>
        <w:pStyle w:val="Corps"/>
        <w:numPr>
          <w:ilvl w:val="1"/>
          <w:numId w:val="7"/>
        </w:numPr>
        <w:spacing w:before="200" w:after="20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la protection des agents contre l</w:t>
      </w:r>
      <w:r>
        <w:rPr>
          <w:rStyle w:val="Aucun"/>
          <w:sz w:val="22"/>
          <w:szCs w:val="22"/>
          <w:lang w:val="fr-FR"/>
        </w:rPr>
        <w:t>’</w:t>
      </w:r>
      <w:r>
        <w:rPr>
          <w:sz w:val="22"/>
          <w:szCs w:val="22"/>
          <w:lang w:val="fr-FR"/>
        </w:rPr>
        <w:t>ensemble des nuisances et les risques d</w:t>
      </w:r>
      <w:r>
        <w:rPr>
          <w:rStyle w:val="Aucun"/>
          <w:sz w:val="22"/>
          <w:szCs w:val="22"/>
          <w:lang w:val="fr-FR"/>
        </w:rPr>
        <w:t>’</w:t>
      </w:r>
      <w:r>
        <w:rPr>
          <w:sz w:val="22"/>
          <w:szCs w:val="22"/>
          <w:lang w:val="fr-FR"/>
        </w:rPr>
        <w:t xml:space="preserve">accidents de service ou de maladie professionnelle ou </w:t>
      </w:r>
      <w:r>
        <w:rPr>
          <w:rStyle w:val="Aucun"/>
          <w:sz w:val="22"/>
          <w:szCs w:val="22"/>
          <w:lang w:val="fr-FR"/>
        </w:rPr>
        <w:t xml:space="preserve">à </w:t>
      </w:r>
      <w:r>
        <w:rPr>
          <w:sz w:val="22"/>
          <w:szCs w:val="22"/>
        </w:rPr>
        <w:t>caract</w:t>
      </w:r>
      <w:r>
        <w:rPr>
          <w:rStyle w:val="Aucun"/>
          <w:sz w:val="22"/>
          <w:szCs w:val="22"/>
          <w:lang w:val="fr-FR"/>
        </w:rPr>
        <w:t>è</w:t>
      </w:r>
      <w:r>
        <w:rPr>
          <w:sz w:val="22"/>
          <w:szCs w:val="22"/>
          <w:lang w:val="fr-FR"/>
        </w:rPr>
        <w:t xml:space="preserve">re professionnel. </w:t>
      </w:r>
    </w:p>
    <w:p w:rsidR="009864F0" w:rsidRDefault="00F62F77">
      <w:pPr>
        <w:pStyle w:val="Corps"/>
        <w:numPr>
          <w:ilvl w:val="1"/>
          <w:numId w:val="7"/>
        </w:numPr>
        <w:spacing w:before="200" w:after="200"/>
        <w:rPr>
          <w:sz w:val="22"/>
          <w:szCs w:val="22"/>
        </w:rPr>
      </w:pPr>
      <w:r>
        <w:rPr>
          <w:sz w:val="22"/>
          <w:szCs w:val="22"/>
        </w:rPr>
        <w:t>l</w:t>
      </w:r>
      <w:r>
        <w:rPr>
          <w:rStyle w:val="Aucun"/>
          <w:sz w:val="22"/>
          <w:szCs w:val="22"/>
          <w:lang w:val="fr-FR"/>
        </w:rPr>
        <w:t>’</w:t>
      </w:r>
      <w:r>
        <w:rPr>
          <w:sz w:val="22"/>
          <w:szCs w:val="22"/>
          <w:lang w:val="fr-FR"/>
        </w:rPr>
        <w:t>information sanitaire</w:t>
      </w:r>
    </w:p>
    <w:p w:rsidR="009864F0" w:rsidRDefault="00F62F77">
      <w:pPr>
        <w:pStyle w:val="Corps"/>
        <w:numPr>
          <w:ilvl w:val="1"/>
          <w:numId w:val="7"/>
        </w:numPr>
        <w:spacing w:before="200" w:after="20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les campagnes de p</w:t>
      </w:r>
      <w:r>
        <w:rPr>
          <w:sz w:val="22"/>
          <w:szCs w:val="22"/>
          <w:lang w:val="fr-FR"/>
        </w:rPr>
        <w:t>r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>vention dans le champ professionnel ou en mati</w:t>
      </w:r>
      <w:r>
        <w:rPr>
          <w:rStyle w:val="Aucun"/>
          <w:sz w:val="22"/>
          <w:szCs w:val="22"/>
          <w:lang w:val="fr-FR"/>
        </w:rPr>
        <w:t>è</w:t>
      </w:r>
      <w:r>
        <w:rPr>
          <w:sz w:val="22"/>
          <w:szCs w:val="22"/>
          <w:lang w:val="fr-FR"/>
        </w:rPr>
        <w:t>re de sant</w:t>
      </w:r>
      <w:r>
        <w:rPr>
          <w:rStyle w:val="Aucun"/>
          <w:sz w:val="22"/>
          <w:szCs w:val="22"/>
          <w:lang w:val="fr-FR"/>
        </w:rPr>
        <w:t xml:space="preserve">é </w:t>
      </w:r>
      <w:r>
        <w:rPr>
          <w:sz w:val="22"/>
          <w:szCs w:val="22"/>
          <w:lang w:val="fr-FR"/>
        </w:rPr>
        <w:t xml:space="preserve">publique </w:t>
      </w:r>
    </w:p>
    <w:p w:rsidR="009864F0" w:rsidRDefault="00F62F77">
      <w:pPr>
        <w:pStyle w:val="Corps"/>
        <w:spacing w:before="200" w:after="20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lang w:val="fr-FR"/>
        </w:rPr>
        <w:t xml:space="preserve">Ces activités se traduisent le cas 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</w:rPr>
        <w:t>ch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 xml:space="preserve">ant par des visites de sites </w:t>
      </w:r>
      <w:r>
        <w:rPr>
          <w:rStyle w:val="Aucun"/>
          <w:sz w:val="22"/>
          <w:szCs w:val="22"/>
          <w:lang w:val="fr-FR"/>
        </w:rPr>
        <w:t xml:space="preserve">à </w:t>
      </w:r>
      <w:r>
        <w:rPr>
          <w:sz w:val="22"/>
          <w:szCs w:val="22"/>
        </w:rPr>
        <w:t>l</w:t>
      </w:r>
      <w:r>
        <w:rPr>
          <w:rStyle w:val="Aucun"/>
          <w:sz w:val="22"/>
          <w:szCs w:val="22"/>
          <w:lang w:val="fr-FR"/>
        </w:rPr>
        <w:t>’</w:t>
      </w:r>
      <w:r>
        <w:rPr>
          <w:sz w:val="22"/>
          <w:szCs w:val="22"/>
          <w:lang w:val="fr-FR"/>
        </w:rPr>
        <w:t>issue desquelles un rapport de synth</w:t>
      </w:r>
      <w:r>
        <w:rPr>
          <w:rStyle w:val="Aucun"/>
          <w:sz w:val="22"/>
          <w:szCs w:val="22"/>
          <w:lang w:val="fr-FR"/>
        </w:rPr>
        <w:t>è</w:t>
      </w:r>
      <w:r>
        <w:rPr>
          <w:sz w:val="22"/>
          <w:szCs w:val="22"/>
          <w:lang w:val="fr-FR"/>
        </w:rPr>
        <w:t xml:space="preserve">se est 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 xml:space="preserve">tabli, des actions de sensibilisation aux risques, des analyses de </w:t>
      </w:r>
      <w:r>
        <w:rPr>
          <w:sz w:val="22"/>
          <w:szCs w:val="22"/>
          <w:lang w:val="fr-FR"/>
        </w:rPr>
        <w:t>postes</w:t>
      </w:r>
      <w:r>
        <w:rPr>
          <w:rStyle w:val="Aucun"/>
          <w:sz w:val="22"/>
          <w:szCs w:val="22"/>
          <w:lang w:val="fr-FR"/>
        </w:rPr>
        <w:t>…</w:t>
      </w:r>
    </w:p>
    <w:p w:rsidR="009864F0" w:rsidRDefault="00F62F77">
      <w:pPr>
        <w:pStyle w:val="Corps"/>
        <w:tabs>
          <w:tab w:val="left" w:pos="851"/>
        </w:tabs>
        <w:spacing w:before="200" w:after="20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lang w:val="fr-FR"/>
        </w:rPr>
        <w:t xml:space="preserve">Le service de </w:t>
      </w:r>
      <w:r>
        <w:rPr>
          <w:sz w:val="22"/>
          <w:szCs w:val="22"/>
        </w:rPr>
        <w:t>m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  <w:lang w:val="it-IT"/>
        </w:rPr>
        <w:t>decin</w:t>
      </w:r>
      <w:r>
        <w:rPr>
          <w:sz w:val="22"/>
          <w:szCs w:val="22"/>
          <w:lang w:val="fr-FR"/>
        </w:rPr>
        <w:t>e professionnelle et préventive du centre de gestion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fr-FR"/>
        </w:rPr>
        <w:t xml:space="preserve">participe de plein droit aux politiques de prévention des adhérents en </w:t>
      </w:r>
      <w:r>
        <w:rPr>
          <w:sz w:val="22"/>
          <w:szCs w:val="22"/>
        </w:rPr>
        <w:t xml:space="preserve">: </w:t>
      </w:r>
    </w:p>
    <w:p w:rsidR="009864F0" w:rsidRDefault="00F62F77">
      <w:pPr>
        <w:pStyle w:val="Corps"/>
        <w:numPr>
          <w:ilvl w:val="2"/>
          <w:numId w:val="6"/>
        </w:numPr>
        <w:spacing w:before="200" w:after="200"/>
        <w:rPr>
          <w:sz w:val="22"/>
          <w:szCs w:val="22"/>
          <w:lang w:val="fr-FR"/>
        </w:rPr>
      </w:pP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 xml:space="preserve">tablissant et en </w:t>
      </w:r>
      <w:r>
        <w:rPr>
          <w:sz w:val="22"/>
          <w:szCs w:val="22"/>
        </w:rPr>
        <w:t>ten</w:t>
      </w:r>
      <w:r>
        <w:rPr>
          <w:sz w:val="22"/>
          <w:szCs w:val="22"/>
          <w:lang w:val="fr-FR"/>
        </w:rPr>
        <w:t>ant</w:t>
      </w:r>
      <w:r>
        <w:rPr>
          <w:sz w:val="22"/>
          <w:szCs w:val="22"/>
        </w:rPr>
        <w:t xml:space="preserve"> </w:t>
      </w:r>
      <w:r>
        <w:rPr>
          <w:rStyle w:val="Aucun"/>
          <w:sz w:val="22"/>
          <w:szCs w:val="22"/>
          <w:lang w:val="fr-FR"/>
        </w:rPr>
        <w:t xml:space="preserve">à </w:t>
      </w:r>
      <w:r>
        <w:rPr>
          <w:sz w:val="22"/>
          <w:szCs w:val="22"/>
          <w:lang w:val="fr-FR"/>
        </w:rPr>
        <w:t>jour, en liaison avec l</w:t>
      </w:r>
      <w:r>
        <w:rPr>
          <w:rStyle w:val="Aucun"/>
          <w:sz w:val="22"/>
          <w:szCs w:val="22"/>
          <w:lang w:val="fr-FR"/>
        </w:rPr>
        <w:t>’</w:t>
      </w:r>
      <w:r>
        <w:rPr>
          <w:sz w:val="22"/>
          <w:szCs w:val="22"/>
          <w:lang w:val="fr-FR"/>
        </w:rPr>
        <w:t>agent charg</w:t>
      </w:r>
      <w:r>
        <w:rPr>
          <w:rStyle w:val="Aucun"/>
          <w:sz w:val="22"/>
          <w:szCs w:val="22"/>
          <w:lang w:val="fr-FR"/>
        </w:rPr>
        <w:t xml:space="preserve">é </w:t>
      </w:r>
      <w:r>
        <w:rPr>
          <w:sz w:val="22"/>
          <w:szCs w:val="22"/>
          <w:lang w:val="fr-FR"/>
        </w:rPr>
        <w:t xml:space="preserve">de la mise en </w:t>
      </w:r>
      <w:r>
        <w:rPr>
          <w:rStyle w:val="Aucun"/>
          <w:sz w:val="22"/>
          <w:szCs w:val="22"/>
          <w:lang w:val="fr-FR"/>
        </w:rPr>
        <w:t>œ</w:t>
      </w:r>
      <w:r>
        <w:rPr>
          <w:sz w:val="22"/>
          <w:szCs w:val="22"/>
          <w:lang w:val="fr-FR"/>
        </w:rPr>
        <w:t>uvre des r</w:t>
      </w:r>
      <w:r>
        <w:rPr>
          <w:rStyle w:val="Aucun"/>
          <w:sz w:val="22"/>
          <w:szCs w:val="22"/>
          <w:lang w:val="fr-FR"/>
        </w:rPr>
        <w:t>è</w:t>
      </w:r>
      <w:r>
        <w:rPr>
          <w:sz w:val="22"/>
          <w:szCs w:val="22"/>
          <w:lang w:val="fr-FR"/>
        </w:rPr>
        <w:t>gles d</w:t>
      </w:r>
      <w:r>
        <w:rPr>
          <w:rStyle w:val="Aucun"/>
          <w:sz w:val="22"/>
          <w:szCs w:val="22"/>
          <w:lang w:val="fr-FR"/>
        </w:rPr>
        <w:t>’</w:t>
      </w:r>
      <w:r>
        <w:rPr>
          <w:sz w:val="22"/>
          <w:szCs w:val="22"/>
          <w:lang w:val="da-DK"/>
        </w:rPr>
        <w:t>hygi</w:t>
      </w:r>
      <w:r>
        <w:rPr>
          <w:rStyle w:val="Aucun"/>
          <w:sz w:val="22"/>
          <w:szCs w:val="22"/>
          <w:lang w:val="fr-FR"/>
        </w:rPr>
        <w:t>è</w:t>
      </w:r>
      <w:r>
        <w:rPr>
          <w:sz w:val="22"/>
          <w:szCs w:val="22"/>
          <w:lang w:val="fr-FR"/>
        </w:rPr>
        <w:t>ne et d</w:t>
      </w:r>
      <w:r>
        <w:rPr>
          <w:sz w:val="22"/>
          <w:szCs w:val="22"/>
        </w:rPr>
        <w:t>e s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</w:rPr>
        <w:t>curit</w:t>
      </w:r>
      <w:r>
        <w:rPr>
          <w:rStyle w:val="Aucun"/>
          <w:sz w:val="22"/>
          <w:szCs w:val="22"/>
          <w:lang w:val="fr-FR"/>
        </w:rPr>
        <w:t xml:space="preserve">é </w:t>
      </w:r>
      <w:r>
        <w:rPr>
          <w:sz w:val="22"/>
          <w:szCs w:val="22"/>
          <w:lang w:val="fr-FR"/>
        </w:rPr>
        <w:t>(ACMO), une fiche sur laquelle sont consign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>s les risques professionnels propres au service et les effectifs d</w:t>
      </w:r>
      <w:r>
        <w:rPr>
          <w:rStyle w:val="Aucun"/>
          <w:sz w:val="22"/>
          <w:szCs w:val="22"/>
          <w:lang w:val="fr-FR"/>
        </w:rPr>
        <w:t>’</w:t>
      </w:r>
      <w:r>
        <w:rPr>
          <w:sz w:val="22"/>
          <w:szCs w:val="22"/>
          <w:lang w:val="fr-FR"/>
        </w:rPr>
        <w:t>agents expos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s </w:t>
      </w:r>
      <w:r>
        <w:rPr>
          <w:rStyle w:val="Aucun"/>
          <w:sz w:val="22"/>
          <w:szCs w:val="22"/>
          <w:lang w:val="fr-FR"/>
        </w:rPr>
        <w:t xml:space="preserve">à </w:t>
      </w:r>
      <w:r>
        <w:rPr>
          <w:sz w:val="22"/>
          <w:szCs w:val="22"/>
          <w:lang w:val="fr-FR"/>
        </w:rPr>
        <w:t>ces risques (articles 14 du d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  <w:lang w:val="da-DK"/>
        </w:rPr>
        <w:t>cret n</w:t>
      </w:r>
      <w:r>
        <w:rPr>
          <w:rStyle w:val="Aucun"/>
          <w:sz w:val="22"/>
          <w:szCs w:val="22"/>
          <w:lang w:val="fr-FR"/>
        </w:rPr>
        <w:t xml:space="preserve">° </w:t>
      </w:r>
      <w:r>
        <w:rPr>
          <w:sz w:val="22"/>
          <w:szCs w:val="22"/>
          <w:lang w:val="fr-FR"/>
        </w:rPr>
        <w:t>85- 603 du 10 Juin 1985 modifi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>s et R. 241-41-3 du Code du Travail)</w:t>
      </w:r>
      <w:r>
        <w:rPr>
          <w:sz w:val="22"/>
          <w:szCs w:val="22"/>
          <w:lang w:val="fr-FR"/>
        </w:rPr>
        <w:t xml:space="preserve"> ;</w:t>
      </w:r>
    </w:p>
    <w:p w:rsidR="009864F0" w:rsidRDefault="00F62F77">
      <w:pPr>
        <w:pStyle w:val="Corps"/>
        <w:numPr>
          <w:ilvl w:val="2"/>
          <w:numId w:val="6"/>
        </w:numPr>
        <w:spacing w:before="200" w:after="20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étant associé aux actions de formation </w:t>
      </w:r>
      <w:r>
        <w:rPr>
          <w:rStyle w:val="Aucun"/>
          <w:sz w:val="22"/>
          <w:szCs w:val="22"/>
          <w:lang w:val="fr-FR"/>
        </w:rPr>
        <w:t xml:space="preserve">à </w:t>
      </w:r>
      <w:r>
        <w:rPr>
          <w:sz w:val="22"/>
          <w:szCs w:val="22"/>
        </w:rPr>
        <w:t>l</w:t>
      </w:r>
      <w:r>
        <w:rPr>
          <w:rStyle w:val="Aucun"/>
          <w:sz w:val="22"/>
          <w:szCs w:val="22"/>
          <w:lang w:val="fr-FR"/>
        </w:rPr>
        <w:t>’</w:t>
      </w:r>
      <w:r>
        <w:rPr>
          <w:sz w:val="22"/>
          <w:szCs w:val="22"/>
          <w:lang w:val="da-DK"/>
        </w:rPr>
        <w:t>hygi</w:t>
      </w:r>
      <w:r>
        <w:rPr>
          <w:rStyle w:val="Aucun"/>
          <w:sz w:val="22"/>
          <w:szCs w:val="22"/>
          <w:lang w:val="fr-FR"/>
        </w:rPr>
        <w:t>è</w:t>
      </w:r>
      <w:r>
        <w:rPr>
          <w:sz w:val="22"/>
          <w:szCs w:val="22"/>
          <w:lang w:val="fr-FR"/>
        </w:rPr>
        <w:t xml:space="preserve">ne et </w:t>
      </w:r>
      <w:r>
        <w:rPr>
          <w:rStyle w:val="Aucun"/>
          <w:sz w:val="22"/>
          <w:szCs w:val="22"/>
          <w:lang w:val="fr-FR"/>
        </w:rPr>
        <w:t xml:space="preserve">à </w:t>
      </w:r>
      <w:r>
        <w:rPr>
          <w:sz w:val="22"/>
          <w:szCs w:val="22"/>
          <w:lang w:val="fr-FR"/>
        </w:rPr>
        <w:t>la s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</w:rPr>
        <w:t>curit</w:t>
      </w:r>
      <w:r>
        <w:rPr>
          <w:rStyle w:val="Aucun"/>
          <w:sz w:val="22"/>
          <w:szCs w:val="22"/>
          <w:lang w:val="fr-FR"/>
        </w:rPr>
        <w:t>é le cas échéant ;</w:t>
      </w:r>
    </w:p>
    <w:p w:rsidR="009864F0" w:rsidRDefault="00F62F77">
      <w:pPr>
        <w:pStyle w:val="Corps"/>
        <w:numPr>
          <w:ilvl w:val="2"/>
          <w:numId w:val="6"/>
        </w:numPr>
        <w:spacing w:before="200" w:after="200"/>
        <w:rPr>
          <w:sz w:val="22"/>
          <w:szCs w:val="22"/>
          <w:lang w:val="fr-FR"/>
        </w:rPr>
      </w:pPr>
      <w:r>
        <w:rPr>
          <w:rStyle w:val="Aucun"/>
          <w:sz w:val="22"/>
          <w:szCs w:val="22"/>
          <w:lang w:val="fr-FR"/>
        </w:rPr>
        <w:t>émettant</w:t>
      </w:r>
      <w:r>
        <w:rPr>
          <w:sz w:val="22"/>
          <w:szCs w:val="22"/>
          <w:lang w:val="fr-FR"/>
        </w:rPr>
        <w:t xml:space="preserve"> un avis sur les projets de construction ou d</w:t>
      </w:r>
      <w:r>
        <w:rPr>
          <w:rStyle w:val="Aucun"/>
          <w:sz w:val="22"/>
          <w:szCs w:val="22"/>
          <w:lang w:val="fr-FR"/>
        </w:rPr>
        <w:t>’</w:t>
      </w:r>
      <w:r>
        <w:rPr>
          <w:sz w:val="22"/>
          <w:szCs w:val="22"/>
        </w:rPr>
        <w:t>am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>nagements importants des b</w:t>
      </w:r>
      <w:r>
        <w:rPr>
          <w:rStyle w:val="Aucun"/>
          <w:sz w:val="22"/>
          <w:szCs w:val="22"/>
          <w:lang w:val="fr-FR"/>
        </w:rPr>
        <w:t>â</w:t>
      </w:r>
      <w:r>
        <w:rPr>
          <w:sz w:val="22"/>
          <w:szCs w:val="22"/>
          <w:lang w:val="fr-FR"/>
        </w:rPr>
        <w:t>timents administratifs et techniques ;</w:t>
      </w:r>
    </w:p>
    <w:p w:rsidR="009864F0" w:rsidRDefault="00F62F77">
      <w:pPr>
        <w:pStyle w:val="Corps"/>
        <w:numPr>
          <w:ilvl w:val="2"/>
          <w:numId w:val="6"/>
        </w:numPr>
        <w:spacing w:before="200" w:after="200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z w:val="22"/>
          <w:szCs w:val="22"/>
          <w:lang w:val="fr-FR"/>
        </w:rPr>
        <w:t>ssurant des visites r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>guli</w:t>
      </w:r>
      <w:r>
        <w:rPr>
          <w:rStyle w:val="Aucun"/>
          <w:sz w:val="22"/>
          <w:szCs w:val="22"/>
          <w:lang w:val="fr-FR"/>
        </w:rPr>
        <w:t>è</w:t>
      </w:r>
      <w:r>
        <w:rPr>
          <w:sz w:val="22"/>
          <w:szCs w:val="22"/>
          <w:lang w:val="fr-FR"/>
        </w:rPr>
        <w:t xml:space="preserve">res des locaux et en </w:t>
      </w:r>
      <w:r>
        <w:rPr>
          <w:sz w:val="22"/>
          <w:szCs w:val="22"/>
        </w:rPr>
        <w:t>r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</w:rPr>
        <w:t>alis</w:t>
      </w:r>
      <w:r>
        <w:rPr>
          <w:sz w:val="22"/>
          <w:szCs w:val="22"/>
          <w:lang w:val="fr-FR"/>
        </w:rPr>
        <w:t>ant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fr-FR"/>
        </w:rPr>
        <w:t>des comptes rendus assortis de propositions d</w:t>
      </w:r>
      <w:r>
        <w:rPr>
          <w:rStyle w:val="Aucun"/>
          <w:sz w:val="22"/>
          <w:szCs w:val="22"/>
          <w:lang w:val="fr-FR"/>
        </w:rPr>
        <w:t>’</w:t>
      </w:r>
      <w:r>
        <w:rPr>
          <w:sz w:val="22"/>
          <w:szCs w:val="22"/>
        </w:rPr>
        <w:t>am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 xml:space="preserve">lioration, le cas 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</w:rPr>
        <w:t>ch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>ant, pour la collectivit</w:t>
      </w:r>
      <w:r>
        <w:rPr>
          <w:rStyle w:val="Aucun"/>
          <w:sz w:val="22"/>
          <w:szCs w:val="22"/>
          <w:lang w:val="fr-FR"/>
        </w:rPr>
        <w:t>é ;</w:t>
      </w:r>
    </w:p>
    <w:p w:rsidR="009864F0" w:rsidRDefault="00F62F77">
      <w:pPr>
        <w:pStyle w:val="Corps"/>
        <w:numPr>
          <w:ilvl w:val="2"/>
          <w:numId w:val="6"/>
        </w:numPr>
        <w:spacing w:before="200" w:after="20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proposant des am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 xml:space="preserve">nagements de poste ou des conditions de travail, </w:t>
      </w:r>
      <w:r>
        <w:rPr>
          <w:sz w:val="22"/>
          <w:szCs w:val="22"/>
          <w:lang w:val="pt-PT"/>
        </w:rPr>
        <w:t>justifi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>s par l</w:t>
      </w:r>
      <w:r>
        <w:rPr>
          <w:rStyle w:val="Aucun"/>
          <w:sz w:val="22"/>
          <w:szCs w:val="22"/>
          <w:lang w:val="fr-FR"/>
        </w:rPr>
        <w:t>’â</w:t>
      </w:r>
      <w:r>
        <w:rPr>
          <w:sz w:val="22"/>
          <w:szCs w:val="22"/>
          <w:lang w:val="fr-FR"/>
        </w:rPr>
        <w:t>ge, la r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>sistance physique ou l</w:t>
      </w:r>
      <w:r>
        <w:rPr>
          <w:rStyle w:val="Aucun"/>
          <w:sz w:val="22"/>
          <w:szCs w:val="22"/>
          <w:lang w:val="fr-FR"/>
        </w:rPr>
        <w:t>’é</w:t>
      </w:r>
      <w:r>
        <w:rPr>
          <w:sz w:val="22"/>
          <w:szCs w:val="22"/>
          <w:lang w:val="fr-FR"/>
        </w:rPr>
        <w:t>tat de san</w:t>
      </w:r>
      <w:r>
        <w:rPr>
          <w:sz w:val="22"/>
          <w:szCs w:val="22"/>
          <w:lang w:val="fr-FR"/>
        </w:rPr>
        <w:t>t</w:t>
      </w:r>
      <w:r>
        <w:rPr>
          <w:rStyle w:val="Aucun"/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des agents</w:t>
      </w:r>
      <w:r>
        <w:rPr>
          <w:sz w:val="22"/>
          <w:szCs w:val="22"/>
          <w:lang w:val="fr-FR"/>
        </w:rPr>
        <w:t xml:space="preserve"> ;</w:t>
      </w:r>
    </w:p>
    <w:p w:rsidR="009864F0" w:rsidRDefault="00F62F77">
      <w:pPr>
        <w:pStyle w:val="Corps"/>
        <w:numPr>
          <w:ilvl w:val="2"/>
          <w:numId w:val="6"/>
        </w:numPr>
        <w:spacing w:before="200" w:after="200"/>
        <w:rPr>
          <w:sz w:val="22"/>
          <w:szCs w:val="22"/>
          <w:lang w:val="fr-FR"/>
        </w:rPr>
      </w:pPr>
      <w:r>
        <w:rPr>
          <w:rStyle w:val="Aucun"/>
          <w:sz w:val="22"/>
          <w:szCs w:val="22"/>
          <w:lang w:val="fr-FR"/>
        </w:rPr>
        <w:t>étant</w:t>
      </w:r>
      <w:r>
        <w:rPr>
          <w:sz w:val="22"/>
          <w:szCs w:val="22"/>
          <w:lang w:val="fr-FR"/>
        </w:rPr>
        <w:t xml:space="preserve"> obligatoirement inform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>, avant toute utilisation de substances ou produits dangereux, de la composition de ces produits et de la nature de ces substances ainsi que de leurs modalit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>s d</w:t>
      </w:r>
      <w:r>
        <w:rPr>
          <w:rStyle w:val="Aucun"/>
          <w:sz w:val="22"/>
          <w:szCs w:val="22"/>
          <w:lang w:val="fr-FR"/>
        </w:rPr>
        <w:t>’</w:t>
      </w:r>
      <w:r>
        <w:rPr>
          <w:sz w:val="22"/>
          <w:szCs w:val="22"/>
          <w:lang w:val="fr-FR"/>
        </w:rPr>
        <w:t>emploi ;</w:t>
      </w:r>
    </w:p>
    <w:p w:rsidR="009864F0" w:rsidRDefault="00F62F77">
      <w:pPr>
        <w:pStyle w:val="Corps"/>
        <w:numPr>
          <w:ilvl w:val="2"/>
          <w:numId w:val="6"/>
        </w:numPr>
        <w:spacing w:before="200" w:after="200"/>
        <w:rPr>
          <w:sz w:val="22"/>
          <w:szCs w:val="22"/>
          <w:lang w:val="fr-FR"/>
        </w:rPr>
      </w:pPr>
      <w:r>
        <w:rPr>
          <w:rStyle w:val="Aucun"/>
          <w:sz w:val="22"/>
          <w:szCs w:val="22"/>
          <w:lang w:val="fr-FR"/>
        </w:rPr>
        <w:t>étant</w:t>
      </w:r>
      <w:r>
        <w:rPr>
          <w:sz w:val="22"/>
          <w:szCs w:val="22"/>
          <w:lang w:val="fr-FR"/>
        </w:rPr>
        <w:t xml:space="preserve"> obligatoirement inform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 xml:space="preserve"> dans les p</w:t>
      </w:r>
      <w:r>
        <w:rPr>
          <w:sz w:val="22"/>
          <w:szCs w:val="22"/>
          <w:lang w:val="fr-FR"/>
        </w:rPr>
        <w:t>lus brefs d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 xml:space="preserve">lais des accidents du travail et des maladies professionnelles ou </w:t>
      </w:r>
      <w:r>
        <w:rPr>
          <w:rStyle w:val="Aucun"/>
          <w:sz w:val="22"/>
          <w:szCs w:val="22"/>
          <w:lang w:val="fr-FR"/>
        </w:rPr>
        <w:t xml:space="preserve">à </w:t>
      </w:r>
      <w:r>
        <w:rPr>
          <w:sz w:val="22"/>
          <w:szCs w:val="22"/>
        </w:rPr>
        <w:t>caract</w:t>
      </w:r>
      <w:r>
        <w:rPr>
          <w:rStyle w:val="Aucun"/>
          <w:sz w:val="22"/>
          <w:szCs w:val="22"/>
          <w:lang w:val="fr-FR"/>
        </w:rPr>
        <w:t>è</w:t>
      </w:r>
      <w:r>
        <w:rPr>
          <w:sz w:val="22"/>
          <w:szCs w:val="22"/>
          <w:lang w:val="fr-FR"/>
        </w:rPr>
        <w:t>re professionnel ;</w:t>
      </w:r>
    </w:p>
    <w:p w:rsidR="009864F0" w:rsidRDefault="00F62F77">
      <w:pPr>
        <w:pStyle w:val="Corps"/>
        <w:numPr>
          <w:ilvl w:val="2"/>
          <w:numId w:val="6"/>
        </w:numPr>
        <w:spacing w:before="200" w:after="20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en cas de maladie professionnelle concernant un agent, en réalisant un rapport </w:t>
      </w:r>
      <w:r>
        <w:rPr>
          <w:rStyle w:val="Aucun"/>
          <w:sz w:val="22"/>
          <w:szCs w:val="22"/>
          <w:lang w:val="fr-FR"/>
        </w:rPr>
        <w:t xml:space="preserve">à </w:t>
      </w:r>
      <w:r>
        <w:rPr>
          <w:sz w:val="22"/>
          <w:szCs w:val="22"/>
        </w:rPr>
        <w:t>pr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>senter en commission de r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 xml:space="preserve">forme </w:t>
      </w:r>
      <w:r>
        <w:rPr>
          <w:rStyle w:val="Aucun"/>
          <w:sz w:val="22"/>
          <w:szCs w:val="22"/>
          <w:lang w:val="fr-FR"/>
        </w:rPr>
        <w:t xml:space="preserve">à </w:t>
      </w:r>
      <w:r>
        <w:rPr>
          <w:sz w:val="22"/>
          <w:szCs w:val="22"/>
          <w:lang w:val="fr-FR"/>
        </w:rPr>
        <w:t>laquelle le médecin du travail p</w:t>
      </w:r>
      <w:r>
        <w:rPr>
          <w:sz w:val="22"/>
          <w:szCs w:val="22"/>
          <w:lang w:val="fr-FR"/>
        </w:rPr>
        <w:t xml:space="preserve">eut </w:t>
      </w:r>
      <w:r>
        <w:rPr>
          <w:rStyle w:val="Aucun"/>
          <w:sz w:val="22"/>
          <w:szCs w:val="22"/>
          <w:lang w:val="fr-FR"/>
        </w:rPr>
        <w:t>participer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fr-FR"/>
        </w:rPr>
        <w:t>;</w:t>
      </w:r>
    </w:p>
    <w:p w:rsidR="009864F0" w:rsidRDefault="00F62F77">
      <w:pPr>
        <w:pStyle w:val="Corps"/>
        <w:numPr>
          <w:ilvl w:val="2"/>
          <w:numId w:val="6"/>
        </w:numPr>
        <w:spacing w:before="200" w:after="20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le cas 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</w:rPr>
        <w:t>ch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</w:rPr>
        <w:t>ant</w:t>
      </w:r>
      <w:r>
        <w:rPr>
          <w:sz w:val="22"/>
          <w:szCs w:val="22"/>
          <w:lang w:val="fr-FR"/>
        </w:rPr>
        <w:t>,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fr-FR"/>
        </w:rPr>
        <w:t>en demandant</w:t>
      </w:r>
      <w:r>
        <w:rPr>
          <w:sz w:val="22"/>
          <w:szCs w:val="22"/>
        </w:rPr>
        <w:t xml:space="preserve"> </w:t>
      </w:r>
      <w:r>
        <w:rPr>
          <w:rStyle w:val="Aucun"/>
          <w:sz w:val="22"/>
          <w:szCs w:val="22"/>
          <w:lang w:val="fr-FR"/>
        </w:rPr>
        <w:t xml:space="preserve">à </w:t>
      </w:r>
      <w:r>
        <w:rPr>
          <w:sz w:val="22"/>
          <w:szCs w:val="22"/>
        </w:rPr>
        <w:t>l</w:t>
      </w:r>
      <w:r>
        <w:rPr>
          <w:rStyle w:val="Aucun"/>
          <w:sz w:val="22"/>
          <w:szCs w:val="22"/>
          <w:lang w:val="fr-FR"/>
        </w:rPr>
        <w:t>’</w:t>
      </w:r>
      <w:r>
        <w:rPr>
          <w:sz w:val="22"/>
          <w:szCs w:val="22"/>
          <w:lang w:val="it-IT"/>
        </w:rPr>
        <w:t>autorit</w:t>
      </w:r>
      <w:r>
        <w:rPr>
          <w:rStyle w:val="Aucun"/>
          <w:sz w:val="22"/>
          <w:szCs w:val="22"/>
          <w:lang w:val="fr-FR"/>
        </w:rPr>
        <w:t xml:space="preserve">é </w:t>
      </w:r>
      <w:r>
        <w:rPr>
          <w:sz w:val="22"/>
          <w:szCs w:val="22"/>
          <w:lang w:val="fr-FR"/>
        </w:rPr>
        <w:t>territoriale de faire effectuer des pr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</w:rPr>
        <w:t>l</w:t>
      </w:r>
      <w:r>
        <w:rPr>
          <w:rStyle w:val="Aucun"/>
          <w:sz w:val="22"/>
          <w:szCs w:val="22"/>
          <w:lang w:val="fr-FR"/>
        </w:rPr>
        <w:t>è</w:t>
      </w:r>
      <w:r>
        <w:rPr>
          <w:sz w:val="22"/>
          <w:szCs w:val="22"/>
          <w:lang w:val="fr-FR"/>
        </w:rPr>
        <w:t>vements et des mesures aux fins d</w:t>
      </w:r>
      <w:r>
        <w:rPr>
          <w:rStyle w:val="Aucun"/>
          <w:sz w:val="22"/>
          <w:szCs w:val="22"/>
          <w:lang w:val="fr-FR"/>
        </w:rPr>
        <w:t>’</w:t>
      </w:r>
      <w:r>
        <w:rPr>
          <w:sz w:val="22"/>
          <w:szCs w:val="22"/>
        </w:rPr>
        <w:t xml:space="preserve">analyse. </w:t>
      </w:r>
      <w:r>
        <w:rPr>
          <w:sz w:val="22"/>
          <w:szCs w:val="22"/>
          <w:lang w:val="fr-FR"/>
        </w:rPr>
        <w:t xml:space="preserve">Un refus doit </w:t>
      </w:r>
      <w:r>
        <w:rPr>
          <w:rStyle w:val="Aucun"/>
          <w:sz w:val="22"/>
          <w:szCs w:val="22"/>
          <w:lang w:val="fr-FR"/>
        </w:rPr>
        <w:t>ê</w:t>
      </w:r>
      <w:r>
        <w:rPr>
          <w:sz w:val="22"/>
          <w:szCs w:val="22"/>
          <w:lang w:val="it-IT"/>
        </w:rPr>
        <w:t>tre motiv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. </w:t>
      </w:r>
    </w:p>
    <w:p w:rsidR="009864F0" w:rsidRDefault="00F62F77">
      <w:pPr>
        <w:pStyle w:val="Corps"/>
        <w:numPr>
          <w:ilvl w:val="2"/>
          <w:numId w:val="6"/>
        </w:numPr>
        <w:spacing w:before="200" w:after="20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en assistant de plein droit aux s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>ances des instances de concertation professionnelle</w:t>
      </w:r>
      <w:r>
        <w:rPr>
          <w:sz w:val="22"/>
          <w:szCs w:val="22"/>
          <w:lang w:val="fr-FR"/>
        </w:rPr>
        <w:t xml:space="preserve"> qu’il s’agisse du comité technique/comité social territorial et/ou du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fr-FR"/>
        </w:rPr>
        <w:t>c</w:t>
      </w:r>
      <w:r>
        <w:rPr>
          <w:sz w:val="22"/>
          <w:szCs w:val="22"/>
          <w:lang w:val="de-DE"/>
        </w:rPr>
        <w:t>omit</w:t>
      </w:r>
      <w:r>
        <w:rPr>
          <w:rStyle w:val="Aucun"/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d</w:t>
      </w:r>
      <w:r>
        <w:rPr>
          <w:rStyle w:val="Aucun"/>
          <w:sz w:val="22"/>
          <w:szCs w:val="22"/>
          <w:lang w:val="fr-FR"/>
        </w:rPr>
        <w:t>’h</w:t>
      </w:r>
      <w:r>
        <w:rPr>
          <w:sz w:val="22"/>
          <w:szCs w:val="22"/>
          <w:lang w:val="da-DK"/>
        </w:rPr>
        <w:t>ygi</w:t>
      </w:r>
      <w:r>
        <w:rPr>
          <w:rStyle w:val="Aucun"/>
          <w:sz w:val="22"/>
          <w:szCs w:val="22"/>
          <w:lang w:val="fr-FR"/>
        </w:rPr>
        <w:t>è</w:t>
      </w:r>
      <w:r>
        <w:rPr>
          <w:sz w:val="22"/>
          <w:szCs w:val="22"/>
          <w:lang w:val="fr-FR"/>
        </w:rPr>
        <w:t>ne et de s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</w:rPr>
        <w:t>curit</w:t>
      </w:r>
      <w:r>
        <w:rPr>
          <w:rStyle w:val="Aucun"/>
          <w:sz w:val="22"/>
          <w:szCs w:val="22"/>
          <w:lang w:val="fr-FR"/>
        </w:rPr>
        <w:t xml:space="preserve">é </w:t>
      </w:r>
      <w:r>
        <w:rPr>
          <w:sz w:val="22"/>
          <w:szCs w:val="22"/>
          <w:lang w:val="it-IT"/>
        </w:rPr>
        <w:t>comp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>tent avec voix consultative. La convocation parviendra 15 jours francs avant la date de r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>union ;</w:t>
      </w:r>
    </w:p>
    <w:p w:rsidR="009864F0" w:rsidRDefault="00F62F77">
      <w:pPr>
        <w:pStyle w:val="Corps"/>
        <w:numPr>
          <w:ilvl w:val="2"/>
          <w:numId w:val="6"/>
        </w:numPr>
        <w:spacing w:before="200" w:after="200"/>
        <w:rPr>
          <w:sz w:val="22"/>
          <w:szCs w:val="22"/>
        </w:rPr>
      </w:pPr>
      <w:r>
        <w:rPr>
          <w:sz w:val="22"/>
          <w:szCs w:val="22"/>
        </w:rPr>
        <w:t>r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</w:rPr>
        <w:t>alis</w:t>
      </w:r>
      <w:r>
        <w:rPr>
          <w:sz w:val="22"/>
          <w:szCs w:val="22"/>
          <w:lang w:val="fr-FR"/>
        </w:rPr>
        <w:t>ant chaque ann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>e un rapport dressant le bila</w:t>
      </w:r>
      <w:r>
        <w:rPr>
          <w:sz w:val="22"/>
          <w:szCs w:val="22"/>
          <w:lang w:val="fr-FR"/>
        </w:rPr>
        <w:t>n de son activit</w:t>
      </w:r>
      <w:r>
        <w:rPr>
          <w:rStyle w:val="Aucun"/>
          <w:sz w:val="22"/>
          <w:szCs w:val="22"/>
          <w:lang w:val="fr-FR"/>
        </w:rPr>
        <w:t xml:space="preserve">é </w:t>
      </w:r>
      <w:r>
        <w:rPr>
          <w:sz w:val="22"/>
          <w:szCs w:val="22"/>
          <w:lang w:val="fr-FR"/>
        </w:rPr>
        <w:t>au cours de l</w:t>
      </w:r>
      <w:r>
        <w:rPr>
          <w:rStyle w:val="Aucun"/>
          <w:sz w:val="22"/>
          <w:szCs w:val="22"/>
          <w:lang w:val="fr-FR"/>
        </w:rPr>
        <w:t>’</w:t>
      </w:r>
      <w:r>
        <w:rPr>
          <w:sz w:val="22"/>
          <w:szCs w:val="22"/>
        </w:rPr>
        <w:t>ann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e 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</w:rPr>
        <w:t>coul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  <w:lang w:val="pt-PT"/>
        </w:rPr>
        <w:t>e, qu</w:t>
      </w:r>
      <w:r>
        <w:rPr>
          <w:rStyle w:val="Aucun"/>
          <w:sz w:val="22"/>
          <w:szCs w:val="22"/>
          <w:lang w:val="fr-FR"/>
        </w:rPr>
        <w:t>’</w:t>
      </w:r>
      <w:r>
        <w:rPr>
          <w:sz w:val="22"/>
          <w:szCs w:val="22"/>
          <w:lang w:val="it-IT"/>
        </w:rPr>
        <w:t>il s</w:t>
      </w:r>
      <w:r>
        <w:rPr>
          <w:rStyle w:val="Aucun"/>
          <w:sz w:val="22"/>
          <w:szCs w:val="22"/>
          <w:lang w:val="fr-FR"/>
        </w:rPr>
        <w:t>’</w:t>
      </w:r>
      <w:r>
        <w:rPr>
          <w:sz w:val="22"/>
          <w:szCs w:val="22"/>
          <w:lang w:val="fr-FR"/>
        </w:rPr>
        <w:t>agisse de l</w:t>
      </w:r>
      <w:r>
        <w:rPr>
          <w:rStyle w:val="Aucun"/>
          <w:sz w:val="22"/>
          <w:szCs w:val="22"/>
          <w:lang w:val="fr-FR"/>
        </w:rPr>
        <w:t>’</w:t>
      </w:r>
      <w:r>
        <w:rPr>
          <w:sz w:val="22"/>
          <w:szCs w:val="22"/>
        </w:rPr>
        <w:t>activit</w:t>
      </w:r>
      <w:r>
        <w:rPr>
          <w:rStyle w:val="Aucun"/>
          <w:sz w:val="22"/>
          <w:szCs w:val="22"/>
          <w:lang w:val="fr-FR"/>
        </w:rPr>
        <w:t xml:space="preserve">é à </w:t>
      </w:r>
      <w:r>
        <w:rPr>
          <w:sz w:val="22"/>
          <w:szCs w:val="22"/>
        </w:rPr>
        <w:t>l</w:t>
      </w:r>
      <w:r>
        <w:rPr>
          <w:rStyle w:val="Aucun"/>
          <w:sz w:val="22"/>
          <w:szCs w:val="22"/>
          <w:lang w:val="fr-FR"/>
        </w:rPr>
        <w:t>’é</w:t>
      </w:r>
      <w:r>
        <w:rPr>
          <w:sz w:val="22"/>
          <w:szCs w:val="22"/>
          <w:lang w:val="fr-FR"/>
        </w:rPr>
        <w:t>gard du milieu professionnel ou de celui du suivi m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 xml:space="preserve">dical des agents. Ce rapport est transmis </w:t>
      </w:r>
      <w:r>
        <w:rPr>
          <w:rStyle w:val="Aucun"/>
          <w:sz w:val="22"/>
          <w:szCs w:val="22"/>
          <w:lang w:val="fr-FR"/>
        </w:rPr>
        <w:t xml:space="preserve">à </w:t>
      </w:r>
      <w:r>
        <w:rPr>
          <w:sz w:val="22"/>
          <w:szCs w:val="22"/>
        </w:rPr>
        <w:t>l</w:t>
      </w:r>
      <w:r>
        <w:rPr>
          <w:rStyle w:val="Aucun"/>
          <w:sz w:val="22"/>
          <w:szCs w:val="22"/>
          <w:lang w:val="fr-FR"/>
        </w:rPr>
        <w:t>’</w:t>
      </w:r>
      <w:r>
        <w:rPr>
          <w:sz w:val="22"/>
          <w:szCs w:val="22"/>
          <w:lang w:val="it-IT"/>
        </w:rPr>
        <w:t>autorit</w:t>
      </w:r>
      <w:r>
        <w:rPr>
          <w:rStyle w:val="Aucun"/>
          <w:sz w:val="22"/>
          <w:szCs w:val="22"/>
          <w:lang w:val="fr-FR"/>
        </w:rPr>
        <w:t xml:space="preserve">é </w:t>
      </w:r>
      <w:r>
        <w:rPr>
          <w:sz w:val="22"/>
          <w:szCs w:val="22"/>
          <w:lang w:val="fr-FR"/>
        </w:rPr>
        <w:t xml:space="preserve">territoriale et </w:t>
      </w:r>
      <w:r>
        <w:rPr>
          <w:rStyle w:val="Aucun"/>
          <w:sz w:val="22"/>
          <w:szCs w:val="22"/>
          <w:lang w:val="fr-FR"/>
        </w:rPr>
        <w:t xml:space="preserve">à </w:t>
      </w:r>
      <w:r>
        <w:rPr>
          <w:sz w:val="22"/>
          <w:szCs w:val="22"/>
        </w:rPr>
        <w:t>l</w:t>
      </w:r>
      <w:r>
        <w:rPr>
          <w:rStyle w:val="Aucun"/>
          <w:sz w:val="22"/>
          <w:szCs w:val="22"/>
          <w:lang w:val="fr-FR"/>
        </w:rPr>
        <w:t>’</w:t>
      </w:r>
      <w:r>
        <w:rPr>
          <w:sz w:val="22"/>
          <w:szCs w:val="22"/>
          <w:lang w:val="fr-FR"/>
        </w:rPr>
        <w:t>organisme comp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>tent en mati</w:t>
      </w:r>
      <w:r>
        <w:rPr>
          <w:rStyle w:val="Aucun"/>
          <w:sz w:val="22"/>
          <w:szCs w:val="22"/>
          <w:lang w:val="fr-FR"/>
        </w:rPr>
        <w:t>è</w:t>
      </w:r>
      <w:r>
        <w:rPr>
          <w:sz w:val="22"/>
          <w:szCs w:val="22"/>
          <w:lang w:val="fr-FR"/>
        </w:rPr>
        <w:t>re d</w:t>
      </w:r>
      <w:r>
        <w:rPr>
          <w:rStyle w:val="Aucun"/>
          <w:sz w:val="22"/>
          <w:szCs w:val="22"/>
          <w:lang w:val="fr-FR"/>
        </w:rPr>
        <w:t>’</w:t>
      </w:r>
      <w:r>
        <w:rPr>
          <w:sz w:val="22"/>
          <w:szCs w:val="22"/>
          <w:lang w:val="da-DK"/>
        </w:rPr>
        <w:t>hygi</w:t>
      </w:r>
      <w:r>
        <w:rPr>
          <w:rStyle w:val="Aucun"/>
          <w:sz w:val="22"/>
          <w:szCs w:val="22"/>
          <w:lang w:val="fr-FR"/>
        </w:rPr>
        <w:t>è</w:t>
      </w:r>
      <w:r>
        <w:rPr>
          <w:sz w:val="22"/>
          <w:szCs w:val="22"/>
          <w:lang w:val="fr-FR"/>
        </w:rPr>
        <w:t>ne et de s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</w:rPr>
        <w:t>curit</w:t>
      </w:r>
      <w:r>
        <w:rPr>
          <w:rStyle w:val="Aucun"/>
          <w:sz w:val="22"/>
          <w:szCs w:val="22"/>
          <w:lang w:val="fr-FR"/>
        </w:rPr>
        <w:t>é ;</w:t>
      </w:r>
    </w:p>
    <w:p w:rsidR="009864F0" w:rsidRDefault="00F62F77">
      <w:pPr>
        <w:pStyle w:val="Corps"/>
        <w:numPr>
          <w:ilvl w:val="2"/>
          <w:numId w:val="6"/>
        </w:numPr>
        <w:spacing w:before="200" w:after="20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présentant</w:t>
      </w:r>
      <w:r>
        <w:rPr>
          <w:sz w:val="22"/>
          <w:szCs w:val="22"/>
        </w:rPr>
        <w:t xml:space="preserve"> </w:t>
      </w:r>
      <w:r>
        <w:rPr>
          <w:rStyle w:val="Aucun"/>
          <w:sz w:val="22"/>
          <w:szCs w:val="22"/>
          <w:lang w:val="fr-FR"/>
        </w:rPr>
        <w:t xml:space="preserve">à </w:t>
      </w:r>
      <w:r>
        <w:rPr>
          <w:sz w:val="22"/>
          <w:szCs w:val="22"/>
        </w:rPr>
        <w:t>l</w:t>
      </w:r>
      <w:r>
        <w:rPr>
          <w:rStyle w:val="Aucun"/>
          <w:sz w:val="22"/>
          <w:szCs w:val="22"/>
          <w:lang w:val="fr-FR"/>
        </w:rPr>
        <w:t>’</w:t>
      </w:r>
      <w:r>
        <w:rPr>
          <w:sz w:val="22"/>
          <w:szCs w:val="22"/>
          <w:lang w:val="fr-FR"/>
        </w:rPr>
        <w:t>organisme comp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  <w:lang w:val="fr-FR"/>
        </w:rPr>
        <w:t>tent en mati</w:t>
      </w:r>
      <w:r>
        <w:rPr>
          <w:rStyle w:val="Aucun"/>
          <w:sz w:val="22"/>
          <w:szCs w:val="22"/>
          <w:lang w:val="fr-FR"/>
        </w:rPr>
        <w:t>è</w:t>
      </w:r>
      <w:r>
        <w:rPr>
          <w:sz w:val="22"/>
          <w:szCs w:val="22"/>
          <w:lang w:val="fr-FR"/>
        </w:rPr>
        <w:t>re d</w:t>
      </w:r>
      <w:r>
        <w:rPr>
          <w:rStyle w:val="Aucun"/>
          <w:sz w:val="22"/>
          <w:szCs w:val="22"/>
          <w:lang w:val="fr-FR"/>
        </w:rPr>
        <w:t>’</w:t>
      </w:r>
      <w:r>
        <w:rPr>
          <w:sz w:val="22"/>
          <w:szCs w:val="22"/>
          <w:lang w:val="da-DK"/>
        </w:rPr>
        <w:t>hygi</w:t>
      </w:r>
      <w:r>
        <w:rPr>
          <w:rStyle w:val="Aucun"/>
          <w:sz w:val="22"/>
          <w:szCs w:val="22"/>
          <w:lang w:val="fr-FR"/>
        </w:rPr>
        <w:t>è</w:t>
      </w:r>
      <w:r>
        <w:rPr>
          <w:sz w:val="22"/>
          <w:szCs w:val="22"/>
          <w:lang w:val="fr-FR"/>
        </w:rPr>
        <w:t>ne et de s</w:t>
      </w:r>
      <w:r>
        <w:rPr>
          <w:rStyle w:val="Aucun"/>
          <w:sz w:val="22"/>
          <w:szCs w:val="22"/>
          <w:lang w:val="fr-FR"/>
        </w:rPr>
        <w:t>é</w:t>
      </w:r>
      <w:r>
        <w:rPr>
          <w:sz w:val="22"/>
          <w:szCs w:val="22"/>
        </w:rPr>
        <w:t>curit</w:t>
      </w:r>
      <w:r>
        <w:rPr>
          <w:rStyle w:val="Aucun"/>
          <w:sz w:val="22"/>
          <w:szCs w:val="22"/>
          <w:lang w:val="fr-FR"/>
        </w:rPr>
        <w:t xml:space="preserve">é </w:t>
      </w:r>
      <w:r>
        <w:rPr>
          <w:sz w:val="22"/>
          <w:szCs w:val="22"/>
          <w:lang w:val="fr-FR"/>
        </w:rPr>
        <w:t xml:space="preserve">la fiche des </w:t>
      </w:r>
      <w:r>
        <w:rPr>
          <w:sz w:val="22"/>
          <w:szCs w:val="22"/>
          <w:lang w:val="fr-FR"/>
        </w:rPr>
        <w:lastRenderedPageBreak/>
        <w:t>risques professionnels.</w:t>
      </w:r>
    </w:p>
    <w:p w:rsidR="009864F0" w:rsidRDefault="00F62F77">
      <w:pPr>
        <w:pStyle w:val="Ti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F Compact Text Bold" w:eastAsia="SF Compact Text Bold" w:hAnsi="SF Compact Text Bold" w:cs="SF Compact Text Bold"/>
          <w:u w:val="single"/>
        </w:rPr>
      </w:pPr>
      <w:r>
        <w:rPr>
          <w:rFonts w:ascii="SF Compact Text Bold" w:hAnsi="SF Compact Text Bold"/>
          <w:u w:val="single"/>
        </w:rPr>
        <w:t>Article 6 - EXCLUSIONS LIMITES</w:t>
      </w:r>
    </w:p>
    <w:p w:rsidR="009864F0" w:rsidRDefault="00F62F77">
      <w:pPr>
        <w:pStyle w:val="Textepardfaut"/>
        <w:spacing w:before="200" w:after="200"/>
        <w:rPr>
          <w:rStyle w:val="Aucun"/>
          <w:rFonts w:ascii="SF Compact Regular" w:eastAsia="SF Compact Regular" w:hAnsi="SF Compact Regular" w:cs="SF Compact Regular"/>
          <w:sz w:val="22"/>
          <w:szCs w:val="22"/>
        </w:rPr>
      </w:pPr>
      <w:r>
        <w:rPr>
          <w:rStyle w:val="Aucun"/>
          <w:rFonts w:ascii="SF Compact Regular" w:eastAsia="SF Compact Regular" w:hAnsi="SF Compact Regular" w:cs="SF Compact Regular"/>
          <w:sz w:val="22"/>
          <w:szCs w:val="22"/>
        </w:rPr>
        <w:tab/>
        <w:t>Un certain nombre de prestations n</w:t>
      </w:r>
      <w:r>
        <w:rPr>
          <w:rStyle w:val="Aucun"/>
          <w:rFonts w:ascii="SF Compact Regular" w:hAnsi="SF Compact Regular"/>
          <w:sz w:val="22"/>
          <w:szCs w:val="22"/>
          <w:lang w:val="fr-FR"/>
        </w:rPr>
        <w:t>’</w:t>
      </w:r>
      <w:r>
        <w:rPr>
          <w:rStyle w:val="Aucun"/>
          <w:rFonts w:ascii="SF Compact Regular" w:hAnsi="SF Compact Regular"/>
          <w:sz w:val="22"/>
          <w:szCs w:val="22"/>
          <w:lang w:val="fr-FR"/>
        </w:rPr>
        <w:t>entrent pas dans les missions du service de m</w:t>
      </w:r>
      <w:r>
        <w:rPr>
          <w:rStyle w:val="Aucun"/>
          <w:rFonts w:ascii="SF Compact Regular" w:hAnsi="SF Compact Regular"/>
          <w:sz w:val="22"/>
          <w:szCs w:val="22"/>
          <w:lang w:val="fr-FR"/>
        </w:rPr>
        <w:t>é</w:t>
      </w:r>
      <w:r>
        <w:rPr>
          <w:rStyle w:val="Aucun"/>
          <w:rFonts w:ascii="SF Compact Regular" w:hAnsi="SF Compact Regular"/>
          <w:sz w:val="22"/>
          <w:szCs w:val="22"/>
          <w:lang w:val="fr-FR"/>
        </w:rPr>
        <w:t>decine professionnelle et</w:t>
      </w:r>
      <w:r>
        <w:rPr>
          <w:rStyle w:val="Aucun"/>
          <w:rFonts w:ascii="SF Compact Regular" w:hAnsi="SF Compact Regular"/>
          <w:sz w:val="22"/>
          <w:szCs w:val="22"/>
          <w:lang w:val="fr-FR"/>
        </w:rPr>
        <w:t xml:space="preserve"> pr</w:t>
      </w:r>
      <w:r>
        <w:rPr>
          <w:rStyle w:val="Aucun"/>
          <w:rFonts w:ascii="SF Compact Regular" w:hAnsi="SF Compact Regular"/>
          <w:sz w:val="22"/>
          <w:szCs w:val="22"/>
          <w:lang w:val="fr-FR"/>
        </w:rPr>
        <w:t>é</w:t>
      </w:r>
      <w:r>
        <w:rPr>
          <w:rStyle w:val="Aucun"/>
          <w:rFonts w:ascii="SF Compact Regular" w:hAnsi="SF Compact Regular"/>
          <w:sz w:val="22"/>
          <w:szCs w:val="22"/>
          <w:lang w:val="fr-FR"/>
        </w:rPr>
        <w:t>ventive et ne seront en cons</w:t>
      </w:r>
      <w:r>
        <w:rPr>
          <w:rStyle w:val="Aucun"/>
          <w:rFonts w:ascii="SF Compact Regular" w:hAnsi="SF Compact Regular"/>
          <w:sz w:val="22"/>
          <w:szCs w:val="22"/>
          <w:lang w:val="fr-FR"/>
        </w:rPr>
        <w:t>é</w:t>
      </w:r>
      <w:r>
        <w:rPr>
          <w:rStyle w:val="Aucun"/>
          <w:rFonts w:ascii="SF Compact Regular" w:hAnsi="SF Compact Regular"/>
          <w:sz w:val="22"/>
          <w:szCs w:val="22"/>
          <w:lang w:val="fr-FR"/>
        </w:rPr>
        <w:t>quence jamais d</w:t>
      </w:r>
      <w:r>
        <w:rPr>
          <w:rStyle w:val="Aucun"/>
          <w:rFonts w:ascii="SF Compact Regular" w:hAnsi="SF Compact Regular"/>
          <w:sz w:val="22"/>
          <w:szCs w:val="22"/>
          <w:lang w:val="fr-FR"/>
        </w:rPr>
        <w:t>é</w:t>
      </w:r>
      <w:r>
        <w:rPr>
          <w:rStyle w:val="Aucun"/>
          <w:rFonts w:ascii="SF Compact Regular" w:hAnsi="SF Compact Regular"/>
          <w:sz w:val="22"/>
          <w:szCs w:val="22"/>
          <w:lang w:val="fr-FR"/>
        </w:rPr>
        <w:t>livr</w:t>
      </w:r>
      <w:r>
        <w:rPr>
          <w:rStyle w:val="Aucun"/>
          <w:rFonts w:ascii="SF Compact Regular" w:hAnsi="SF Compact Regular"/>
          <w:sz w:val="22"/>
          <w:szCs w:val="22"/>
          <w:lang w:val="fr-FR"/>
        </w:rPr>
        <w:t>é</w:t>
      </w:r>
      <w:r>
        <w:rPr>
          <w:rStyle w:val="Aucun"/>
          <w:rFonts w:ascii="SF Compact Regular" w:hAnsi="SF Compact Regular"/>
          <w:sz w:val="22"/>
          <w:szCs w:val="22"/>
          <w:lang w:val="fr-FR"/>
        </w:rPr>
        <w:t>es :</w:t>
      </w:r>
    </w:p>
    <w:p w:rsidR="009864F0" w:rsidRDefault="00F62F77">
      <w:pPr>
        <w:pStyle w:val="Textepardfaut"/>
        <w:numPr>
          <w:ilvl w:val="0"/>
          <w:numId w:val="8"/>
        </w:numPr>
        <w:spacing w:before="200" w:after="200"/>
        <w:rPr>
          <w:sz w:val="22"/>
          <w:szCs w:val="22"/>
        </w:rPr>
      </w:pPr>
      <w:r>
        <w:rPr>
          <w:rStyle w:val="Aucun"/>
          <w:rFonts w:ascii="SF Compact Regular" w:hAnsi="SF Compact Regular"/>
          <w:sz w:val="22"/>
          <w:szCs w:val="22"/>
          <w:lang w:val="fr-FR"/>
        </w:rPr>
        <w:t>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examen m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dical 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embauche pr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vu par 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article 10 du 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cret 87-602 du 30 juillet 1987 modifi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 pris pour l'application de la loi n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°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84-53 du 26 janvier 1984 portant dispositions statutaires relativ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es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à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la fonction publique territoriale et relatif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à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l'organisation des conseils m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dicaux, aux conditions d'aptitude physique et au 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gime des cong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s de maladie des fonctionnaires territoriaux ;</w:t>
      </w:r>
    </w:p>
    <w:p w:rsidR="009864F0" w:rsidRDefault="00F62F77">
      <w:pPr>
        <w:pStyle w:val="Textepardfaut"/>
        <w:numPr>
          <w:ilvl w:val="0"/>
          <w:numId w:val="8"/>
        </w:numPr>
        <w:spacing w:before="200" w:after="200"/>
        <w:rPr>
          <w:sz w:val="22"/>
          <w:szCs w:val="22"/>
        </w:rPr>
      </w:pP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les campagnes de vaccinations pour un ou plusieurs employeurs.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 Cela n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interdit pas la pratique de la vaccination individuelle lorsque 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agent se pr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sente en visite et est en possession du vaccin en question ;</w:t>
      </w:r>
    </w:p>
    <w:p w:rsidR="009864F0" w:rsidRDefault="00F62F77">
      <w:pPr>
        <w:pStyle w:val="Textepardfaut"/>
        <w:numPr>
          <w:ilvl w:val="0"/>
          <w:numId w:val="8"/>
        </w:numPr>
        <w:spacing w:before="200" w:after="200"/>
        <w:rPr>
          <w:sz w:val="22"/>
          <w:szCs w:val="22"/>
        </w:rPr>
      </w:pP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si 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agent a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t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é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recrut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é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sur un contrat de droit priv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é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(contrats aid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s par exemple), les examens m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dicaux et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prises en charge diverses relevant des articles R4624-1 et suivants du code de travail .</w:t>
      </w:r>
    </w:p>
    <w:p w:rsidR="009864F0" w:rsidRDefault="00F62F77">
      <w:pPr>
        <w:pStyle w:val="Ti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ucun"/>
          <w:rFonts w:ascii="SF Compact Text Bold" w:eastAsia="SF Compact Text Bold" w:hAnsi="SF Compact Text Bold" w:cs="SF Compact Text Bold"/>
          <w:u w:val="single"/>
        </w:rPr>
      </w:pPr>
      <w:r>
        <w:rPr>
          <w:rStyle w:val="Aucun"/>
          <w:rFonts w:ascii="SF Compact Text Bold" w:hAnsi="SF Compact Text Bold"/>
          <w:u w:val="single"/>
          <w:lang w:val="fr-FR"/>
        </w:rPr>
        <w:t xml:space="preserve">Article 7 - </w:t>
      </w:r>
      <w:r>
        <w:rPr>
          <w:rStyle w:val="Aucun"/>
          <w:rFonts w:ascii="SF Compact Text Bold" w:hAnsi="SF Compact Text Bold"/>
          <w:u w:val="single"/>
        </w:rPr>
        <w:t>LIMITES</w:t>
      </w:r>
    </w:p>
    <w:p w:rsidR="009864F0" w:rsidRDefault="00F62F77">
      <w:pPr>
        <w:pStyle w:val="Textepardfaut"/>
        <w:spacing w:before="200" w:after="200"/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</w:pPr>
      <w:r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  <w:tab/>
        <w:t>Les visites de reprise et de pr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reprise ne sont pas obligatoires dans la fonction publique territoriale.</w:t>
      </w:r>
    </w:p>
    <w:p w:rsidR="009864F0" w:rsidRDefault="00F62F77">
      <w:pPr>
        <w:pStyle w:val="Textepardfaut"/>
        <w:spacing w:before="200" w:after="200"/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</w:pPr>
      <w:r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  <w:tab/>
        <w:t>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une comme 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autre peuvent toutefois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ê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tre 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alis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es par le service de m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decine professionnelle et pr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ventive dans les limites suivantes :</w:t>
      </w:r>
    </w:p>
    <w:p w:rsidR="009864F0" w:rsidRDefault="00F62F77">
      <w:pPr>
        <w:pStyle w:val="Textepardfaut"/>
        <w:numPr>
          <w:ilvl w:val="0"/>
          <w:numId w:val="8"/>
        </w:numPr>
        <w:spacing w:before="200" w:after="200"/>
        <w:rPr>
          <w:sz w:val="22"/>
          <w:szCs w:val="22"/>
        </w:rPr>
      </w:pP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la visite doit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ê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tre demand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e par 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employeur. Un agent qui aurait des doutes sur la possibilit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é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de reprise sur 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int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gralit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é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des activit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s de son poste est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galement 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gitime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à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demander, par le biais de son employeur uniquement, une visite aupr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è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s du service ;</w:t>
      </w:r>
    </w:p>
    <w:p w:rsidR="009864F0" w:rsidRDefault="00F62F77">
      <w:pPr>
        <w:pStyle w:val="Textepardfaut"/>
        <w:numPr>
          <w:ilvl w:val="0"/>
          <w:numId w:val="8"/>
        </w:numPr>
        <w:spacing w:before="200" w:after="200"/>
        <w:rPr>
          <w:sz w:val="22"/>
          <w:szCs w:val="22"/>
        </w:rPr>
      </w:pP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elle doit intervenir dans les 8 jours suivant la reprise du travail par l'agent. 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employeur doit donc anticiper son organisation dans les situations o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ù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cela reste possible ; </w:t>
      </w:r>
    </w:p>
    <w:p w:rsidR="009864F0" w:rsidRDefault="00F62F77">
      <w:pPr>
        <w:pStyle w:val="Textepardfaut"/>
        <w:numPr>
          <w:ilvl w:val="0"/>
          <w:numId w:val="8"/>
        </w:numPr>
        <w:spacing w:before="200" w:after="200"/>
        <w:rPr>
          <w:sz w:val="22"/>
          <w:szCs w:val="22"/>
        </w:rPr>
      </w:pP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elle donne lieue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à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un avis de compatibilit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é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contradictoire.</w:t>
      </w:r>
    </w:p>
    <w:p w:rsidR="009864F0" w:rsidRDefault="00F62F77">
      <w:pPr>
        <w:pStyle w:val="Titre"/>
      </w:pPr>
      <w:r>
        <w:rPr>
          <w:rStyle w:val="Aucun"/>
          <w:rFonts w:ascii="SF Compact Text Bold" w:hAnsi="SF Compact Text Bold"/>
          <w:u w:val="single"/>
        </w:rPr>
        <w:t xml:space="preserve">Article </w:t>
      </w:r>
      <w:r>
        <w:rPr>
          <w:rStyle w:val="Aucun"/>
          <w:rFonts w:ascii="SF Compact Text Bold" w:hAnsi="SF Compact Text Bold"/>
          <w:u w:val="single"/>
          <w:lang w:val="fr-FR"/>
        </w:rPr>
        <w:t>8</w:t>
      </w:r>
      <w:r>
        <w:rPr>
          <w:rStyle w:val="Aucun"/>
          <w:rFonts w:ascii="SF Compact Text Bold" w:hAnsi="SF Compact Text Bold"/>
          <w:u w:val="single"/>
          <w:lang w:val="nl-NL"/>
        </w:rPr>
        <w:t xml:space="preserve"> - R</w:t>
      </w:r>
      <w:r>
        <w:rPr>
          <w:rStyle w:val="Aucun"/>
          <w:rFonts w:ascii="SF Compact Text Bold" w:hAnsi="SF Compact Text Bold"/>
          <w:u w:val="single"/>
        </w:rPr>
        <w:t>Ô</w:t>
      </w:r>
      <w:r>
        <w:rPr>
          <w:rStyle w:val="Aucun"/>
          <w:rFonts w:ascii="SF Compact Text Bold" w:hAnsi="SF Compact Text Bold"/>
          <w:u w:val="single"/>
          <w:lang w:val="de-DE"/>
        </w:rPr>
        <w:t>LE DU M</w:t>
      </w:r>
      <w:r>
        <w:rPr>
          <w:rStyle w:val="Aucun"/>
          <w:rFonts w:ascii="SF Compact Text Bold" w:hAnsi="SF Compact Text Bold"/>
          <w:u w:val="single"/>
          <w:lang w:val="fr-FR"/>
        </w:rPr>
        <w:t>É</w:t>
      </w:r>
      <w:r>
        <w:rPr>
          <w:rStyle w:val="Aucun"/>
          <w:rFonts w:ascii="SF Compact Text Bold" w:hAnsi="SF Compact Text Bold"/>
          <w:u w:val="single"/>
          <w:lang w:val="fr-FR"/>
        </w:rPr>
        <w:t>DECIN DU TRAVAIL</w:t>
      </w:r>
    </w:p>
    <w:p w:rsidR="009864F0" w:rsidRDefault="00F62F77">
      <w:pPr>
        <w:pStyle w:val="Textepardfaut"/>
        <w:spacing w:before="200" w:after="200"/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</w:pPr>
      <w:r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  <w:tab/>
        <w:t>Le 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ô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le du m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decin du travail est 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fini par le 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cret n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°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85-603 du 10 juin 1985. </w:t>
      </w:r>
    </w:p>
    <w:p w:rsidR="009864F0" w:rsidRDefault="00F62F77">
      <w:pPr>
        <w:pStyle w:val="Textepardfaut"/>
        <w:spacing w:before="200" w:after="200"/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</w:pPr>
      <w:r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  <w:tab/>
        <w:t xml:space="preserve">Il se prononce notamment quant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à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la compatibilit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é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de 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tat de sant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é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de 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agent avec le poste de travail qu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il occupe ou doit occuper. Il 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dige en cela un avis de compatibilit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é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livr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é à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agent et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à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employeur.</w:t>
      </w:r>
    </w:p>
    <w:p w:rsidR="009864F0" w:rsidRDefault="00F62F77">
      <w:pPr>
        <w:pStyle w:val="Textepardfaut"/>
        <w:spacing w:before="200" w:after="200"/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</w:pPr>
      <w:r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  <w:tab/>
        <w:t>Il peut 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guer ces activit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s sous sa seule autorit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é à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un collaborateur m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decin, un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interne en m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decine du travail ou un infirmier du travail.</w:t>
      </w:r>
    </w:p>
    <w:p w:rsidR="009864F0" w:rsidRDefault="00F62F77">
      <w:pPr>
        <w:pStyle w:val="Textepardfaut"/>
        <w:spacing w:before="200" w:after="200"/>
        <w:rPr>
          <w:sz w:val="22"/>
          <w:szCs w:val="22"/>
        </w:rPr>
      </w:pPr>
      <w:r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  <w:tab/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Il exerce ses fonctions en toute ind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pendance et dans le respect des dispositions du code de 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ontologie m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dicale et du code de la sant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é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publique. </w:t>
      </w:r>
    </w:p>
    <w:p w:rsidR="009864F0" w:rsidRDefault="00F62F77">
      <w:pPr>
        <w:pStyle w:val="Textepardfaut"/>
        <w:spacing w:before="200" w:after="200"/>
        <w:rPr>
          <w:sz w:val="22"/>
          <w:szCs w:val="22"/>
        </w:rPr>
      </w:pPr>
      <w:r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  <w:lastRenderedPageBreak/>
        <w:tab/>
        <w:t>Le m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decin du travail s'engage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à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garder le secr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et de tous renseignements qui pourraient lui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ê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tre communiqu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s ou dont il aurait pu avoir connaissance au cours de ses fonctions au sein de la Collectivit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é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territoriale. </w:t>
      </w:r>
    </w:p>
    <w:p w:rsidR="009864F0" w:rsidRDefault="00F62F77">
      <w:pPr>
        <w:pStyle w:val="Textepardfaut"/>
        <w:spacing w:before="200" w:after="200"/>
        <w:rPr>
          <w:sz w:val="22"/>
          <w:szCs w:val="22"/>
        </w:rPr>
      </w:pPr>
      <w:r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  <w:tab/>
        <w:t>Conform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ment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à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article 11-2 du 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cret n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°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85-603 du 10 juin 1985, le m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decin du trava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il ne peut pas effectuer les visites 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aptitude pr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vues par 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article 10 du 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cret n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°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87-602 du 30 juillet 1987, ni les visites de contr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ô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le m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dical sollicit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es par les employeurs, qui sont effectu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es par des m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decins agr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s. </w:t>
      </w:r>
    </w:p>
    <w:p w:rsidR="009864F0" w:rsidRDefault="00F62F77">
      <w:pPr>
        <w:pStyle w:val="Titre"/>
        <w:rPr>
          <w:rStyle w:val="Aucun"/>
          <w:u w:val="single"/>
        </w:rPr>
      </w:pPr>
      <w:r>
        <w:rPr>
          <w:rStyle w:val="Aucun"/>
          <w:rFonts w:ascii="SF Compact Text Bold" w:hAnsi="SF Compact Text Bold"/>
          <w:u w:val="single"/>
        </w:rPr>
        <w:t xml:space="preserve">Article </w:t>
      </w:r>
      <w:r>
        <w:rPr>
          <w:rStyle w:val="Aucun"/>
          <w:rFonts w:ascii="SF Compact Text Bold" w:hAnsi="SF Compact Text Bold"/>
          <w:u w:val="single"/>
          <w:lang w:val="fr-FR"/>
        </w:rPr>
        <w:t>9</w:t>
      </w:r>
      <w:r>
        <w:rPr>
          <w:rStyle w:val="Aucun"/>
          <w:rFonts w:ascii="SF Compact Text Bold" w:hAnsi="SF Compact Text Bold"/>
          <w:u w:val="single"/>
          <w:lang w:val="de-DE"/>
        </w:rPr>
        <w:t xml:space="preserve"> - DOSSIERS MEDICAUX </w:t>
      </w:r>
    </w:p>
    <w:p w:rsidR="009864F0" w:rsidRDefault="00F62F77">
      <w:pPr>
        <w:pStyle w:val="Textepardfaut"/>
        <w:spacing w:before="200" w:after="200"/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</w:pPr>
      <w:r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  <w:tab/>
        <w:t>La gestion des dossiers m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dicaux est informatis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e.</w:t>
      </w:r>
    </w:p>
    <w:p w:rsidR="009864F0" w:rsidRDefault="00F62F77">
      <w:pPr>
        <w:pStyle w:val="Textepardfaut"/>
        <w:spacing w:before="200" w:after="200"/>
        <w:rPr>
          <w:sz w:val="22"/>
          <w:szCs w:val="22"/>
        </w:rPr>
      </w:pPr>
      <w:r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  <w:tab/>
        <w:t>Les agents devront faire individuellement la demande de transfert de leur dossier m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dical de sant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é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au travail aupr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è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s de leur service actuel de sant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é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au travail. </w:t>
      </w:r>
    </w:p>
    <w:p w:rsidR="009864F0" w:rsidRDefault="00F62F77">
      <w:pPr>
        <w:pStyle w:val="Titre"/>
      </w:pPr>
      <w:r>
        <w:rPr>
          <w:rStyle w:val="Aucun"/>
          <w:rFonts w:ascii="SF Compact Text Bold" w:hAnsi="SF Compact Text Bold"/>
          <w:u w:val="single"/>
        </w:rPr>
        <w:t xml:space="preserve">Article </w:t>
      </w:r>
      <w:r>
        <w:rPr>
          <w:rStyle w:val="Aucun"/>
          <w:rFonts w:ascii="SF Compact Text Bold" w:hAnsi="SF Compact Text Bold"/>
          <w:u w:val="single"/>
          <w:lang w:val="fr-FR"/>
        </w:rPr>
        <w:t>10</w:t>
      </w:r>
      <w:r>
        <w:rPr>
          <w:rStyle w:val="Aucun"/>
          <w:rFonts w:ascii="SF Compact Text Bold" w:hAnsi="SF Compact Text Bold"/>
          <w:u w:val="single"/>
        </w:rPr>
        <w:t xml:space="preserve"> – </w:t>
      </w:r>
      <w:r>
        <w:rPr>
          <w:rStyle w:val="Aucun"/>
          <w:rFonts w:ascii="SF Compact Text Bold" w:hAnsi="SF Compact Text Bold"/>
          <w:u w:val="single"/>
        </w:rPr>
        <w:t>CO</w:t>
      </w:r>
      <w:r>
        <w:rPr>
          <w:rStyle w:val="Aucun"/>
          <w:rFonts w:ascii="SF Compact Text Bold" w:hAnsi="SF Compact Text Bold"/>
          <w:u w:val="single"/>
        </w:rPr>
        <w:t>Û</w:t>
      </w:r>
      <w:r>
        <w:rPr>
          <w:rStyle w:val="Aucun"/>
          <w:rFonts w:ascii="SF Compact Text Bold" w:hAnsi="SF Compact Text Bold"/>
          <w:u w:val="single"/>
          <w:lang w:val="de-DE"/>
        </w:rPr>
        <w:t>T DU SERVICE</w:t>
      </w:r>
      <w:r>
        <w:rPr>
          <w:rStyle w:val="Aucun"/>
          <w:rFonts w:ascii="SF Compact Text Bold" w:eastAsia="SF Compact Text Bold" w:hAnsi="SF Compact Text Bold" w:cs="SF Compact Text Bold"/>
        </w:rPr>
        <w:tab/>
      </w:r>
    </w:p>
    <w:p w:rsidR="009864F0" w:rsidRDefault="00F62F77">
      <w:pPr>
        <w:pStyle w:val="Textepardfaut"/>
        <w:spacing w:before="200" w:after="200"/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</w:pPr>
      <w:r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  <w:tab/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La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surveillance m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dicale des agents de 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adh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rent entra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î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ne une contrepartie financi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è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re.</w:t>
      </w:r>
    </w:p>
    <w:p w:rsidR="009864F0" w:rsidRDefault="00F62F77">
      <w:pPr>
        <w:pStyle w:val="Titre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ucun"/>
          <w:rFonts w:ascii="SF Compact Text Bold" w:eastAsia="SF Compact Text Bold" w:hAnsi="SF Compact Text Bold" w:cs="SF Compact Text Bold"/>
          <w:b w:val="0"/>
          <w:bCs w:val="0"/>
        </w:rPr>
      </w:pPr>
      <w:r>
        <w:rPr>
          <w:rFonts w:ascii="SF Compact Text Bold" w:hAnsi="SF Compact Text Bold"/>
          <w:b w:val="0"/>
          <w:bCs w:val="0"/>
        </w:rPr>
        <w:t>Article 10-1 - SURVEILLANCE M</w:t>
      </w:r>
      <w:r>
        <w:rPr>
          <w:rFonts w:ascii="SF Compact Text Bold" w:hAnsi="SF Compact Text Bold"/>
          <w:b w:val="0"/>
          <w:bCs w:val="0"/>
        </w:rPr>
        <w:t>É</w:t>
      </w:r>
      <w:r>
        <w:rPr>
          <w:rFonts w:ascii="SF Compact Text Bold" w:hAnsi="SF Compact Text Bold"/>
          <w:b w:val="0"/>
          <w:bCs w:val="0"/>
        </w:rPr>
        <w:t>DICALE DES AGENTS</w:t>
      </w:r>
    </w:p>
    <w:p w:rsidR="009864F0" w:rsidRDefault="00F62F77">
      <w:pPr>
        <w:pStyle w:val="Textepardfaut"/>
        <w:spacing w:before="200" w:after="200"/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</w:pP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En  mati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è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re de surveillance m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dicale des agents telle que 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crite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à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article 5-1 de la pr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sente, cette contrepartie est ex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prim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e par un </w:t>
      </w:r>
      <w:r>
        <w:rPr>
          <w:rStyle w:val="Aucun"/>
          <w:rFonts w:ascii="SF Compact Text Bold" w:hAnsi="SF Compact Text Bold"/>
          <w:sz w:val="22"/>
          <w:szCs w:val="22"/>
          <w:u w:val="single"/>
          <w:lang w:val="fr-FR"/>
        </w:rPr>
        <w:t>co</w:t>
      </w:r>
      <w:r>
        <w:rPr>
          <w:rStyle w:val="Aucun"/>
          <w:rFonts w:ascii="SF Compact Text Bold" w:hAnsi="SF Compact Text Bold"/>
          <w:sz w:val="22"/>
          <w:szCs w:val="22"/>
          <w:u w:val="single"/>
          <w:lang w:val="fr-FR"/>
        </w:rPr>
        <w:t>û</w:t>
      </w:r>
      <w:r>
        <w:rPr>
          <w:rStyle w:val="Aucun"/>
          <w:rFonts w:ascii="SF Compact Text Bold" w:hAnsi="SF Compact Text Bold"/>
          <w:sz w:val="22"/>
          <w:szCs w:val="22"/>
          <w:u w:val="single"/>
          <w:lang w:val="fr-FR"/>
        </w:rPr>
        <w:t>t unitaire par visite r</w:t>
      </w:r>
      <w:r>
        <w:rPr>
          <w:rStyle w:val="Aucun"/>
          <w:rFonts w:ascii="SF Compact Text Bold" w:hAnsi="SF Compact Text Bold"/>
          <w:sz w:val="22"/>
          <w:szCs w:val="22"/>
          <w:u w:val="single"/>
          <w:lang w:val="fr-FR"/>
        </w:rPr>
        <w:t>é</w:t>
      </w:r>
      <w:r>
        <w:rPr>
          <w:rStyle w:val="Aucun"/>
          <w:rFonts w:ascii="SF Compact Text Bold" w:hAnsi="SF Compact Text Bold"/>
          <w:sz w:val="22"/>
          <w:szCs w:val="22"/>
          <w:u w:val="single"/>
          <w:lang w:val="fr-FR"/>
        </w:rPr>
        <w:t>alis</w:t>
      </w:r>
      <w:r>
        <w:rPr>
          <w:rStyle w:val="Aucun"/>
          <w:rFonts w:ascii="SF Compact Text Bold" w:hAnsi="SF Compact Text Bold"/>
          <w:sz w:val="22"/>
          <w:szCs w:val="22"/>
          <w:u w:val="single"/>
          <w:lang w:val="fr-FR"/>
        </w:rPr>
        <w:t>é</w:t>
      </w:r>
      <w:r>
        <w:rPr>
          <w:rStyle w:val="Aucun"/>
          <w:rFonts w:ascii="SF Compact Text Bold" w:hAnsi="SF Compact Text Bold"/>
          <w:sz w:val="22"/>
          <w:szCs w:val="22"/>
          <w:u w:val="single"/>
          <w:lang w:val="fr-FR"/>
        </w:rPr>
        <w:t>e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, fix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é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par 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lib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ration du conseil 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administration et port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é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aux tarifs g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n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raux du Centre de Gestion du Territoire de Belfort.</w:t>
      </w:r>
    </w:p>
    <w:p w:rsidR="009864F0" w:rsidRDefault="00F62F77">
      <w:pPr>
        <w:pStyle w:val="Textepardfaut"/>
        <w:spacing w:before="200" w:after="200"/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</w:pP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À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la fondation du service c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est-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à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-dire au 8 avril 2022, ce co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û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t est de </w:t>
      </w:r>
      <w:r>
        <w:rPr>
          <w:rStyle w:val="Aucun"/>
          <w:rFonts w:ascii="SF Compact Text Bold" w:hAnsi="SF Compact Text Bold"/>
          <w:sz w:val="22"/>
          <w:szCs w:val="22"/>
          <w:lang w:val="fr-FR"/>
        </w:rPr>
        <w:t xml:space="preserve">75 </w:t>
      </w:r>
      <w:r>
        <w:rPr>
          <w:rStyle w:val="Aucun"/>
          <w:rFonts w:ascii="SF Compact Text Bold" w:hAnsi="SF Compact Text Bold"/>
          <w:sz w:val="22"/>
          <w:szCs w:val="22"/>
          <w:lang w:val="fr-FR"/>
        </w:rPr>
        <w:t xml:space="preserve">€ </w:t>
      </w:r>
      <w:r>
        <w:rPr>
          <w:rStyle w:val="Aucun"/>
          <w:rFonts w:ascii="SF Compact Text Bold" w:hAnsi="SF Compact Text Bold"/>
          <w:sz w:val="22"/>
          <w:szCs w:val="22"/>
          <w:lang w:val="fr-FR"/>
        </w:rPr>
        <w:t xml:space="preserve">par </w:t>
      </w:r>
      <w:r>
        <w:rPr>
          <w:rStyle w:val="Aucun"/>
          <w:rFonts w:ascii="SF Compact Text Bold" w:hAnsi="SF Compact Text Bold"/>
          <w:sz w:val="22"/>
          <w:szCs w:val="22"/>
          <w:lang w:val="fr-FR"/>
        </w:rPr>
        <w:t>visite faite par le m</w:t>
      </w:r>
      <w:r>
        <w:rPr>
          <w:rStyle w:val="Aucun"/>
          <w:rFonts w:ascii="SF Compact Text Bold" w:hAnsi="SF Compact Text Bold"/>
          <w:sz w:val="22"/>
          <w:szCs w:val="22"/>
          <w:lang w:val="fr-FR"/>
        </w:rPr>
        <w:t>é</w:t>
      </w:r>
      <w:r>
        <w:rPr>
          <w:rStyle w:val="Aucun"/>
          <w:rFonts w:ascii="SF Compact Text Bold" w:hAnsi="SF Compact Text Bold"/>
          <w:sz w:val="22"/>
          <w:szCs w:val="22"/>
          <w:lang w:val="fr-FR"/>
        </w:rPr>
        <w:t>decin ou l</w:t>
      </w:r>
      <w:r>
        <w:rPr>
          <w:rStyle w:val="Aucun"/>
          <w:rFonts w:ascii="SF Compact Text Bold" w:hAnsi="SF Compact Text Bold"/>
          <w:sz w:val="22"/>
          <w:szCs w:val="22"/>
          <w:lang w:val="fr-FR"/>
        </w:rPr>
        <w:t>’</w:t>
      </w:r>
      <w:r>
        <w:rPr>
          <w:rStyle w:val="Aucun"/>
          <w:rFonts w:ascii="SF Compact Text Bold" w:hAnsi="SF Compact Text Bold"/>
          <w:sz w:val="22"/>
          <w:szCs w:val="22"/>
          <w:lang w:val="fr-FR"/>
        </w:rPr>
        <w:t>infirmi</w:t>
      </w:r>
      <w:r>
        <w:rPr>
          <w:rStyle w:val="Aucun"/>
          <w:rFonts w:ascii="SF Compact Text Bold" w:hAnsi="SF Compact Text Bold"/>
          <w:sz w:val="22"/>
          <w:szCs w:val="22"/>
          <w:lang w:val="fr-FR"/>
        </w:rPr>
        <w:t>è</w:t>
      </w:r>
      <w:r>
        <w:rPr>
          <w:rStyle w:val="Aucun"/>
          <w:rFonts w:ascii="SF Compact Text Bold" w:hAnsi="SF Compact Text Bold"/>
          <w:sz w:val="22"/>
          <w:szCs w:val="22"/>
          <w:lang w:val="fr-FR"/>
        </w:rPr>
        <w:t xml:space="preserve">re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, quel que soit le nombre de visites enregistr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é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dans 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ann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e pour un m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ê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me agent, y compris les visites qu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il op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è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re de sa propre initiative.</w:t>
      </w:r>
    </w:p>
    <w:p w:rsidR="009864F0" w:rsidRDefault="00F62F77">
      <w:pPr>
        <w:pStyle w:val="Textepardfaut"/>
        <w:spacing w:before="200" w:after="200"/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</w:pP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Ce co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û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t unitaire peut faire 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objet 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une modification par simple 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lib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ration du conseil 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administration du centre de gestion.</w:t>
      </w:r>
    </w:p>
    <w:p w:rsidR="009864F0" w:rsidRDefault="00F62F77">
      <w:pPr>
        <w:pStyle w:val="Titre2"/>
        <w:rPr>
          <w:rStyle w:val="Aucun"/>
          <w:rFonts w:ascii="SF Compact Text Bold" w:eastAsia="SF Compact Text Bold" w:hAnsi="SF Compact Text Bold" w:cs="SF Compact Text Bold"/>
          <w:b w:val="0"/>
          <w:bCs w:val="0"/>
        </w:rPr>
      </w:pPr>
      <w:r>
        <w:rPr>
          <w:rStyle w:val="Aucun"/>
          <w:rFonts w:ascii="SF Compact Text Bold" w:hAnsi="SF Compact Text Bold"/>
          <w:b w:val="0"/>
          <w:bCs w:val="0"/>
          <w:lang w:val="fr-FR"/>
        </w:rPr>
        <w:t>Article 10-2 - ACTIONS EN MILIEU PROFESSIONNEL</w:t>
      </w:r>
    </w:p>
    <w:p w:rsidR="009864F0" w:rsidRDefault="00F62F77">
      <w:pPr>
        <w:pStyle w:val="Textepardfaut"/>
        <w:spacing w:before="200" w:after="200"/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</w:pPr>
      <w:r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  <w:tab/>
        <w:t>En mati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è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re 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interventions du service de m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decine professionnelle et pr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ventive, dans le cadre des missions relevant de 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 « 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ACTION SUR LE MILIEU PROFE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SSIONNEL : PR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VENTION GLOBALE EN SANT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 S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CURIT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 AU TRAVAIL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 »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crites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à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article 5-2 de la pr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sente convention : </w:t>
      </w:r>
    </w:p>
    <w:p w:rsidR="009864F0" w:rsidRDefault="00F62F77">
      <w:pPr>
        <w:pStyle w:val="Textepardfaut"/>
        <w:numPr>
          <w:ilvl w:val="0"/>
          <w:numId w:val="9"/>
        </w:numPr>
        <w:spacing w:before="200" w:after="200"/>
        <w:rPr>
          <w:rFonts w:ascii="SF Compact Text Regular" w:hAnsi="SF Compact Text Regular"/>
          <w:sz w:val="22"/>
          <w:szCs w:val="22"/>
        </w:rPr>
      </w:pPr>
      <w:r>
        <w:rPr>
          <w:rFonts w:ascii="SF Compact Text Regular" w:hAnsi="SF Compact Text Regular"/>
          <w:sz w:val="22"/>
          <w:szCs w:val="22"/>
        </w:rPr>
        <w:t>les adh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rents dont le personnel d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pend du comit</w:t>
      </w:r>
      <w:r>
        <w:rPr>
          <w:rFonts w:ascii="SF Compact Text Regular" w:hAnsi="SF Compact Text Regular"/>
          <w:sz w:val="22"/>
          <w:szCs w:val="22"/>
        </w:rPr>
        <w:t xml:space="preserve">é </w:t>
      </w:r>
      <w:r>
        <w:rPr>
          <w:rFonts w:ascii="SF Compact Text Regular" w:hAnsi="SF Compact Text Regular"/>
          <w:sz w:val="22"/>
          <w:szCs w:val="22"/>
        </w:rPr>
        <w:t>social territorial/comit</w:t>
      </w:r>
      <w:r>
        <w:rPr>
          <w:rFonts w:ascii="SF Compact Text Regular" w:hAnsi="SF Compact Text Regular"/>
          <w:sz w:val="22"/>
          <w:szCs w:val="22"/>
        </w:rPr>
        <w:t xml:space="preserve">é </w:t>
      </w:r>
      <w:r>
        <w:rPr>
          <w:rFonts w:ascii="SF Compact Text Regular" w:hAnsi="SF Compact Text Regular"/>
          <w:sz w:val="22"/>
          <w:szCs w:val="22"/>
        </w:rPr>
        <w:t>technique du centre de gestion du Territoire de Belfort sont exon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r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s de contrepartie financi</w:t>
      </w:r>
      <w:r>
        <w:rPr>
          <w:rFonts w:ascii="SF Compact Text Regular" w:hAnsi="SF Compact Text Regular"/>
          <w:sz w:val="22"/>
          <w:szCs w:val="22"/>
        </w:rPr>
        <w:t>è</w:t>
      </w:r>
      <w:r>
        <w:rPr>
          <w:rFonts w:ascii="SF Compact Text Regular" w:hAnsi="SF Compact Text Regular"/>
          <w:sz w:val="22"/>
          <w:szCs w:val="22"/>
        </w:rPr>
        <w:t>re.</w:t>
      </w:r>
      <w:r>
        <w:rPr>
          <w:rFonts w:ascii="SF Compact Text Regular" w:eastAsia="SF Compact Text Regular" w:hAnsi="SF Compact Text Regular" w:cs="SF Compact Text Regular"/>
          <w:sz w:val="22"/>
          <w:szCs w:val="22"/>
        </w:rPr>
        <w:br/>
      </w:r>
      <w:r>
        <w:rPr>
          <w:rFonts w:ascii="SF Compact Text Regular" w:eastAsia="SF Compact Text Regular" w:hAnsi="SF Compact Text Regular" w:cs="SF Compact Text Regular"/>
          <w:sz w:val="22"/>
          <w:szCs w:val="22"/>
        </w:rPr>
        <w:br/>
      </w:r>
      <w:r>
        <w:rPr>
          <w:rFonts w:ascii="SF Compact Text Regular" w:hAnsi="SF Compact Text Regular"/>
          <w:sz w:val="22"/>
          <w:szCs w:val="22"/>
        </w:rPr>
        <w:t>Les interventions du psychologue et de l</w:t>
      </w:r>
      <w:r>
        <w:rPr>
          <w:rFonts w:ascii="SF Compact Text Regular" w:hAnsi="SF Compact Text Regular"/>
          <w:sz w:val="22"/>
          <w:szCs w:val="22"/>
        </w:rPr>
        <w:t>’</w:t>
      </w:r>
      <w:r>
        <w:rPr>
          <w:rFonts w:ascii="SF Compact Text Regular" w:hAnsi="SF Compact Text Regular"/>
          <w:sz w:val="22"/>
          <w:szCs w:val="22"/>
        </w:rPr>
        <w:t>ergonome, op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r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 xml:space="preserve">es </w:t>
      </w:r>
      <w:r>
        <w:rPr>
          <w:rFonts w:ascii="SF Compact Text Regular" w:hAnsi="SF Compact Text Regular"/>
          <w:sz w:val="22"/>
          <w:szCs w:val="22"/>
        </w:rPr>
        <w:t xml:space="preserve">à </w:t>
      </w:r>
      <w:r>
        <w:rPr>
          <w:rFonts w:ascii="SF Compact Text Regular" w:hAnsi="SF Compact Text Regular"/>
          <w:sz w:val="22"/>
          <w:szCs w:val="22"/>
        </w:rPr>
        <w:t>titre propre c</w:t>
      </w:r>
      <w:r>
        <w:rPr>
          <w:rFonts w:ascii="SF Compact Text Regular" w:hAnsi="SF Compact Text Regular"/>
          <w:sz w:val="22"/>
          <w:szCs w:val="22"/>
        </w:rPr>
        <w:t>’</w:t>
      </w:r>
      <w:r>
        <w:rPr>
          <w:rFonts w:ascii="SF Compact Text Regular" w:hAnsi="SF Compact Text Regular"/>
          <w:sz w:val="22"/>
          <w:szCs w:val="22"/>
        </w:rPr>
        <w:t>est-</w:t>
      </w:r>
      <w:r>
        <w:rPr>
          <w:rFonts w:ascii="SF Compact Text Regular" w:hAnsi="SF Compact Text Regular"/>
          <w:sz w:val="22"/>
          <w:szCs w:val="22"/>
        </w:rPr>
        <w:t>à</w:t>
      </w:r>
      <w:r>
        <w:rPr>
          <w:rFonts w:ascii="SF Compact Text Regular" w:hAnsi="SF Compact Text Regular"/>
          <w:sz w:val="22"/>
          <w:szCs w:val="22"/>
        </w:rPr>
        <w:t>-dire sans lien avec le service de m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decine professionnelle et pr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ventive, font l</w:t>
      </w:r>
      <w:r>
        <w:rPr>
          <w:rFonts w:ascii="SF Compact Text Regular" w:hAnsi="SF Compact Text Regular"/>
          <w:sz w:val="22"/>
          <w:szCs w:val="22"/>
        </w:rPr>
        <w:t>’</w:t>
      </w:r>
      <w:r>
        <w:rPr>
          <w:rFonts w:ascii="SF Compact Text Regular" w:hAnsi="SF Compact Text Regular"/>
          <w:sz w:val="22"/>
          <w:szCs w:val="22"/>
        </w:rPr>
        <w:t>objet en revanche d</w:t>
      </w:r>
      <w:r>
        <w:rPr>
          <w:rFonts w:ascii="SF Compact Text Regular" w:hAnsi="SF Compact Text Regular"/>
          <w:sz w:val="22"/>
          <w:szCs w:val="22"/>
        </w:rPr>
        <w:t>’</w:t>
      </w:r>
      <w:r>
        <w:rPr>
          <w:rFonts w:ascii="SF Compact Text Regular" w:hAnsi="SF Compact Text Regular"/>
          <w:sz w:val="22"/>
          <w:szCs w:val="22"/>
        </w:rPr>
        <w:t>une tarification s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par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e fix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e par d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lib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ration du conseil d</w:t>
      </w:r>
      <w:r>
        <w:rPr>
          <w:rFonts w:ascii="SF Compact Text Regular" w:hAnsi="SF Compact Text Regular"/>
          <w:sz w:val="22"/>
          <w:szCs w:val="22"/>
        </w:rPr>
        <w:t>’</w:t>
      </w:r>
      <w:r>
        <w:rPr>
          <w:rFonts w:ascii="SF Compact Text Regular" w:hAnsi="SF Compact Text Regular"/>
          <w:sz w:val="22"/>
          <w:szCs w:val="22"/>
        </w:rPr>
        <w:t>administration et port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e aux tarifs g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n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 xml:space="preserve">raux du Centre de Gestion du Territoire de Belfort. </w:t>
      </w:r>
    </w:p>
    <w:p w:rsidR="009864F0" w:rsidRDefault="00F62F77">
      <w:pPr>
        <w:pStyle w:val="Textepardfaut"/>
        <w:numPr>
          <w:ilvl w:val="0"/>
          <w:numId w:val="9"/>
        </w:numPr>
        <w:spacing w:before="200" w:after="200"/>
        <w:rPr>
          <w:rFonts w:ascii="SF Compact Text Regular" w:hAnsi="SF Compact Text Regular"/>
          <w:sz w:val="22"/>
          <w:szCs w:val="22"/>
        </w:rPr>
      </w:pPr>
      <w:r>
        <w:rPr>
          <w:rFonts w:ascii="SF Compact Text Regular" w:hAnsi="SF Compact Text Regular"/>
          <w:sz w:val="22"/>
          <w:szCs w:val="22"/>
        </w:rPr>
        <w:t>Les adh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rents dont le personnel d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pend de leur propre comit</w:t>
      </w:r>
      <w:r>
        <w:rPr>
          <w:rFonts w:ascii="SF Compact Text Regular" w:hAnsi="SF Compact Text Regular"/>
          <w:sz w:val="22"/>
          <w:szCs w:val="22"/>
        </w:rPr>
        <w:t xml:space="preserve">é </w:t>
      </w:r>
      <w:r>
        <w:rPr>
          <w:rFonts w:ascii="SF Compact Text Regular" w:hAnsi="SF Compact Text Regular"/>
          <w:sz w:val="22"/>
          <w:szCs w:val="22"/>
        </w:rPr>
        <w:t>social territorial/comit</w:t>
      </w:r>
      <w:r>
        <w:rPr>
          <w:rFonts w:ascii="SF Compact Text Regular" w:hAnsi="SF Compact Text Regular"/>
          <w:sz w:val="22"/>
          <w:szCs w:val="22"/>
        </w:rPr>
        <w:t xml:space="preserve">é </w:t>
      </w:r>
      <w:r>
        <w:rPr>
          <w:rFonts w:ascii="SF Compact Text Regular" w:hAnsi="SF Compact Text Regular"/>
          <w:sz w:val="22"/>
          <w:szCs w:val="22"/>
        </w:rPr>
        <w:t>technique acquittent une contrepartie financi</w:t>
      </w:r>
      <w:r>
        <w:rPr>
          <w:rFonts w:ascii="SF Compact Text Regular" w:hAnsi="SF Compact Text Regular"/>
          <w:sz w:val="22"/>
          <w:szCs w:val="22"/>
        </w:rPr>
        <w:t>è</w:t>
      </w:r>
      <w:r>
        <w:rPr>
          <w:rFonts w:ascii="SF Compact Text Regular" w:hAnsi="SF Compact Text Regular"/>
          <w:sz w:val="22"/>
          <w:szCs w:val="22"/>
        </w:rPr>
        <w:t>re, expri</w:t>
      </w:r>
      <w:r>
        <w:rPr>
          <w:rFonts w:ascii="SF Compact Text Regular" w:hAnsi="SF Compact Text Regular"/>
          <w:sz w:val="22"/>
          <w:szCs w:val="22"/>
        </w:rPr>
        <w:t>m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e par un</w:t>
      </w:r>
      <w:r>
        <w:rPr>
          <w:rStyle w:val="Aucun"/>
          <w:rFonts w:ascii="SF Compact Text Bold" w:hAnsi="SF Compact Text Bold"/>
          <w:sz w:val="22"/>
          <w:szCs w:val="22"/>
          <w:lang w:val="fr-FR"/>
        </w:rPr>
        <w:t xml:space="preserve"> co</w:t>
      </w:r>
      <w:r>
        <w:rPr>
          <w:rStyle w:val="Aucun"/>
          <w:rFonts w:ascii="SF Compact Text Bold" w:hAnsi="SF Compact Text Bold"/>
          <w:sz w:val="22"/>
          <w:szCs w:val="22"/>
          <w:lang w:val="fr-FR"/>
        </w:rPr>
        <w:t>û</w:t>
      </w:r>
      <w:r>
        <w:rPr>
          <w:rStyle w:val="Aucun"/>
          <w:rFonts w:ascii="SF Compact Text Bold" w:hAnsi="SF Compact Text Bold"/>
          <w:sz w:val="22"/>
          <w:szCs w:val="22"/>
          <w:lang w:val="fr-FR"/>
        </w:rPr>
        <w:t>t unitaire par heure d</w:t>
      </w:r>
      <w:r>
        <w:rPr>
          <w:rStyle w:val="Aucun"/>
          <w:rFonts w:ascii="SF Compact Text Bold" w:hAnsi="SF Compact Text Bold"/>
          <w:sz w:val="22"/>
          <w:szCs w:val="22"/>
          <w:lang w:val="fr-FR"/>
        </w:rPr>
        <w:t>’</w:t>
      </w:r>
      <w:r>
        <w:rPr>
          <w:rStyle w:val="Aucun"/>
          <w:rFonts w:ascii="SF Compact Text Bold" w:hAnsi="SF Compact Text Bold"/>
          <w:sz w:val="22"/>
          <w:szCs w:val="22"/>
          <w:lang w:val="fr-FR"/>
        </w:rPr>
        <w:t>activit</w:t>
      </w:r>
      <w:r>
        <w:rPr>
          <w:rStyle w:val="Aucun"/>
          <w:rFonts w:ascii="SF Compact Text Bold" w:hAnsi="SF Compact Text Bold"/>
          <w:sz w:val="22"/>
          <w:szCs w:val="22"/>
          <w:lang w:val="fr-FR"/>
        </w:rPr>
        <w:t>é</w:t>
      </w:r>
      <w:r>
        <w:rPr>
          <w:rFonts w:ascii="SF Compact Text Regular" w:hAnsi="SF Compact Text Regular"/>
          <w:sz w:val="22"/>
          <w:szCs w:val="22"/>
        </w:rPr>
        <w:t>, fix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e par d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lib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ration du conseil d</w:t>
      </w:r>
      <w:r>
        <w:rPr>
          <w:rFonts w:ascii="SF Compact Text Regular" w:hAnsi="SF Compact Text Regular"/>
          <w:sz w:val="22"/>
          <w:szCs w:val="22"/>
        </w:rPr>
        <w:t>’</w:t>
      </w:r>
      <w:r>
        <w:rPr>
          <w:rFonts w:ascii="SF Compact Text Regular" w:hAnsi="SF Compact Text Regular"/>
          <w:sz w:val="22"/>
          <w:szCs w:val="22"/>
        </w:rPr>
        <w:t>administration et port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e aux tarifs g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n</w:t>
      </w:r>
      <w:r>
        <w:rPr>
          <w:rFonts w:ascii="SF Compact Text Regular" w:hAnsi="SF Compact Text Regular"/>
          <w:sz w:val="22"/>
          <w:szCs w:val="22"/>
        </w:rPr>
        <w:t>é</w:t>
      </w:r>
      <w:r>
        <w:rPr>
          <w:rFonts w:ascii="SF Compact Text Regular" w:hAnsi="SF Compact Text Regular"/>
          <w:sz w:val="22"/>
          <w:szCs w:val="22"/>
        </w:rPr>
        <w:t>raux du Centre de Gestion du Territoire de Belfort.</w:t>
      </w:r>
      <w:r>
        <w:rPr>
          <w:rFonts w:ascii="SF Compact Text Regular" w:eastAsia="SF Compact Text Regular" w:hAnsi="SF Compact Text Regular" w:cs="SF Compact Text Regular"/>
          <w:sz w:val="22"/>
          <w:szCs w:val="22"/>
        </w:rPr>
        <w:br/>
      </w:r>
      <w:r>
        <w:rPr>
          <w:rFonts w:ascii="SF Compact Text Regular" w:eastAsia="SF Compact Text Regular" w:hAnsi="SF Compact Text Regular" w:cs="SF Compact Text Regular"/>
          <w:sz w:val="22"/>
          <w:szCs w:val="22"/>
        </w:rPr>
        <w:br/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À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la fondation du service c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est-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à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-dire au 8 avril 2022, ce co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û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t est de </w:t>
      </w:r>
      <w:r>
        <w:rPr>
          <w:rStyle w:val="Aucun"/>
          <w:rFonts w:ascii="SF Compact Text Bold" w:hAnsi="SF Compact Text Bold"/>
          <w:sz w:val="22"/>
          <w:szCs w:val="22"/>
          <w:lang w:val="fr-FR"/>
        </w:rPr>
        <w:t xml:space="preserve">40 </w:t>
      </w:r>
      <w:r>
        <w:rPr>
          <w:rStyle w:val="Aucun"/>
          <w:rFonts w:ascii="SF Compact Text Bold" w:hAnsi="SF Compact Text Bold"/>
          <w:sz w:val="22"/>
          <w:szCs w:val="22"/>
          <w:lang w:val="fr-FR"/>
        </w:rPr>
        <w:t xml:space="preserve">€ </w:t>
      </w:r>
      <w:r>
        <w:rPr>
          <w:rStyle w:val="Aucun"/>
          <w:rFonts w:ascii="SF Compact Text Bold" w:hAnsi="SF Compact Text Bold"/>
          <w:sz w:val="22"/>
          <w:szCs w:val="22"/>
          <w:lang w:val="fr-FR"/>
        </w:rPr>
        <w:t>de l</w:t>
      </w:r>
      <w:r>
        <w:rPr>
          <w:rStyle w:val="Aucun"/>
          <w:rFonts w:ascii="SF Compact Text Bold" w:hAnsi="SF Compact Text Bold"/>
          <w:sz w:val="22"/>
          <w:szCs w:val="22"/>
          <w:lang w:val="fr-FR"/>
        </w:rPr>
        <w:t>’</w:t>
      </w:r>
      <w:r>
        <w:rPr>
          <w:rStyle w:val="Aucun"/>
          <w:rFonts w:ascii="SF Compact Text Bold" w:hAnsi="SF Compact Text Bold"/>
          <w:sz w:val="22"/>
          <w:szCs w:val="22"/>
          <w:lang w:val="fr-FR"/>
        </w:rPr>
        <w:t>heure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. Il peut faire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lastRenderedPageBreak/>
        <w:t>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objet 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une modification par simple 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lib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ration du conseil 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administration du centre de gestion. </w:t>
      </w:r>
      <w:r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  <w:br/>
      </w:r>
      <w:r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  <w:br/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Les interventions du psychologue et de 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ergonome, op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es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à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titre propre c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est-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à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-dire sans lien avec le service de m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decine profes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sionnelle et pr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ventive, font 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objet 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une tarification s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par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e fix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e par 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lib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ration du conseil 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administration et port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é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aux tarifs g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n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raux du Centre de Gestion du Territoire de Belfort.</w:t>
      </w:r>
    </w:p>
    <w:p w:rsidR="009864F0" w:rsidRDefault="00F62F77">
      <w:pPr>
        <w:pStyle w:val="Ti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ucun"/>
          <w:rFonts w:ascii="SF Compact Text Bold" w:eastAsia="SF Compact Text Bold" w:hAnsi="SF Compact Text Bold" w:cs="SF Compact Text Bold"/>
          <w:u w:val="single"/>
        </w:rPr>
      </w:pPr>
      <w:r>
        <w:rPr>
          <w:rStyle w:val="Aucun"/>
          <w:rFonts w:ascii="SF Compact Text Bold" w:hAnsi="SF Compact Text Bold"/>
          <w:u w:val="single"/>
          <w:lang w:val="fr-FR"/>
        </w:rPr>
        <w:t>Article 11 - RECOUVREMENTS</w:t>
      </w:r>
    </w:p>
    <w:p w:rsidR="009864F0" w:rsidRDefault="00F62F77">
      <w:pPr>
        <w:pStyle w:val="DefaultText"/>
        <w:spacing w:before="200" w:after="200"/>
        <w:ind w:left="113" w:right="113"/>
        <w:jc w:val="both"/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</w:pPr>
      <w:r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  <w:tab/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Le Centre de Gestion du Territoire de Belfort proc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è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de au recouvrement des sommes dues par chaque adh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rent en fonction du nombre 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agents qu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il 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clare chaque ann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e au service de m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decine professionnelle et pr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ventive au moyen de la liste annuelle pr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vue pa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r 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article 2 du pr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sent :</w:t>
      </w:r>
    </w:p>
    <w:p w:rsidR="009864F0" w:rsidRDefault="00F62F77">
      <w:pPr>
        <w:pStyle w:val="DefaultText"/>
        <w:numPr>
          <w:ilvl w:val="0"/>
          <w:numId w:val="10"/>
        </w:numPr>
        <w:spacing w:before="200" w:after="200"/>
        <w:ind w:right="113"/>
        <w:jc w:val="both"/>
        <w:rPr>
          <w:sz w:val="22"/>
          <w:szCs w:val="22"/>
        </w:rPr>
      </w:pP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lorsque ce nombre est sup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rieur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à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20 agents pris en charge, le recouvrement est recherch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é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chaque mois pour les visites du mois m-1.</w:t>
      </w:r>
    </w:p>
    <w:p w:rsidR="009864F0" w:rsidRDefault="00F62F77">
      <w:pPr>
        <w:pStyle w:val="DefaultText"/>
        <w:numPr>
          <w:ilvl w:val="0"/>
          <w:numId w:val="11"/>
        </w:numPr>
        <w:spacing w:before="200" w:after="200"/>
        <w:ind w:right="113"/>
        <w:jc w:val="both"/>
        <w:rPr>
          <w:rFonts w:ascii="SF Compact Text Regular" w:hAnsi="SF Compact Text Regular"/>
          <w:sz w:val="22"/>
          <w:szCs w:val="22"/>
        </w:rPr>
      </w:pP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lorsque ce nombre est inf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rieur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à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20 agents pris en charge, le recouvrement est op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é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chaque trimestre pour les visites du trimestre t-1. </w:t>
      </w:r>
    </w:p>
    <w:p w:rsidR="009864F0" w:rsidRDefault="00F62F77">
      <w:pPr>
        <w:pStyle w:val="DefaultText"/>
        <w:spacing w:before="200" w:after="200"/>
        <w:ind w:left="113" w:right="113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Le centre de gestion fournit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à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appui de son titre de recette une liste des visites  et actions 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alis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es par le service de m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decine du centre de gestion pour le compte de 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adh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rent sur la p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riode con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sid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e.</w:t>
      </w:r>
    </w:p>
    <w:p w:rsidR="009864F0" w:rsidRDefault="00F62F77">
      <w:pPr>
        <w:pStyle w:val="Titre"/>
        <w:rPr>
          <w:rStyle w:val="Aucun"/>
          <w:rFonts w:ascii="SF Compact Text Bold" w:eastAsia="SF Compact Text Bold" w:hAnsi="SF Compact Text Bold" w:cs="SF Compact Text Bold"/>
          <w:u w:val="single"/>
        </w:rPr>
      </w:pPr>
      <w:r>
        <w:rPr>
          <w:rStyle w:val="Aucun"/>
          <w:rFonts w:ascii="SF Compact Text Bold" w:hAnsi="SF Compact Text Bold"/>
          <w:u w:val="single"/>
        </w:rPr>
        <w:t xml:space="preserve">Article </w:t>
      </w:r>
      <w:r>
        <w:rPr>
          <w:rStyle w:val="Aucun"/>
          <w:rFonts w:ascii="SF Compact Text Bold" w:hAnsi="SF Compact Text Bold"/>
          <w:u w:val="single"/>
          <w:lang w:val="fr-FR"/>
        </w:rPr>
        <w:t>12</w:t>
      </w:r>
      <w:r>
        <w:rPr>
          <w:rStyle w:val="Aucun"/>
          <w:rFonts w:ascii="SF Compact Text Bold" w:hAnsi="SF Compact Text Bold"/>
          <w:u w:val="single"/>
        </w:rPr>
        <w:t xml:space="preserve"> - GESTION DES CONSULTATIONS, VISITES ET EXAMENS</w:t>
      </w:r>
    </w:p>
    <w:p w:rsidR="009864F0" w:rsidRDefault="00F62F77">
      <w:pPr>
        <w:pStyle w:val="Textepardfaut"/>
        <w:spacing w:before="200" w:after="200"/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</w:pPr>
      <w:r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  <w:tab/>
        <w:t xml:space="preserve">Le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service de m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decine professionnelle et pr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ventive du centre de gestion proc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è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de aux consultations selon les m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thodes et les pratiques administratives qu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il 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termine. </w:t>
      </w:r>
    </w:p>
    <w:p w:rsidR="009864F0" w:rsidRDefault="00F62F77">
      <w:pPr>
        <w:pStyle w:val="Textepardfaut"/>
        <w:spacing w:before="200" w:after="200"/>
        <w:rPr>
          <w:sz w:val="22"/>
          <w:szCs w:val="22"/>
        </w:rPr>
      </w:pPr>
      <w:r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  <w:tab/>
        <w:t xml:space="preserve">Elles sont </w:t>
      </w:r>
      <w:r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  <w:t>rassembl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es et pr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sent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es en annexe de la pr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sente convention</w:t>
      </w:r>
    </w:p>
    <w:p w:rsidR="009864F0" w:rsidRDefault="00F62F77">
      <w:pPr>
        <w:pStyle w:val="Textepardfaut"/>
        <w:spacing w:before="200" w:after="200"/>
        <w:rPr>
          <w:sz w:val="22"/>
          <w:szCs w:val="22"/>
        </w:rPr>
      </w:pPr>
      <w:r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  <w:tab/>
        <w:t>Il est le seul interlocuteur des adh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rents sur ce point.</w:t>
      </w:r>
    </w:p>
    <w:p w:rsidR="009864F0" w:rsidRDefault="00F62F77">
      <w:pPr>
        <w:pStyle w:val="Titre"/>
      </w:pPr>
      <w:r>
        <w:rPr>
          <w:rStyle w:val="Aucun"/>
          <w:rFonts w:ascii="SF Compact Text Bold" w:hAnsi="SF Compact Text Bold"/>
          <w:u w:val="single"/>
        </w:rPr>
        <w:t xml:space="preserve">Article </w:t>
      </w:r>
      <w:r>
        <w:rPr>
          <w:rStyle w:val="Aucun"/>
          <w:rFonts w:ascii="SF Compact Text Bold" w:hAnsi="SF Compact Text Bold"/>
          <w:u w:val="single"/>
          <w:lang w:val="fr-FR"/>
        </w:rPr>
        <w:t>13</w:t>
      </w:r>
      <w:r>
        <w:rPr>
          <w:rStyle w:val="Aucun"/>
          <w:rFonts w:ascii="SF Compact Text Bold" w:hAnsi="SF Compact Text Bold"/>
          <w:u w:val="single"/>
        </w:rPr>
        <w:t xml:space="preserve"> – </w:t>
      </w:r>
      <w:r>
        <w:rPr>
          <w:rStyle w:val="Aucun"/>
          <w:rFonts w:ascii="SF Compact Text Bold" w:hAnsi="SF Compact Text Bold"/>
          <w:u w:val="single"/>
        </w:rPr>
        <w:t>ANNULATION DE VISITES</w:t>
      </w:r>
    </w:p>
    <w:p w:rsidR="009864F0" w:rsidRDefault="00F62F77">
      <w:pPr>
        <w:pStyle w:val="Textepardfaut"/>
        <w:spacing w:before="200" w:after="200"/>
        <w:rPr>
          <w:sz w:val="22"/>
          <w:szCs w:val="22"/>
        </w:rPr>
      </w:pPr>
      <w:r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  <w:tab/>
        <w:t>Toute visite 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guli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è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rement programm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e par le service de m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decine peut faire 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objet 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une annulation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à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initiative de 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adh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rent. Elle n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entra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î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ne pas de facturation tant que 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annulation intervient </w:t>
      </w:r>
      <w:r>
        <w:rPr>
          <w:rStyle w:val="Aucun"/>
          <w:rFonts w:ascii="SF Compact Text Bold" w:hAnsi="SF Compact Text Bold"/>
          <w:sz w:val="22"/>
          <w:szCs w:val="22"/>
          <w:lang w:val="fr-FR"/>
        </w:rPr>
        <w:t>au moins 24 heures avant le jour pr</w:t>
      </w:r>
      <w:r>
        <w:rPr>
          <w:rStyle w:val="Aucun"/>
          <w:rFonts w:ascii="SF Compact Text Bold" w:hAnsi="SF Compact Text Bold"/>
          <w:sz w:val="22"/>
          <w:szCs w:val="22"/>
          <w:lang w:val="fr-FR"/>
        </w:rPr>
        <w:t>é</w:t>
      </w:r>
      <w:r>
        <w:rPr>
          <w:rStyle w:val="Aucun"/>
          <w:rFonts w:ascii="SF Compact Text Bold" w:hAnsi="SF Compact Text Bold"/>
          <w:sz w:val="22"/>
          <w:szCs w:val="22"/>
          <w:lang w:val="fr-FR"/>
        </w:rPr>
        <w:t>vu pour la visite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.</w:t>
      </w:r>
    </w:p>
    <w:p w:rsidR="009864F0" w:rsidRDefault="00F62F77">
      <w:pPr>
        <w:pStyle w:val="Titre"/>
        <w:rPr>
          <w:rStyle w:val="Aucun"/>
          <w:rFonts w:ascii="SF Compact Text Bold" w:eastAsia="SF Compact Text Bold" w:hAnsi="SF Compact Text Bold" w:cs="SF Compact Text Bold"/>
        </w:rPr>
      </w:pPr>
      <w:r>
        <w:rPr>
          <w:rStyle w:val="Aucun"/>
          <w:rFonts w:ascii="SF Compact Text Bold" w:hAnsi="SF Compact Text Bold"/>
          <w:u w:val="single"/>
          <w:lang w:val="fr-FR"/>
        </w:rPr>
        <w:t>Article 14</w:t>
      </w:r>
      <w:r>
        <w:rPr>
          <w:rStyle w:val="Aucun"/>
          <w:rFonts w:ascii="SF Compact Text Bold" w:hAnsi="SF Compact Text Bold"/>
          <w:u w:val="single"/>
          <w:lang w:val="de-DE"/>
        </w:rPr>
        <w:t xml:space="preserve"> - ENGAGEMENT DES PARTIES</w:t>
      </w:r>
    </w:p>
    <w:p w:rsidR="009864F0" w:rsidRDefault="00F62F77">
      <w:pPr>
        <w:pStyle w:val="Textepardfaut"/>
        <w:spacing w:before="200" w:after="200"/>
        <w:rPr>
          <w:sz w:val="22"/>
          <w:szCs w:val="22"/>
        </w:rPr>
      </w:pPr>
      <w:r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  <w:tab/>
        <w:t xml:space="preserve">Chacune des parties s'engage, en ce qui la concerne,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à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respecter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scrupuleusement l'ensemble des dispositions de la pr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sente convention.</w:t>
      </w:r>
    </w:p>
    <w:p w:rsidR="009864F0" w:rsidRDefault="00F62F77">
      <w:pPr>
        <w:pStyle w:val="Titre"/>
      </w:pPr>
      <w:r>
        <w:rPr>
          <w:rStyle w:val="Aucun"/>
          <w:rFonts w:ascii="SF Compact Text Bold" w:hAnsi="SF Compact Text Bold"/>
          <w:u w:val="single"/>
          <w:lang w:val="fr-FR"/>
        </w:rPr>
        <w:t>Article 15</w:t>
      </w:r>
      <w:r>
        <w:rPr>
          <w:rStyle w:val="Aucun"/>
          <w:rFonts w:ascii="SF Compact Text Bold" w:hAnsi="SF Compact Text Bold"/>
          <w:u w:val="single"/>
        </w:rPr>
        <w:t xml:space="preserve"> - MODIFICATIONS</w:t>
      </w:r>
    </w:p>
    <w:p w:rsidR="009864F0" w:rsidRDefault="00F62F77">
      <w:pPr>
        <w:pStyle w:val="Textepardfaut"/>
        <w:spacing w:before="200" w:after="200"/>
        <w:rPr>
          <w:sz w:val="22"/>
          <w:szCs w:val="22"/>
        </w:rPr>
      </w:pPr>
      <w:r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  <w:tab/>
        <w:t>Toute modification susceptible 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’ê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tre apport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e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à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la pr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sente convention, fera 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objet d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un avenant sign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é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par les deux parties.</w:t>
      </w:r>
    </w:p>
    <w:p w:rsidR="009864F0" w:rsidRDefault="00F62F77">
      <w:pPr>
        <w:pStyle w:val="Ti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ucun"/>
          <w:rFonts w:ascii="SF Compact Text Bold" w:eastAsia="SF Compact Text Bold" w:hAnsi="SF Compact Text Bold" w:cs="SF Compact Text Bold"/>
          <w:u w:val="single"/>
        </w:rPr>
      </w:pPr>
      <w:r>
        <w:rPr>
          <w:rStyle w:val="Aucun"/>
          <w:rFonts w:ascii="SF Compact Text Bold" w:hAnsi="SF Compact Text Bold"/>
          <w:u w:val="single"/>
        </w:rPr>
        <w:lastRenderedPageBreak/>
        <w:t>A</w:t>
      </w:r>
      <w:r>
        <w:rPr>
          <w:rStyle w:val="Aucun"/>
          <w:rFonts w:ascii="SF Compact Text Bold" w:hAnsi="SF Compact Text Bold"/>
          <w:u w:val="single"/>
          <w:lang w:val="fr-FR"/>
        </w:rPr>
        <w:t>rticle</w:t>
      </w:r>
      <w:r>
        <w:rPr>
          <w:rStyle w:val="Aucun"/>
          <w:rFonts w:ascii="SF Compact Text Bold" w:hAnsi="SF Compact Text Bold"/>
          <w:u w:val="single"/>
        </w:rPr>
        <w:t xml:space="preserve"> 1</w:t>
      </w:r>
      <w:r>
        <w:rPr>
          <w:rStyle w:val="Aucun"/>
          <w:rFonts w:ascii="SF Compact Text Bold" w:hAnsi="SF Compact Text Bold"/>
          <w:u w:val="single"/>
          <w:lang w:val="fr-FR"/>
        </w:rPr>
        <w:t>6</w:t>
      </w:r>
      <w:r>
        <w:rPr>
          <w:rStyle w:val="Aucun"/>
          <w:rFonts w:ascii="SF Compact Text Bold" w:hAnsi="SF Compact Text Bold"/>
          <w:u w:val="single"/>
          <w:lang w:val="it-IT"/>
        </w:rPr>
        <w:t xml:space="preserve"> - COMP</w:t>
      </w:r>
      <w:r>
        <w:rPr>
          <w:rStyle w:val="Aucun"/>
          <w:rFonts w:ascii="SF Compact Text Bold" w:hAnsi="SF Compact Text Bold"/>
          <w:u w:val="single"/>
          <w:lang w:val="fr-FR"/>
        </w:rPr>
        <w:t>É</w:t>
      </w:r>
      <w:r>
        <w:rPr>
          <w:rStyle w:val="Aucun"/>
          <w:rFonts w:ascii="SF Compact Text Bold" w:hAnsi="SF Compact Text Bold"/>
          <w:u w:val="single"/>
          <w:lang w:val="de-DE"/>
        </w:rPr>
        <w:t xml:space="preserve">TENCE </w:t>
      </w:r>
      <w:r>
        <w:rPr>
          <w:rStyle w:val="Aucun"/>
          <w:rFonts w:ascii="SF Compact Text Bold" w:hAnsi="SF Compact Text Bold"/>
          <w:u w:val="single"/>
          <w:lang w:val="de-DE"/>
        </w:rPr>
        <w:t>JURIDICTIONNELLE</w:t>
      </w:r>
    </w:p>
    <w:p w:rsidR="009864F0" w:rsidRDefault="00F62F77">
      <w:pPr>
        <w:pStyle w:val="Textepardfaut"/>
        <w:spacing w:before="200" w:after="200"/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</w:pPr>
      <w:r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  <w:tab/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En cas de litige survenant entre les parties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à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occasion de l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’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ex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cution de la pr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sente convention, comp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tence sera donn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é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e au tribunal administratif de Besan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ç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on. </w:t>
      </w:r>
    </w:p>
    <w:p w:rsidR="009864F0" w:rsidRDefault="009864F0">
      <w:pPr>
        <w:pStyle w:val="DefaultText"/>
        <w:spacing w:before="200" w:after="200"/>
        <w:ind w:left="113" w:right="113" w:firstLine="708"/>
        <w:jc w:val="both"/>
        <w:rPr>
          <w:rFonts w:ascii="SF Compact Text Regular" w:eastAsia="SF Compact Text Regular" w:hAnsi="SF Compact Text Regular" w:cs="SF Compact Text Regular"/>
          <w:sz w:val="22"/>
          <w:szCs w:val="22"/>
        </w:rPr>
      </w:pPr>
    </w:p>
    <w:p w:rsidR="009864F0" w:rsidRDefault="00F62F77">
      <w:pPr>
        <w:pStyle w:val="Textepardfaut"/>
        <w:spacing w:before="200" w:after="200"/>
        <w:rPr>
          <w:rStyle w:val="Aucun"/>
          <w:rFonts w:ascii="SF Compact Text Regular" w:eastAsia="SF Compact Text Regular" w:hAnsi="SF Compact Text Regular" w:cs="SF Compact Text Regular"/>
          <w:sz w:val="22"/>
          <w:szCs w:val="22"/>
        </w:rPr>
      </w:pP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Fait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 xml:space="preserve">à </w:t>
      </w:r>
      <w:r>
        <w:rPr>
          <w:rStyle w:val="Aucun"/>
          <w:rFonts w:ascii="SF Compact Text Regular" w:hAnsi="SF Compact Text Regular"/>
          <w:sz w:val="22"/>
          <w:szCs w:val="22"/>
          <w:lang w:val="fr-FR"/>
        </w:rPr>
        <w:t>Belfort, le ....</w:t>
      </w:r>
    </w:p>
    <w:p w:rsidR="009864F0" w:rsidRDefault="00F62F77">
      <w:pPr>
        <w:pStyle w:val="Textepardfaut"/>
        <w:spacing w:before="200" w:after="200"/>
      </w:pPr>
      <w:r>
        <w:rPr>
          <w:rStyle w:val="Aucun"/>
          <w:rFonts w:ascii="SF Compact Text Regular" w:eastAsia="SF Compact Text Regular" w:hAnsi="SF Compact Text Regular" w:cs="SF Compact Text Regular"/>
          <w:noProof/>
          <w:sz w:val="22"/>
          <w:szCs w:val="22"/>
          <w:lang w:val="fr-FR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-6349</wp:posOffset>
                </wp:positionH>
                <wp:positionV relativeFrom="line">
                  <wp:posOffset>188301</wp:posOffset>
                </wp:positionV>
                <wp:extent cx="2409246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Le Président du Centre de Gestion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246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64F0" w:rsidRDefault="00F62F77">
                            <w:pPr>
                              <w:pStyle w:val="Textepardfaut"/>
                              <w:spacing w:before="200" w:after="200"/>
                              <w:rPr>
                                <w:rStyle w:val="Aucun"/>
                                <w:rFonts w:ascii="SF Compact Text Regular" w:eastAsia="SF Compact Text Regular" w:hAnsi="SF Compact Text Regular" w:cs="SF Compact Text Regular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ucun"/>
                                <w:rFonts w:ascii="SF Compact Text Regular" w:hAnsi="SF Compact Text Regular"/>
                                <w:sz w:val="22"/>
                                <w:szCs w:val="22"/>
                                <w:lang w:val="fr-FR"/>
                              </w:rPr>
                              <w:t>Le Pr</w:t>
                            </w:r>
                            <w:r>
                              <w:rPr>
                                <w:rStyle w:val="Aucun"/>
                                <w:rFonts w:ascii="SF Compact Text Regular" w:hAnsi="SF Compact Text Regular"/>
                                <w:sz w:val="22"/>
                                <w:szCs w:val="22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SF Compact Text Regular" w:hAnsi="SF Compact Text Regular"/>
                                <w:sz w:val="22"/>
                                <w:szCs w:val="22"/>
                                <w:lang w:val="fr-FR"/>
                              </w:rPr>
                              <w:t>sident du Centre de Gestion</w:t>
                            </w:r>
                          </w:p>
                          <w:p w:rsidR="009864F0" w:rsidRDefault="009864F0">
                            <w:pPr>
                              <w:pStyle w:val="Textepardfaut"/>
                              <w:spacing w:before="200" w:after="200"/>
                              <w:rPr>
                                <w:rStyle w:val="Aucun"/>
                                <w:rFonts w:ascii="SF Compact Text Regular" w:eastAsia="SF Compact Text Regular" w:hAnsi="SF Compact Text Regular" w:cs="SF Compact Text Regular"/>
                                <w:sz w:val="22"/>
                                <w:szCs w:val="22"/>
                              </w:rPr>
                            </w:pPr>
                          </w:p>
                          <w:p w:rsidR="009864F0" w:rsidRDefault="009864F0">
                            <w:pPr>
                              <w:pStyle w:val="Textepardfaut"/>
                              <w:spacing w:before="200" w:after="200"/>
                              <w:rPr>
                                <w:rStyle w:val="Aucun"/>
                                <w:rFonts w:ascii="SF Compact Text Regular" w:eastAsia="SF Compact Text Regular" w:hAnsi="SF Compact Text Regular" w:cs="SF Compact Text Regular"/>
                                <w:sz w:val="22"/>
                                <w:szCs w:val="22"/>
                              </w:rPr>
                            </w:pPr>
                          </w:p>
                          <w:p w:rsidR="009864F0" w:rsidRDefault="00F62F77">
                            <w:pPr>
                              <w:pStyle w:val="Textepardfaut"/>
                              <w:spacing w:before="200" w:after="200"/>
                            </w:pPr>
                            <w:r>
                              <w:rPr>
                                <w:rStyle w:val="Aucun"/>
                                <w:rFonts w:ascii="SF Compact Text Regular" w:hAnsi="SF Compact Text Regular"/>
                                <w:sz w:val="22"/>
                                <w:szCs w:val="22"/>
                                <w:lang w:val="fr-FR"/>
                              </w:rPr>
                              <w:t xml:space="preserve">Romuald </w:t>
                            </w:r>
                            <w:r>
                              <w:rPr>
                                <w:rStyle w:val="Aucun"/>
                                <w:rFonts w:ascii="SF Compact Text Regular" w:hAnsi="SF Compact Text Regular"/>
                                <w:sz w:val="22"/>
                                <w:szCs w:val="22"/>
                                <w:lang w:val="fr-FR"/>
                              </w:rPr>
                              <w:t>Roicomte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0.5pt;margin-top:14.8pt;width:189.7pt;height:128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e par défaut"/>
                        <w:spacing w:before="200" w:after="200"/>
                        <w:rPr>
                          <w:rStyle w:val="Aucun"/>
                          <w:rFonts w:ascii="SF Compact Text Regular" w:cs="SF Compact Text Regular" w:hAnsi="SF Compact Text Regular" w:eastAsia="SF Compact Text Regular"/>
                          <w:sz w:val="22"/>
                          <w:szCs w:val="22"/>
                        </w:rPr>
                      </w:pPr>
                      <w:r>
                        <w:rPr>
                          <w:rStyle w:val="Aucun"/>
                          <w:rFonts w:ascii="SF Compact Text Regular" w:hAnsi="SF Compact Text Regular"/>
                          <w:sz w:val="22"/>
                          <w:szCs w:val="22"/>
                          <w:rtl w:val="0"/>
                          <w:lang w:val="fr-FR"/>
                        </w:rPr>
                        <w:t>Le Pr</w:t>
                      </w:r>
                      <w:r>
                        <w:rPr>
                          <w:rStyle w:val="Aucun"/>
                          <w:rFonts w:ascii="SF Compact Text Regular" w:hAnsi="SF Compact Text Regular" w:hint="default"/>
                          <w:sz w:val="22"/>
                          <w:szCs w:val="22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SF Compact Text Regular" w:hAnsi="SF Compact Text Regular"/>
                          <w:sz w:val="22"/>
                          <w:szCs w:val="22"/>
                          <w:rtl w:val="0"/>
                          <w:lang w:val="fr-FR"/>
                        </w:rPr>
                        <w:t>sident du Centre de Gestion</w:t>
                      </w:r>
                      <w:r>
                        <w:rPr>
                          <w:rStyle w:val="Aucun"/>
                          <w:rFonts w:ascii="SF Compact Text Regular" w:cs="SF Compact Text Regular" w:hAnsi="SF Compact Text Regular" w:eastAsia="SF Compact Text Regular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Texte par défaut"/>
                        <w:spacing w:before="200" w:after="200"/>
                        <w:rPr>
                          <w:rStyle w:val="Aucun"/>
                          <w:rFonts w:ascii="SF Compact Text Regular" w:cs="SF Compact Text Regular" w:hAnsi="SF Compact Text Regular" w:eastAsia="SF Compact Text Regular"/>
                          <w:sz w:val="22"/>
                          <w:szCs w:val="22"/>
                        </w:rPr>
                      </w:pPr>
                      <w:r>
                        <w:rPr>
                          <w:rStyle w:val="Aucun"/>
                          <w:rFonts w:ascii="SF Compact Text Regular" w:cs="SF Compact Text Regular" w:hAnsi="SF Compact Text Regular" w:eastAsia="SF Compact Text Regular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Texte par défaut"/>
                        <w:spacing w:before="200" w:after="200"/>
                        <w:rPr>
                          <w:rStyle w:val="Aucun"/>
                          <w:rFonts w:ascii="SF Compact Text Regular" w:cs="SF Compact Text Regular" w:hAnsi="SF Compact Text Regular" w:eastAsia="SF Compact Text Regular"/>
                          <w:sz w:val="22"/>
                          <w:szCs w:val="22"/>
                        </w:rPr>
                      </w:pPr>
                      <w:r>
                        <w:rPr>
                          <w:rStyle w:val="Aucun"/>
                          <w:rFonts w:ascii="SF Compact Text Regular" w:cs="SF Compact Text Regular" w:hAnsi="SF Compact Text Regular" w:eastAsia="SF Compact Text Regular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Texte par défaut"/>
                        <w:spacing w:before="200" w:after="200"/>
                      </w:pPr>
                      <w:r>
                        <w:rPr>
                          <w:rStyle w:val="Aucun"/>
                          <w:rFonts w:ascii="SF Compact Text Regular" w:hAnsi="SF Compact Text Regular"/>
                          <w:sz w:val="22"/>
                          <w:szCs w:val="22"/>
                          <w:rtl w:val="0"/>
                          <w:lang w:val="fr-FR"/>
                        </w:rPr>
                        <w:t>Romuald Roicomte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rPr>
          <w:rStyle w:val="Aucun"/>
          <w:rFonts w:ascii="SF Compact Text Regular" w:eastAsia="SF Compact Text Regular" w:hAnsi="SF Compact Text Regular" w:cs="SF Compact Text Regular"/>
          <w:noProof/>
          <w:sz w:val="22"/>
          <w:szCs w:val="22"/>
          <w:lang w:val="fr-F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3213832</wp:posOffset>
                </wp:positionH>
                <wp:positionV relativeFrom="line">
                  <wp:posOffset>188301</wp:posOffset>
                </wp:positionV>
                <wp:extent cx="2409246" cy="1625600"/>
                <wp:effectExtent l="0" t="0" r="0" b="0"/>
                <wp:wrapTopAndBottom distT="152400" distB="152400"/>
                <wp:docPr id="1073741826" name="officeArt object" descr="Le Maire/Le Président de ...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246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64F0" w:rsidRDefault="00F62F77">
                            <w:pPr>
                              <w:pStyle w:val="Textepardfaut"/>
                              <w:spacing w:before="200" w:after="200"/>
                              <w:rPr>
                                <w:rStyle w:val="Aucun"/>
                                <w:rFonts w:ascii="SF Compact Text Regular" w:eastAsia="SF Compact Text Regular" w:hAnsi="SF Compact Text Regular" w:cs="SF Compact Text Regular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ucun"/>
                                <w:rFonts w:ascii="SF Compact Text Regular" w:hAnsi="SF Compact Text Regular"/>
                                <w:sz w:val="22"/>
                                <w:szCs w:val="22"/>
                                <w:lang w:val="fr-FR"/>
                              </w:rPr>
                              <w:t>Le Maire/Le Pr</w:t>
                            </w:r>
                            <w:r>
                              <w:rPr>
                                <w:rStyle w:val="Aucun"/>
                                <w:rFonts w:ascii="SF Compact Text Regular" w:hAnsi="SF Compact Text Regular"/>
                                <w:sz w:val="22"/>
                                <w:szCs w:val="22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SF Compact Text Regular" w:hAnsi="SF Compact Text Regular"/>
                                <w:sz w:val="22"/>
                                <w:szCs w:val="22"/>
                                <w:lang w:val="fr-FR"/>
                              </w:rPr>
                              <w:t>sident de ....</w:t>
                            </w:r>
                          </w:p>
                          <w:p w:rsidR="009864F0" w:rsidRDefault="009864F0">
                            <w:pPr>
                              <w:pStyle w:val="Textepardfaut"/>
                              <w:spacing w:before="200" w:after="200"/>
                              <w:rPr>
                                <w:rStyle w:val="Aucun"/>
                                <w:rFonts w:ascii="SF Compact Text Regular" w:eastAsia="SF Compact Text Regular" w:hAnsi="SF Compact Text Regular" w:cs="SF Compact Text Regular"/>
                                <w:sz w:val="22"/>
                                <w:szCs w:val="22"/>
                              </w:rPr>
                            </w:pPr>
                          </w:p>
                          <w:p w:rsidR="009864F0" w:rsidRDefault="009864F0">
                            <w:pPr>
                              <w:pStyle w:val="Textepardfaut"/>
                              <w:spacing w:before="200" w:after="200"/>
                              <w:rPr>
                                <w:rStyle w:val="Aucun"/>
                                <w:rFonts w:ascii="SF Compact Text Regular" w:eastAsia="SF Compact Text Regular" w:hAnsi="SF Compact Text Regular" w:cs="SF Compact Text Regular"/>
                                <w:sz w:val="22"/>
                                <w:szCs w:val="22"/>
                              </w:rPr>
                            </w:pPr>
                          </w:p>
                          <w:p w:rsidR="009864F0" w:rsidRDefault="00F62F77">
                            <w:pPr>
                              <w:pStyle w:val="Textepardfaut"/>
                              <w:spacing w:before="200" w:after="200"/>
                            </w:pPr>
                            <w:r>
                              <w:rPr>
                                <w:rStyle w:val="Aucun"/>
                                <w:rFonts w:ascii="SF Compact Text Regular" w:hAnsi="SF Compact Text Regular"/>
                                <w:sz w:val="22"/>
                                <w:szCs w:val="22"/>
                                <w:lang w:val="fr-FR"/>
                              </w:rPr>
                              <w:t>…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53.1pt;margin-top:14.8pt;width:189.7pt;height:128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e par défaut"/>
                        <w:spacing w:before="200" w:after="200"/>
                        <w:rPr>
                          <w:rStyle w:val="Aucun"/>
                          <w:rFonts w:ascii="SF Compact Text Regular" w:cs="SF Compact Text Regular" w:hAnsi="SF Compact Text Regular" w:eastAsia="SF Compact Text Regular"/>
                          <w:sz w:val="22"/>
                          <w:szCs w:val="22"/>
                        </w:rPr>
                      </w:pPr>
                      <w:r>
                        <w:rPr>
                          <w:rStyle w:val="Aucun"/>
                          <w:rFonts w:ascii="SF Compact Text Regular" w:hAnsi="SF Compact Text Regular"/>
                          <w:sz w:val="22"/>
                          <w:szCs w:val="22"/>
                          <w:rtl w:val="0"/>
                          <w:lang w:val="fr-FR"/>
                        </w:rPr>
                        <w:t>Le Maire</w:t>
                      </w:r>
                      <w:r>
                        <w:rPr>
                          <w:rStyle w:val="Aucun"/>
                          <w:rFonts w:ascii="SF Compact Text Regular" w:hAnsi="SF Compact Text Regular"/>
                          <w:sz w:val="22"/>
                          <w:szCs w:val="22"/>
                          <w:rtl w:val="0"/>
                          <w:lang w:val="fr-FR"/>
                        </w:rPr>
                        <w:t>/Le Pr</w:t>
                      </w:r>
                      <w:r>
                        <w:rPr>
                          <w:rStyle w:val="Aucun"/>
                          <w:rFonts w:ascii="SF Compact Text Regular" w:hAnsi="SF Compact Text Regular" w:hint="default"/>
                          <w:sz w:val="22"/>
                          <w:szCs w:val="22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SF Compact Text Regular" w:hAnsi="SF Compact Text Regular"/>
                          <w:sz w:val="22"/>
                          <w:szCs w:val="22"/>
                          <w:rtl w:val="0"/>
                          <w:lang w:val="fr-FR"/>
                        </w:rPr>
                        <w:t xml:space="preserve">sident </w:t>
                      </w:r>
                      <w:r>
                        <w:rPr>
                          <w:rStyle w:val="Aucun"/>
                          <w:rFonts w:ascii="SF Compact Text Regular" w:hAnsi="SF Compact Text Regular"/>
                          <w:sz w:val="22"/>
                          <w:szCs w:val="22"/>
                          <w:rtl w:val="0"/>
                          <w:lang w:val="fr-FR"/>
                        </w:rPr>
                        <w:t>de ....</w:t>
                      </w:r>
                      <w:r>
                        <w:rPr>
                          <w:rStyle w:val="Aucun"/>
                          <w:rFonts w:ascii="SF Compact Text Regular" w:cs="SF Compact Text Regular" w:hAnsi="SF Compact Text Regular" w:eastAsia="SF Compact Text Regular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Texte par défaut"/>
                        <w:spacing w:before="200" w:after="200"/>
                        <w:rPr>
                          <w:rStyle w:val="Aucun"/>
                          <w:rFonts w:ascii="SF Compact Text Regular" w:cs="SF Compact Text Regular" w:hAnsi="SF Compact Text Regular" w:eastAsia="SF Compact Text Regular"/>
                          <w:sz w:val="22"/>
                          <w:szCs w:val="22"/>
                        </w:rPr>
                      </w:pPr>
                      <w:r>
                        <w:rPr>
                          <w:rStyle w:val="Aucun"/>
                          <w:rFonts w:ascii="SF Compact Text Regular" w:cs="SF Compact Text Regular" w:hAnsi="SF Compact Text Regular" w:eastAsia="SF Compact Text Regular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Texte par défaut"/>
                        <w:spacing w:before="200" w:after="200"/>
                        <w:rPr>
                          <w:rStyle w:val="Aucun"/>
                          <w:rFonts w:ascii="SF Compact Text Regular" w:cs="SF Compact Text Regular" w:hAnsi="SF Compact Text Regular" w:eastAsia="SF Compact Text Regular"/>
                          <w:sz w:val="22"/>
                          <w:szCs w:val="22"/>
                        </w:rPr>
                      </w:pPr>
                      <w:r>
                        <w:rPr>
                          <w:rStyle w:val="Aucun"/>
                          <w:rFonts w:ascii="SF Compact Text Regular" w:cs="SF Compact Text Regular" w:hAnsi="SF Compact Text Regular" w:eastAsia="SF Compact Text Regular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Texte par défaut"/>
                        <w:spacing w:before="200" w:after="200"/>
                      </w:pPr>
                      <w:r>
                        <w:rPr>
                          <w:rStyle w:val="Aucun"/>
                          <w:rFonts w:ascii="SF Compact Text Regular" w:hAnsi="SF Compact Text Regular" w:hint="default"/>
                          <w:sz w:val="22"/>
                          <w:szCs w:val="22"/>
                          <w:rtl w:val="0"/>
                          <w:lang w:val="fr-FR"/>
                        </w:rPr>
                        <w:t>…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sectPr w:rsidR="009864F0">
      <w:headerReference w:type="default" r:id="rId7"/>
      <w:footerReference w:type="default" r:id="rId8"/>
      <w:pgSz w:w="11900" w:h="16840"/>
      <w:pgMar w:top="1440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F77" w:rsidRDefault="00F62F77">
      <w:r>
        <w:separator/>
      </w:r>
    </w:p>
  </w:endnote>
  <w:endnote w:type="continuationSeparator" w:id="0">
    <w:p w:rsidR="00F62F77" w:rsidRDefault="00F6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SF Compact Display Regular">
    <w:altName w:val="Times New Roman"/>
    <w:charset w:val="00"/>
    <w:family w:val="roman"/>
    <w:pitch w:val="default"/>
  </w:font>
  <w:font w:name="SF Compact Text Regular">
    <w:altName w:val="Times New Roman"/>
    <w:charset w:val="00"/>
    <w:family w:val="roman"/>
    <w:pitch w:val="default"/>
  </w:font>
  <w:font w:name="SF Compact Text Bold">
    <w:altName w:val="Times New Roman"/>
    <w:charset w:val="00"/>
    <w:family w:val="roman"/>
    <w:pitch w:val="default"/>
  </w:font>
  <w:font w:name="SF Compact Regular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F0" w:rsidRDefault="009864F0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F77" w:rsidRDefault="00F62F77">
      <w:r>
        <w:separator/>
      </w:r>
    </w:p>
  </w:footnote>
  <w:footnote w:type="continuationSeparator" w:id="0">
    <w:p w:rsidR="00F62F77" w:rsidRDefault="00F62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F0" w:rsidRDefault="009864F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7157E"/>
    <w:multiLevelType w:val="hybridMultilevel"/>
    <w:tmpl w:val="69DEDBBE"/>
    <w:styleLink w:val="Nombres0"/>
    <w:lvl w:ilvl="0" w:tplc="BCB29622">
      <w:start w:val="1"/>
      <w:numFmt w:val="bullet"/>
      <w:lvlText w:val="•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5CC858">
      <w:start w:val="1"/>
      <w:numFmt w:val="bullet"/>
      <w:lvlText w:val="•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99E30D8">
      <w:start w:val="1"/>
      <w:numFmt w:val="bullet"/>
      <w:lvlText w:val="•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718C60C">
      <w:start w:val="1"/>
      <w:numFmt w:val="bullet"/>
      <w:lvlText w:val="•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4F4CE3A">
      <w:start w:val="1"/>
      <w:numFmt w:val="bullet"/>
      <w:lvlText w:val="•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58F1C0">
      <w:start w:val="1"/>
      <w:numFmt w:val="bullet"/>
      <w:lvlText w:val="•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449ADA">
      <w:start w:val="1"/>
      <w:numFmt w:val="bullet"/>
      <w:lvlText w:val="•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68F9AC">
      <w:start w:val="1"/>
      <w:numFmt w:val="bullet"/>
      <w:lvlText w:val="•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E0281C">
      <w:start w:val="1"/>
      <w:numFmt w:val="bullet"/>
      <w:lvlText w:val="•"/>
      <w:lvlJc w:val="left"/>
      <w:pPr>
        <w:ind w:left="63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AED3A10"/>
    <w:multiLevelType w:val="multilevel"/>
    <w:tmpl w:val="62721904"/>
    <w:lvl w:ilvl="0">
      <w:start w:val="1"/>
      <w:numFmt w:val="upperLetter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2268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3118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3969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4819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5669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6520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370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E5E0151"/>
    <w:multiLevelType w:val="hybridMultilevel"/>
    <w:tmpl w:val="7EAADEF2"/>
    <w:lvl w:ilvl="0" w:tplc="AD006ED8">
      <w:start w:val="1"/>
      <w:numFmt w:val="bullet"/>
      <w:lvlText w:val="•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C3C56F0">
      <w:start w:val="1"/>
      <w:numFmt w:val="bullet"/>
      <w:lvlText w:val="•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B5E5BC4">
      <w:start w:val="1"/>
      <w:numFmt w:val="bullet"/>
      <w:lvlText w:val="•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B2DA94">
      <w:start w:val="1"/>
      <w:numFmt w:val="bullet"/>
      <w:lvlText w:val="•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7021454">
      <w:start w:val="1"/>
      <w:numFmt w:val="bullet"/>
      <w:lvlText w:val="•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EC601A6">
      <w:start w:val="1"/>
      <w:numFmt w:val="bullet"/>
      <w:lvlText w:val="•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5045B48">
      <w:start w:val="1"/>
      <w:numFmt w:val="bullet"/>
      <w:lvlText w:val="•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736D534">
      <w:start w:val="1"/>
      <w:numFmt w:val="bullet"/>
      <w:lvlText w:val="•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BF6F046">
      <w:start w:val="1"/>
      <w:numFmt w:val="bullet"/>
      <w:lvlText w:val="•"/>
      <w:lvlJc w:val="left"/>
      <w:pPr>
        <w:ind w:left="63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FF55C3A"/>
    <w:multiLevelType w:val="multilevel"/>
    <w:tmpl w:val="038446F8"/>
    <w:numStyleLink w:val="Nombres"/>
  </w:abstractNum>
  <w:abstractNum w:abstractNumId="4" w15:restartNumberingAfterBreak="0">
    <w:nsid w:val="73B06E15"/>
    <w:multiLevelType w:val="hybridMultilevel"/>
    <w:tmpl w:val="69DEDBBE"/>
    <w:numStyleLink w:val="Nombres0"/>
  </w:abstractNum>
  <w:abstractNum w:abstractNumId="5" w15:restartNumberingAfterBreak="0">
    <w:nsid w:val="7CCF75D1"/>
    <w:multiLevelType w:val="multilevel"/>
    <w:tmpl w:val="038446F8"/>
    <w:styleLink w:val="Nombres"/>
    <w:lvl w:ilvl="0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lvlText w:val="%2.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3"/>
  </w:num>
  <w:num w:numId="3">
    <w:abstractNumId w:val="3"/>
    <w:lvlOverride w:ilvl="0">
      <w:lvl w:ilvl="0">
        <w:start w:val="1"/>
        <w:numFmt w:val="upperLetter"/>
        <w:lvlText w:val="%1."/>
        <w:lvlJc w:val="left"/>
        <w:pPr>
          <w:ind w:left="113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1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2024" w:hanging="3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4"/>
  </w:num>
  <w:num w:numId="6">
    <w:abstractNumId w:val="3"/>
    <w:lvlOverride w:ilvl="0">
      <w:lvl w:ilvl="0">
        <w:start w:val="1"/>
        <w:numFmt w:val="upperLetter"/>
        <w:lvlText w:val="%1."/>
        <w:lvlJc w:val="left"/>
        <w:pPr>
          <w:ind w:left="113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1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1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left" w:pos="1135"/>
          </w:tabs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left" w:pos="1135"/>
          </w:tabs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left" w:pos="1135"/>
          </w:tabs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left" w:pos="1135"/>
          </w:tabs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left" w:pos="1135"/>
          </w:tabs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left" w:pos="1135"/>
          </w:tabs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</w:num>
  <w:num w:numId="8">
    <w:abstractNumId w:val="2"/>
  </w:num>
  <w:num w:numId="9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"/>
    <w:lvlOverride w:ilvl="0">
      <w:lvl w:ilvl="0" w:tplc="AD006ED8">
        <w:start w:val="1"/>
        <w:numFmt w:val="bullet"/>
        <w:lvlText w:val="•"/>
        <w:lvlJc w:val="left"/>
        <w:pPr>
          <w:ind w:left="124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C3C56F0">
        <w:start w:val="1"/>
        <w:numFmt w:val="bullet"/>
        <w:lvlText w:val="•"/>
        <w:lvlJc w:val="left"/>
        <w:pPr>
          <w:ind w:left="1400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B5E5BC4">
        <w:start w:val="1"/>
        <w:numFmt w:val="bullet"/>
        <w:lvlText w:val="•"/>
        <w:lvlJc w:val="left"/>
        <w:pPr>
          <w:ind w:left="2120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EB2DA94">
        <w:start w:val="1"/>
        <w:numFmt w:val="bullet"/>
        <w:lvlText w:val="•"/>
        <w:lvlJc w:val="left"/>
        <w:pPr>
          <w:ind w:left="2840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7021454">
        <w:start w:val="1"/>
        <w:numFmt w:val="bullet"/>
        <w:lvlText w:val="•"/>
        <w:lvlJc w:val="left"/>
        <w:pPr>
          <w:ind w:left="3560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EC601A6">
        <w:start w:val="1"/>
        <w:numFmt w:val="bullet"/>
        <w:lvlText w:val="•"/>
        <w:lvlJc w:val="left"/>
        <w:pPr>
          <w:ind w:left="4280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045B48">
        <w:start w:val="1"/>
        <w:numFmt w:val="bullet"/>
        <w:lvlText w:val="•"/>
        <w:lvlJc w:val="left"/>
        <w:pPr>
          <w:ind w:left="5000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736D534">
        <w:start w:val="1"/>
        <w:numFmt w:val="bullet"/>
        <w:lvlText w:val="•"/>
        <w:lvlJc w:val="left"/>
        <w:pPr>
          <w:ind w:left="5720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BF6F046">
        <w:start w:val="1"/>
        <w:numFmt w:val="bullet"/>
        <w:lvlText w:val="•"/>
        <w:lvlJc w:val="left"/>
        <w:pPr>
          <w:ind w:left="6440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  <w:lvlOverride w:ilvl="0">
      <w:lvl w:ilvl="0" w:tplc="AD006ED8">
        <w:start w:val="1"/>
        <w:numFmt w:val="bullet"/>
        <w:lvlText w:val="•"/>
        <w:lvlJc w:val="left"/>
        <w:pPr>
          <w:ind w:left="124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C3C56F0">
        <w:start w:val="1"/>
        <w:numFmt w:val="bullet"/>
        <w:lvlText w:val="•"/>
        <w:lvlJc w:val="left"/>
        <w:pPr>
          <w:ind w:left="1400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B5E5BC4">
        <w:start w:val="1"/>
        <w:numFmt w:val="bullet"/>
        <w:lvlText w:val="•"/>
        <w:lvlJc w:val="left"/>
        <w:pPr>
          <w:ind w:left="2120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EB2DA94">
        <w:start w:val="1"/>
        <w:numFmt w:val="bullet"/>
        <w:lvlText w:val="•"/>
        <w:lvlJc w:val="left"/>
        <w:pPr>
          <w:ind w:left="2840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7021454">
        <w:start w:val="1"/>
        <w:numFmt w:val="bullet"/>
        <w:lvlText w:val="•"/>
        <w:lvlJc w:val="left"/>
        <w:pPr>
          <w:ind w:left="3560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EC601A6">
        <w:start w:val="1"/>
        <w:numFmt w:val="bullet"/>
        <w:lvlText w:val="•"/>
        <w:lvlJc w:val="left"/>
        <w:pPr>
          <w:ind w:left="4280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045B48">
        <w:start w:val="1"/>
        <w:numFmt w:val="bullet"/>
        <w:lvlText w:val="•"/>
        <w:lvlJc w:val="left"/>
        <w:pPr>
          <w:ind w:left="5000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736D534">
        <w:start w:val="1"/>
        <w:numFmt w:val="bullet"/>
        <w:lvlText w:val="•"/>
        <w:lvlJc w:val="left"/>
        <w:pPr>
          <w:ind w:left="5720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BF6F046">
        <w:start w:val="1"/>
        <w:numFmt w:val="bullet"/>
        <w:lvlText w:val="•"/>
        <w:lvlJc w:val="left"/>
        <w:pPr>
          <w:ind w:left="6440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F0"/>
    <w:rsid w:val="007A58E9"/>
    <w:rsid w:val="009864F0"/>
    <w:rsid w:val="00F6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32CD65B-E6C3-47FF-80F8-CE62C8D4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pPr>
      <w:widowControl w:val="0"/>
      <w:outlineLvl w:val="0"/>
    </w:pPr>
    <w:rPr>
      <w:rFonts w:ascii="Arial Black" w:hAnsi="Arial Black" w:cs="Arial Unicode MS"/>
      <w:color w:val="000000"/>
      <w:kern w:val="2"/>
      <w:sz w:val="28"/>
      <w:szCs w:val="28"/>
      <w:u w:color="000000"/>
    </w:rPr>
  </w:style>
  <w:style w:type="paragraph" w:styleId="Titre2">
    <w:name w:val="heading 2"/>
    <w:next w:val="Corps"/>
    <w:pPr>
      <w:keepNext/>
      <w:outlineLvl w:val="1"/>
    </w:pPr>
    <w:rPr>
      <w:rFonts w:ascii="Helvetica Neue" w:hAnsi="Helvetica Neue" w:cs="Arial Unicode MS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re">
    <w:name w:val="Title"/>
    <w:pPr>
      <w:widowControl w:val="0"/>
      <w:jc w:val="center"/>
    </w:pPr>
    <w:rPr>
      <w:rFonts w:ascii="SF Compact Display Regular" w:hAnsi="SF Compact Display Regular" w:cs="Arial Unicode MS"/>
      <w:color w:val="000000"/>
      <w:kern w:val="2"/>
      <w:sz w:val="48"/>
      <w:szCs w:val="48"/>
      <w:u w:color="000000"/>
    </w:rPr>
  </w:style>
  <w:style w:type="paragraph" w:customStyle="1" w:styleId="Corps">
    <w:name w:val="Corps"/>
    <w:pPr>
      <w:widowControl w:val="0"/>
    </w:pPr>
    <w:rPr>
      <w:rFonts w:ascii="SF Compact Text Regular" w:hAnsi="SF Compact Text Regular" w:cs="Arial Unicode MS"/>
      <w:color w:val="000000"/>
      <w:kern w:val="2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en-US"/>
    </w:rPr>
  </w:style>
  <w:style w:type="paragraph" w:customStyle="1" w:styleId="Textepardfaut">
    <w:name w:val="Texte par défaut"/>
    <w:pPr>
      <w:widowControl w:val="0"/>
    </w:pPr>
    <w:rPr>
      <w:rFonts w:eastAsia="Times New Roman"/>
      <w:color w:val="000000"/>
      <w:kern w:val="2"/>
      <w:sz w:val="24"/>
      <w:szCs w:val="24"/>
      <w:u w:color="000000"/>
    </w:rPr>
  </w:style>
  <w:style w:type="numbering" w:customStyle="1" w:styleId="Nombres">
    <w:name w:val="Nombres"/>
    <w:pPr>
      <w:numPr>
        <w:numId w:val="1"/>
      </w:numPr>
    </w:pPr>
  </w:style>
  <w:style w:type="numbering" w:customStyle="1" w:styleId="Nombres0">
    <w:name w:val="Nombres.0"/>
    <w:pPr>
      <w:numPr>
        <w:numId w:val="4"/>
      </w:numPr>
    </w:pPr>
  </w:style>
  <w:style w:type="paragraph" w:styleId="NormalWeb">
    <w:name w:val="Normal (Web)"/>
    <w:pPr>
      <w:widowControl w:val="0"/>
      <w:spacing w:before="100" w:after="100"/>
    </w:pPr>
    <w:rPr>
      <w:rFonts w:ascii="SF Compact Text Regular" w:eastAsia="SF Compact Text Regular" w:hAnsi="SF Compact Text Regular" w:cs="SF Compact Text Regular"/>
      <w:color w:val="000000"/>
      <w:kern w:val="2"/>
      <w:sz w:val="24"/>
      <w:szCs w:val="24"/>
      <w:u w:color="000000"/>
    </w:rPr>
  </w:style>
  <w:style w:type="paragraph" w:customStyle="1" w:styleId="DefaultText">
    <w:name w:val="Default Text"/>
    <w:pPr>
      <w:widowControl w:val="0"/>
    </w:pPr>
    <w:rPr>
      <w:rFonts w:eastAsia="Times New Roman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2687</Words>
  <Characters>14782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BOHN</dc:creator>
  <cp:lastModifiedBy>Diana BOHN</cp:lastModifiedBy>
  <cp:revision>2</cp:revision>
  <dcterms:created xsi:type="dcterms:W3CDTF">2022-05-20T09:56:00Z</dcterms:created>
  <dcterms:modified xsi:type="dcterms:W3CDTF">2022-05-20T09:56:00Z</dcterms:modified>
</cp:coreProperties>
</file>