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B6D0" w14:textId="77777777" w:rsidR="00AD0419" w:rsidRDefault="00AD0419">
      <w:pPr>
        <w:pStyle w:val="Corps"/>
        <w:pBdr>
          <w:top w:val="single" w:sz="2" w:space="0" w:color="000000"/>
          <w:left w:val="single" w:sz="2" w:space="0" w:color="000000"/>
          <w:bottom w:val="single" w:sz="2" w:space="0" w:color="000000"/>
          <w:right w:val="single" w:sz="2" w:space="0" w:color="000000"/>
        </w:pBdr>
        <w:jc w:val="center"/>
        <w:rPr>
          <w:rFonts w:ascii="SF Compact Display Regular" w:hAnsi="SF Compact Display Regular"/>
          <w:sz w:val="21"/>
          <w:szCs w:val="21"/>
        </w:rPr>
      </w:pPr>
    </w:p>
    <w:p w14:paraId="79915680" w14:textId="57E3DEE0" w:rsidR="00AD0419" w:rsidRPr="004B0F82" w:rsidRDefault="00000000">
      <w:pPr>
        <w:pStyle w:val="WW-Corpsdetexte2"/>
        <w:pBdr>
          <w:top w:val="single" w:sz="2" w:space="0" w:color="000000"/>
          <w:left w:val="single" w:sz="2" w:space="0" w:color="000000"/>
          <w:bottom w:val="single" w:sz="2" w:space="0" w:color="000000"/>
          <w:right w:val="single" w:sz="2" w:space="0" w:color="000000"/>
        </w:pBdr>
        <w:rPr>
          <w:rStyle w:val="Aucun"/>
          <w:rFonts w:ascii="SF Compact Display Bold" w:eastAsia="SF Compact Display Bold" w:hAnsi="SF Compact Display Bold" w:cs="SF Compact Display Bold"/>
          <w:sz w:val="22"/>
          <w:szCs w:val="22"/>
        </w:rPr>
      </w:pPr>
      <w:r w:rsidRPr="004B0F82">
        <w:rPr>
          <w:rStyle w:val="Aucun"/>
          <w:rFonts w:ascii="SF Compact Display Bold" w:hAnsi="SF Compact Display Bold"/>
          <w:sz w:val="22"/>
          <w:szCs w:val="22"/>
        </w:rPr>
        <w:t>CONVENTION DE MANDAT POUR L’ADHÉSION AU GROUPEMENT DE COMMANDE</w:t>
      </w:r>
      <w:r w:rsidR="00357044" w:rsidRPr="004B0F82">
        <w:rPr>
          <w:rStyle w:val="Aucun"/>
          <w:rFonts w:ascii="SF Compact Display Bold" w:hAnsi="SF Compact Display Bold"/>
          <w:sz w:val="22"/>
          <w:szCs w:val="22"/>
        </w:rPr>
        <w:t>S</w:t>
      </w:r>
      <w:r w:rsidRPr="004B0F82">
        <w:rPr>
          <w:rStyle w:val="Aucun"/>
          <w:rFonts w:ascii="SF Compact Display Bold" w:hAnsi="SF Compact Display Bold"/>
          <w:sz w:val="22"/>
          <w:szCs w:val="22"/>
        </w:rPr>
        <w:t xml:space="preserve"> RELATIF À L’ACHAT DE PRESTATIONS D’ASSURANCES COUVRANT LA PRISE EN CHARGE DES CONSÉQUENCES DE L’INAPTITUDE DES AGENTS PUBLICS À EXERCER LEURS FONCTIONS</w:t>
      </w:r>
    </w:p>
    <w:p w14:paraId="57B05FF7" w14:textId="77777777" w:rsidR="00AD0419" w:rsidRDefault="00AD0419">
      <w:pPr>
        <w:pStyle w:val="Corps"/>
        <w:pBdr>
          <w:top w:val="single" w:sz="2" w:space="0" w:color="000000"/>
          <w:left w:val="single" w:sz="2" w:space="0" w:color="000000"/>
          <w:bottom w:val="single" w:sz="2" w:space="0" w:color="000000"/>
          <w:right w:val="single" w:sz="2" w:space="0" w:color="000000"/>
        </w:pBdr>
        <w:jc w:val="center"/>
        <w:rPr>
          <w:rFonts w:ascii="SF Compact Display Regular" w:eastAsia="SF Compact Display Regular" w:hAnsi="SF Compact Display Regular" w:cs="SF Compact Display Regular"/>
          <w:sz w:val="21"/>
          <w:szCs w:val="21"/>
        </w:rPr>
      </w:pPr>
    </w:p>
    <w:p w14:paraId="245E5D20" w14:textId="77777777" w:rsidR="00AD0419" w:rsidRDefault="00AD0419">
      <w:pPr>
        <w:pStyle w:val="Corps"/>
        <w:rPr>
          <w:rFonts w:ascii="SF Compact Display Regular" w:eastAsia="SF Compact Display Regular" w:hAnsi="SF Compact Display Regular" w:cs="SF Compact Display Regular"/>
          <w:sz w:val="21"/>
          <w:szCs w:val="21"/>
        </w:rPr>
      </w:pPr>
    </w:p>
    <w:p w14:paraId="532758A9" w14:textId="77777777" w:rsidR="00AD0419" w:rsidRPr="004B0F82" w:rsidRDefault="00000000">
      <w:pPr>
        <w:pStyle w:val="Corps"/>
        <w:rPr>
          <w:rFonts w:ascii="SF Compact Display Regular" w:eastAsia="SF Compact Display Regular" w:hAnsi="SF Compact Display Regular" w:cs="SF Compact Display Regular"/>
          <w:sz w:val="22"/>
          <w:szCs w:val="22"/>
        </w:rPr>
      </w:pPr>
      <w:r w:rsidRPr="004B0F82">
        <w:rPr>
          <w:rFonts w:ascii="SF Compact Display Regular" w:hAnsi="SF Compact Display Regular"/>
          <w:sz w:val="22"/>
          <w:szCs w:val="22"/>
        </w:rPr>
        <w:t>Entre les soussign</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 :</w:t>
      </w:r>
    </w:p>
    <w:p w14:paraId="2781228A"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2016C520" w14:textId="77777777" w:rsidR="00AD0419" w:rsidRPr="004B0F82" w:rsidRDefault="00000000">
      <w:pPr>
        <w:pStyle w:val="Corps"/>
        <w:rPr>
          <w:rFonts w:ascii="SF Compact Display Regular" w:eastAsia="SF Compact Display Regular" w:hAnsi="SF Compact Display Regular" w:cs="SF Compact Display Regular"/>
          <w:sz w:val="22"/>
          <w:szCs w:val="22"/>
        </w:rPr>
      </w:pPr>
      <w:r w:rsidRPr="004B0F82">
        <w:rPr>
          <w:rFonts w:ascii="SF Compact Display Regular" w:hAnsi="SF Compact Display Regular"/>
          <w:sz w:val="22"/>
          <w:szCs w:val="22"/>
        </w:rPr>
        <w:t>Le Centre de Gestion de la fonction publique territoriale, repr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 xml:space="preserve"> par son Pr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sident en exercice, Monsieur Romuald Roicomte, autoris</w:t>
      </w:r>
      <w:r w:rsidRPr="004B0F82">
        <w:rPr>
          <w:rStyle w:val="Aucun"/>
          <w:rFonts w:ascii="SF Compact Display Regular" w:hAnsi="SF Compact Display Regular"/>
          <w:sz w:val="22"/>
          <w:szCs w:val="22"/>
        </w:rPr>
        <w:t xml:space="preserve">é à </w:t>
      </w:r>
      <w:r w:rsidRPr="004B0F82">
        <w:rPr>
          <w:rFonts w:ascii="SF Compact Display Regular" w:hAnsi="SF Compact Display Regular"/>
          <w:sz w:val="22"/>
          <w:szCs w:val="22"/>
        </w:rPr>
        <w:t>signer la pr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sente par d</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lib</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ration du conseil d’administration en date du …</w:t>
      </w:r>
    </w:p>
    <w:p w14:paraId="249530EC"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0A828E7A" w14:textId="77777777" w:rsidR="00AD0419" w:rsidRPr="004B0F82" w:rsidRDefault="00000000">
      <w:pPr>
        <w:pStyle w:val="Corps"/>
        <w:rPr>
          <w:rFonts w:ascii="SF Compact Display Regular" w:eastAsia="SF Compact Display Regular" w:hAnsi="SF Compact Display Regular" w:cs="SF Compact Display Regular"/>
          <w:sz w:val="22"/>
          <w:szCs w:val="22"/>
        </w:rPr>
      </w:pPr>
      <w:proofErr w:type="gramStart"/>
      <w:r w:rsidRPr="004B0F82">
        <w:rPr>
          <w:rFonts w:ascii="SF Compact Display Regular" w:hAnsi="SF Compact Display Regular"/>
          <w:sz w:val="22"/>
          <w:szCs w:val="22"/>
          <w:lang w:val="nl-NL"/>
        </w:rPr>
        <w:t>et</w:t>
      </w:r>
      <w:proofErr w:type="gramEnd"/>
      <w:r w:rsidRPr="004B0F82">
        <w:rPr>
          <w:rFonts w:ascii="SF Compact Display Regular" w:hAnsi="SF Compact Display Regular"/>
          <w:sz w:val="22"/>
          <w:szCs w:val="22"/>
          <w:lang w:val="nl-NL"/>
        </w:rPr>
        <w:t xml:space="preserve"> </w:t>
      </w:r>
    </w:p>
    <w:p w14:paraId="4DA08F66"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23AA14EC" w14:textId="77777777" w:rsidR="00AD0419" w:rsidRPr="004B0F82" w:rsidRDefault="00000000">
      <w:pPr>
        <w:pStyle w:val="Corps"/>
        <w:rPr>
          <w:rFonts w:ascii="SF Compact Display Regular" w:eastAsia="SF Compact Display Regular" w:hAnsi="SF Compact Display Regular" w:cs="SF Compact Display Regular"/>
          <w:sz w:val="22"/>
          <w:szCs w:val="22"/>
        </w:rPr>
      </w:pPr>
      <w:r w:rsidRPr="004B0F82">
        <w:rPr>
          <w:rFonts w:ascii="SF Compact Display Regular" w:hAnsi="SF Compact Display Regular"/>
          <w:sz w:val="22"/>
          <w:szCs w:val="22"/>
        </w:rPr>
        <w:t>La commune de</w:t>
      </w:r>
      <w:proofErr w:type="gramStart"/>
      <w:r w:rsidRPr="004B0F82">
        <w:rPr>
          <w:rFonts w:ascii="SF Compact Display Regular" w:hAnsi="SF Compact Display Regular"/>
          <w:sz w:val="22"/>
          <w:szCs w:val="22"/>
        </w:rPr>
        <w:t>… ,</w:t>
      </w:r>
      <w:proofErr w:type="gramEnd"/>
      <w:r w:rsidRPr="004B0F82">
        <w:rPr>
          <w:rFonts w:ascii="SF Compact Display Regular" w:hAnsi="SF Compact Display Regular"/>
          <w:sz w:val="22"/>
          <w:szCs w:val="22"/>
        </w:rPr>
        <w:t xml:space="preserve"> repr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w:t>
      </w:r>
      <w:r w:rsidRPr="004B0F82">
        <w:rPr>
          <w:rStyle w:val="Aucun"/>
          <w:rFonts w:ascii="SF Compact Display Regular" w:hAnsi="SF Compact Display Regular"/>
          <w:sz w:val="22"/>
          <w:szCs w:val="22"/>
        </w:rPr>
        <w:t xml:space="preserve">ée </w:t>
      </w:r>
      <w:r w:rsidRPr="004B0F82">
        <w:rPr>
          <w:rFonts w:ascii="SF Compact Display Regular" w:hAnsi="SF Compact Display Regular"/>
          <w:sz w:val="22"/>
          <w:szCs w:val="22"/>
        </w:rPr>
        <w:t>par son Maire en exercice, M(me) …, autoris</w:t>
      </w:r>
      <w:r w:rsidRPr="004B0F82">
        <w:rPr>
          <w:rStyle w:val="Aucun"/>
          <w:rFonts w:ascii="SF Compact Display Regular" w:hAnsi="SF Compact Display Regular"/>
          <w:sz w:val="22"/>
          <w:szCs w:val="22"/>
        </w:rPr>
        <w:t xml:space="preserve">é(e) à </w:t>
      </w:r>
      <w:r w:rsidRPr="004B0F82">
        <w:rPr>
          <w:rFonts w:ascii="SF Compact Display Regular" w:hAnsi="SF Compact Display Regular"/>
          <w:sz w:val="22"/>
          <w:szCs w:val="22"/>
        </w:rPr>
        <w:t>signer la pr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sente par d</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lib</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ration du conseil municipal du ....</w:t>
      </w:r>
    </w:p>
    <w:p w14:paraId="4EF1658B"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1DD16E19" w14:textId="1D47B0BA" w:rsidR="00AD0419" w:rsidRPr="004B0F82" w:rsidRDefault="00000000">
      <w:pPr>
        <w:pStyle w:val="Corps"/>
        <w:rPr>
          <w:rStyle w:val="Aucun"/>
          <w:rFonts w:ascii="SF Compact Display Bold" w:hAnsi="SF Compact Display Bold"/>
          <w:sz w:val="22"/>
          <w:szCs w:val="22"/>
          <w:u w:val="single"/>
        </w:rPr>
      </w:pPr>
      <w:r w:rsidRPr="004B0F82">
        <w:rPr>
          <w:rStyle w:val="Aucun"/>
          <w:rFonts w:ascii="SF Compact Display Bold" w:hAnsi="SF Compact Display Bold"/>
          <w:sz w:val="22"/>
          <w:szCs w:val="22"/>
          <w:u w:val="single"/>
        </w:rPr>
        <w:t>Contexte</w:t>
      </w:r>
      <w:r w:rsidR="00357044" w:rsidRPr="004B0F82">
        <w:rPr>
          <w:rStyle w:val="Aucun"/>
          <w:rFonts w:ascii="SF Compact Display Bold" w:hAnsi="SF Compact Display Bold"/>
          <w:sz w:val="22"/>
          <w:szCs w:val="22"/>
        </w:rPr>
        <w:t> :</w:t>
      </w:r>
    </w:p>
    <w:p w14:paraId="62539F84" w14:textId="77777777" w:rsidR="00357044" w:rsidRPr="004B0F82" w:rsidRDefault="00357044">
      <w:pPr>
        <w:pStyle w:val="Corps"/>
        <w:rPr>
          <w:rStyle w:val="Aucun"/>
          <w:rFonts w:ascii="SF Compact Display Bold" w:eastAsia="SF Compact Display Bold" w:hAnsi="SF Compact Display Bold" w:cs="SF Compact Display Bold"/>
          <w:sz w:val="22"/>
          <w:szCs w:val="22"/>
          <w:u w:val="single"/>
        </w:rPr>
      </w:pPr>
    </w:p>
    <w:p w14:paraId="06797E71" w14:textId="5318F481"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t>Par d</w:t>
      </w:r>
      <w:r w:rsidRPr="004B0F82">
        <w:rPr>
          <w:rFonts w:ascii="SF Compact Display Regular" w:hAnsi="SF Compact Display Regular"/>
          <w:sz w:val="22"/>
          <w:szCs w:val="22"/>
        </w:rPr>
        <w:t>élibération du …, le conseil d’administration du Centre de Gestion a décidé de mettre en œuvre un groupement de commandes relatif à l’achat de prestations d’assurance couvrant la prise en charge des conséquences de l</w:t>
      </w:r>
      <w:r w:rsidR="00357044" w:rsidRPr="004B0F82">
        <w:rPr>
          <w:rFonts w:ascii="SF Compact Display Regular" w:hAnsi="SF Compact Display Regular"/>
          <w:sz w:val="22"/>
          <w:szCs w:val="22"/>
        </w:rPr>
        <w:t>’</w:t>
      </w:r>
      <w:r w:rsidRPr="004B0F82">
        <w:rPr>
          <w:rFonts w:ascii="SF Compact Display Regular" w:hAnsi="SF Compact Display Regular"/>
          <w:sz w:val="22"/>
          <w:szCs w:val="22"/>
        </w:rPr>
        <w:t>inaptitude des agents publics à exercer leurs fonctions.</w:t>
      </w:r>
    </w:p>
    <w:p w14:paraId="7DF461DB" w14:textId="77777777"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t>La cr</w:t>
      </w:r>
      <w:r w:rsidRPr="004B0F82">
        <w:rPr>
          <w:rFonts w:ascii="SF Compact Display Regular" w:hAnsi="SF Compact Display Regular"/>
          <w:sz w:val="22"/>
          <w:szCs w:val="22"/>
        </w:rPr>
        <w:t>éation d’un groupement de commandes, conforme aux dispositions de l’article L2113-6 et suivants du code de la commande publique, permettra aux membres du groupement de bénéficier de prestations tout en laissant au Centre de Gestion le soin de la mise en concurrence.</w:t>
      </w:r>
    </w:p>
    <w:p w14:paraId="235B003A" w14:textId="77777777"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r>
      <w:r w:rsidRPr="004B0F82">
        <w:rPr>
          <w:rFonts w:ascii="SF Compact Display Regular" w:hAnsi="SF Compact Display Regular"/>
          <w:sz w:val="22"/>
          <w:szCs w:val="22"/>
          <w:lang w:val="it-IT"/>
        </w:rPr>
        <w:t>La pr</w:t>
      </w:r>
      <w:proofErr w:type="spellStart"/>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sente</w:t>
      </w:r>
      <w:proofErr w:type="spellEnd"/>
      <w:r w:rsidRPr="004B0F82">
        <w:rPr>
          <w:rFonts w:ascii="SF Compact Display Regular" w:hAnsi="SF Compact Display Regular"/>
          <w:sz w:val="22"/>
          <w:szCs w:val="22"/>
        </w:rPr>
        <w:t xml:space="preserve"> convention a pour objet de 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gler les relations entre la commune</w:t>
      </w:r>
      <w:r w:rsidRPr="004B0F82">
        <w:rPr>
          <w:rStyle w:val="Aucun"/>
          <w:rFonts w:ascii="SF Compact Display Regular" w:hAnsi="SF Compact Display Regular"/>
          <w:sz w:val="22"/>
          <w:szCs w:val="22"/>
        </w:rPr>
        <w:t xml:space="preserve"> </w:t>
      </w:r>
      <w:r w:rsidRPr="004B0F82">
        <w:rPr>
          <w:rFonts w:ascii="SF Compact Display Regular" w:hAnsi="SF Compact Display Regular"/>
          <w:sz w:val="22"/>
          <w:szCs w:val="22"/>
        </w:rPr>
        <w:t>de … et le Centre de Gestion issues de l’adhésion au groupement de commandes relatif à l</w:t>
      </w:r>
      <w:r w:rsidRPr="004B0F82">
        <w:rPr>
          <w:rFonts w:ascii="SF Compact Display Regular" w:hAnsi="SF Compact Display Regular"/>
          <w:sz w:val="22"/>
          <w:szCs w:val="22"/>
          <w:rtl/>
        </w:rPr>
        <w:t>’</w:t>
      </w:r>
      <w:r w:rsidRPr="004B0F82">
        <w:rPr>
          <w:rFonts w:ascii="SF Compact Display Regular" w:hAnsi="SF Compact Display Regular"/>
          <w:sz w:val="22"/>
          <w:szCs w:val="22"/>
        </w:rPr>
        <w:t>achat de prestations d’assurances couvrant la prise en charge des conséquences de l’inaptitude des agents publics à exercer leurs fonctions.</w:t>
      </w:r>
    </w:p>
    <w:p w14:paraId="752479AC"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135CBC10" w14:textId="77777777" w:rsidR="00AD0419" w:rsidRPr="004B0F82" w:rsidRDefault="00000000">
      <w:pPr>
        <w:pStyle w:val="Corps"/>
        <w:rPr>
          <w:rStyle w:val="Aucun"/>
          <w:rFonts w:ascii="SF Compact Display Regular" w:eastAsia="SF Compact Display Regular" w:hAnsi="SF Compact Display Regular" w:cs="SF Compact Display Regular"/>
          <w:sz w:val="22"/>
          <w:szCs w:val="22"/>
        </w:rPr>
      </w:pPr>
      <w:r w:rsidRPr="004B0F82">
        <w:rPr>
          <w:rStyle w:val="Aucun"/>
          <w:rFonts w:ascii="SF Compact Display Regular" w:hAnsi="SF Compact Display Regular"/>
          <w:sz w:val="22"/>
          <w:szCs w:val="22"/>
          <w:u w:val="single"/>
        </w:rPr>
        <w:t>Il a été convenu ce qui suit</w:t>
      </w:r>
      <w:r w:rsidRPr="004B0F82">
        <w:rPr>
          <w:rStyle w:val="Aucun"/>
          <w:rFonts w:ascii="SF Compact Display Regular" w:hAnsi="SF Compact Display Regular"/>
          <w:sz w:val="22"/>
          <w:szCs w:val="22"/>
        </w:rPr>
        <w:t xml:space="preserve"> :</w:t>
      </w:r>
    </w:p>
    <w:p w14:paraId="67A77FF6"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1FE4EB84" w14:textId="785B37E2" w:rsidR="00AD0419" w:rsidRPr="004B0F82" w:rsidRDefault="00357044">
      <w:pPr>
        <w:pStyle w:val="Corps"/>
        <w:rPr>
          <w:rStyle w:val="Aucun"/>
          <w:rFonts w:ascii="SF Compact Display Bold" w:eastAsia="SF Compact Display Bold" w:hAnsi="SF Compact Display Bold" w:cs="SF Compact Display Bold"/>
          <w:sz w:val="22"/>
          <w:szCs w:val="22"/>
          <w:u w:val="single"/>
        </w:rPr>
      </w:pPr>
      <w:r w:rsidRPr="004B0F82">
        <w:rPr>
          <w:rStyle w:val="Aucun"/>
          <w:rFonts w:ascii="SF Compact Display Bold" w:hAnsi="SF Compact Display Bold"/>
          <w:sz w:val="22"/>
          <w:szCs w:val="22"/>
          <w:u w:val="single"/>
        </w:rPr>
        <w:t>Article 1 - Objet</w:t>
      </w:r>
    </w:p>
    <w:p w14:paraId="2C2BF70E" w14:textId="77777777"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t>Conform</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ment aux stipulations des d</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lib</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rations</w:t>
      </w:r>
      <w:r w:rsidRPr="004B0F82">
        <w:rPr>
          <w:rFonts w:ascii="SF Compact Display Regular" w:hAnsi="SF Compact Display Regular"/>
          <w:sz w:val="22"/>
          <w:szCs w:val="22"/>
          <w:lang w:val="it-IT"/>
        </w:rPr>
        <w:t xml:space="preserve"> cit</w:t>
      </w:r>
      <w:proofErr w:type="spellStart"/>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es</w:t>
      </w:r>
      <w:proofErr w:type="spellEnd"/>
      <w:r w:rsidRPr="004B0F82">
        <w:rPr>
          <w:rFonts w:ascii="SF Compact Display Regular" w:hAnsi="SF Compact Display Regular"/>
          <w:sz w:val="22"/>
          <w:szCs w:val="22"/>
        </w:rPr>
        <w:t xml:space="preserve"> </w:t>
      </w:r>
      <w:r w:rsidRPr="004B0F82">
        <w:rPr>
          <w:rStyle w:val="Aucun"/>
          <w:rFonts w:ascii="SF Compact Display Regular" w:hAnsi="SF Compact Display Regular"/>
          <w:sz w:val="22"/>
          <w:szCs w:val="22"/>
        </w:rPr>
        <w:t>en en-tête</w:t>
      </w:r>
      <w:r w:rsidRPr="004B0F82">
        <w:rPr>
          <w:rFonts w:ascii="SF Compact Display Regular" w:hAnsi="SF Compact Display Regular"/>
          <w:sz w:val="22"/>
          <w:szCs w:val="22"/>
        </w:rPr>
        <w:t>, la commune de … adhère au groupement de commandes relatif à l</w:t>
      </w:r>
      <w:r w:rsidRPr="004B0F82">
        <w:rPr>
          <w:rFonts w:ascii="SF Compact Display Regular" w:hAnsi="SF Compact Display Regular"/>
          <w:sz w:val="22"/>
          <w:szCs w:val="22"/>
          <w:rtl/>
        </w:rPr>
        <w:t>’</w:t>
      </w:r>
      <w:r w:rsidRPr="004B0F82">
        <w:rPr>
          <w:rFonts w:ascii="SF Compact Display Regular" w:hAnsi="SF Compact Display Regular"/>
          <w:sz w:val="22"/>
          <w:szCs w:val="22"/>
        </w:rPr>
        <w:t>achat de prestations d</w:t>
      </w:r>
      <w:r w:rsidRPr="004B0F82">
        <w:rPr>
          <w:rFonts w:ascii="SF Compact Display Regular" w:hAnsi="SF Compact Display Regular"/>
          <w:sz w:val="22"/>
          <w:szCs w:val="22"/>
          <w:rtl/>
        </w:rPr>
        <w:t>’</w:t>
      </w:r>
      <w:r w:rsidRPr="004B0F82">
        <w:rPr>
          <w:rFonts w:ascii="SF Compact Display Regular" w:hAnsi="SF Compact Display Regular"/>
          <w:sz w:val="22"/>
          <w:szCs w:val="22"/>
        </w:rPr>
        <w:t>assurances couvrant la prise en charge des conséquences de l</w:t>
      </w:r>
      <w:r w:rsidRPr="004B0F82">
        <w:rPr>
          <w:rFonts w:ascii="SF Compact Display Regular" w:hAnsi="SF Compact Display Regular"/>
          <w:sz w:val="22"/>
          <w:szCs w:val="22"/>
          <w:rtl/>
        </w:rPr>
        <w:t>’</w:t>
      </w:r>
      <w:r w:rsidRPr="004B0F82">
        <w:rPr>
          <w:rFonts w:ascii="SF Compact Display Regular" w:hAnsi="SF Compact Display Regular"/>
          <w:sz w:val="22"/>
          <w:szCs w:val="22"/>
        </w:rPr>
        <w:t>inaptitude des agents publics à exercer leurs fonctions.</w:t>
      </w:r>
    </w:p>
    <w:p w14:paraId="2DB18E3B" w14:textId="3D1B83E3"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r>
      <w:r w:rsidRPr="004B0F82">
        <w:rPr>
          <w:rFonts w:ascii="SF Compact Display Regular" w:hAnsi="SF Compact Display Regular"/>
          <w:sz w:val="22"/>
          <w:szCs w:val="22"/>
        </w:rPr>
        <w:t xml:space="preserve">Cette </w:t>
      </w:r>
      <w:proofErr w:type="spellStart"/>
      <w:r w:rsidRPr="004B0F82">
        <w:rPr>
          <w:rFonts w:ascii="SF Compact Display Regular" w:hAnsi="SF Compact Display Regular"/>
          <w:sz w:val="22"/>
          <w:szCs w:val="22"/>
        </w:rPr>
        <w:t>adhé</w:t>
      </w:r>
      <w:r w:rsidRPr="004B0F82">
        <w:rPr>
          <w:rFonts w:ascii="SF Compact Display Regular" w:hAnsi="SF Compact Display Regular"/>
          <w:sz w:val="22"/>
          <w:szCs w:val="22"/>
          <w:lang w:val="de-DE"/>
        </w:rPr>
        <w:t>sion</w:t>
      </w:r>
      <w:proofErr w:type="spellEnd"/>
      <w:r w:rsidRPr="004B0F82">
        <w:rPr>
          <w:rFonts w:ascii="SF Compact Display Regular" w:hAnsi="SF Compact Display Regular"/>
          <w:sz w:val="22"/>
          <w:szCs w:val="22"/>
          <w:lang w:val="de-DE"/>
        </w:rPr>
        <w:t xml:space="preserve"> </w:t>
      </w:r>
      <w:r w:rsidRPr="004B0F82">
        <w:rPr>
          <w:rFonts w:ascii="SF Compact Display Regular" w:hAnsi="SF Compact Display Regular"/>
          <w:sz w:val="22"/>
          <w:szCs w:val="22"/>
        </w:rPr>
        <w:t>vaut mandat de rechercher au meilleur coût une solution d’assurance</w:t>
      </w:r>
      <w:r w:rsidRPr="004B0F82">
        <w:rPr>
          <w:rFonts w:ascii="SF Compact Display Regular" w:hAnsi="SF Compact Display Regular"/>
          <w:sz w:val="22"/>
          <w:szCs w:val="22"/>
          <w:lang w:val="it-IT"/>
        </w:rPr>
        <w:t xml:space="preserve"> conforme </w:t>
      </w:r>
      <w:r w:rsidRPr="004B0F82">
        <w:rPr>
          <w:rFonts w:ascii="SF Compact Display Regular" w:hAnsi="SF Compact Display Regular"/>
          <w:sz w:val="22"/>
          <w:szCs w:val="22"/>
        </w:rPr>
        <w:t>à l’objectif.</w:t>
      </w:r>
    </w:p>
    <w:p w14:paraId="0FAA457A"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12381D35" w14:textId="4EDC67A3" w:rsidR="00AD0419" w:rsidRPr="004B0F82" w:rsidRDefault="00357044">
      <w:pPr>
        <w:pStyle w:val="Corps"/>
        <w:rPr>
          <w:rFonts w:ascii="SF Compact Display Regular" w:eastAsia="SF Compact Display Regular" w:hAnsi="SF Compact Display Regular" w:cs="SF Compact Display Regular"/>
          <w:sz w:val="22"/>
          <w:szCs w:val="22"/>
        </w:rPr>
      </w:pPr>
      <w:r w:rsidRPr="004B0F82">
        <w:rPr>
          <w:rStyle w:val="Aucun"/>
          <w:rFonts w:ascii="SF Compact Display Bold" w:hAnsi="SF Compact Display Bold"/>
          <w:sz w:val="22"/>
          <w:szCs w:val="22"/>
          <w:u w:val="single"/>
        </w:rPr>
        <w:t xml:space="preserve">Article 2 – Contenu de la mission </w:t>
      </w:r>
    </w:p>
    <w:p w14:paraId="0DC54376" w14:textId="77777777"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r>
      <w:r w:rsidRPr="004B0F82">
        <w:rPr>
          <w:rFonts w:ascii="SF Compact Display Regular" w:hAnsi="SF Compact Display Regular"/>
          <w:sz w:val="22"/>
          <w:szCs w:val="22"/>
        </w:rPr>
        <w:t>Cette mission comprend notamment :</w:t>
      </w:r>
    </w:p>
    <w:p w14:paraId="63B9CB19" w14:textId="754AB5FD" w:rsidR="00AD0419" w:rsidRPr="004B0F82" w:rsidRDefault="00357044">
      <w:pPr>
        <w:pStyle w:val="Corps"/>
        <w:numPr>
          <w:ilvl w:val="0"/>
          <w:numId w:val="1"/>
        </w:numPr>
        <w:spacing w:after="100"/>
        <w:rPr>
          <w:rFonts w:ascii="SF Compact Display Regular" w:hAnsi="SF Compact Display Regular"/>
          <w:sz w:val="22"/>
          <w:szCs w:val="22"/>
        </w:rPr>
      </w:pPr>
      <w:r w:rsidRPr="004B0F82">
        <w:rPr>
          <w:rFonts w:ascii="SF Compact Display Regular" w:hAnsi="SF Compact Display Regular"/>
          <w:sz w:val="22"/>
          <w:szCs w:val="22"/>
        </w:rPr>
        <w:t xml:space="preserve">La passation d’un ou plusieurs marché(s)pour le compte des membres du groupement ; </w:t>
      </w:r>
    </w:p>
    <w:p w14:paraId="69B177FD" w14:textId="52790D2E" w:rsidR="00AD0419" w:rsidRPr="004B0F82" w:rsidRDefault="00357044">
      <w:pPr>
        <w:pStyle w:val="Corps"/>
        <w:numPr>
          <w:ilvl w:val="0"/>
          <w:numId w:val="1"/>
        </w:numPr>
        <w:spacing w:after="100"/>
        <w:rPr>
          <w:rFonts w:ascii="SF Compact Display Regular" w:hAnsi="SF Compact Display Regular"/>
          <w:sz w:val="22"/>
          <w:szCs w:val="22"/>
        </w:rPr>
      </w:pPr>
      <w:r w:rsidRPr="004B0F82">
        <w:rPr>
          <w:rFonts w:ascii="SF Compact Display Regular" w:hAnsi="SF Compact Display Regular"/>
          <w:sz w:val="22"/>
          <w:szCs w:val="22"/>
        </w:rPr>
        <w:t>La gestion des relations avec l’(les) entrepreneur(s) s</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lectionn</w:t>
      </w:r>
      <w:r w:rsidRPr="004B0F82">
        <w:rPr>
          <w:rStyle w:val="Aucun"/>
          <w:rFonts w:ascii="SF Compact Display Regular" w:hAnsi="SF Compact Display Regular"/>
          <w:sz w:val="22"/>
          <w:szCs w:val="22"/>
        </w:rPr>
        <w:t>é(s) pendant le temps d’existence du ou des marché(s)</w:t>
      </w:r>
      <w:r w:rsidRPr="004B0F82">
        <w:rPr>
          <w:rFonts w:ascii="SF Compact Display Regular" w:hAnsi="SF Compact Display Regular"/>
          <w:sz w:val="22"/>
          <w:szCs w:val="22"/>
        </w:rPr>
        <w:t>.</w:t>
      </w:r>
    </w:p>
    <w:p w14:paraId="5855130E" w14:textId="77777777" w:rsidR="00AD0419" w:rsidRPr="004B0F82" w:rsidRDefault="00AD0419">
      <w:pPr>
        <w:pStyle w:val="Corps"/>
        <w:ind w:left="1003"/>
        <w:rPr>
          <w:rFonts w:ascii="SF Compact Display Regular" w:eastAsia="SF Compact Display Regular" w:hAnsi="SF Compact Display Regular" w:cs="SF Compact Display Regular"/>
          <w:sz w:val="22"/>
          <w:szCs w:val="22"/>
        </w:rPr>
      </w:pPr>
    </w:p>
    <w:p w14:paraId="52C8DA60" w14:textId="7BC5BA0F" w:rsidR="00AD0419" w:rsidRPr="004B0F82" w:rsidRDefault="00357044" w:rsidP="004B0F82">
      <w:pPr>
        <w:pStyle w:val="Corps"/>
        <w:jc w:val="both"/>
        <w:rPr>
          <w:rStyle w:val="Aucun"/>
          <w:rFonts w:ascii="SF Compact Display Bold" w:eastAsia="SF Compact Display Bold" w:hAnsi="SF Compact Display Bold" w:cs="SF Compact Display Bold"/>
          <w:sz w:val="22"/>
          <w:szCs w:val="22"/>
          <w:u w:val="single"/>
        </w:rPr>
      </w:pPr>
      <w:r w:rsidRPr="004B0F82">
        <w:rPr>
          <w:rStyle w:val="Aucun"/>
          <w:rFonts w:ascii="SF Compact Display Bold" w:hAnsi="SF Compact Display Bold"/>
          <w:sz w:val="22"/>
          <w:szCs w:val="22"/>
          <w:u w:val="single"/>
        </w:rPr>
        <w:t>Article 3 – Rémunération du Centre de Gestion de la Fonction Publique</w:t>
      </w:r>
    </w:p>
    <w:p w14:paraId="7E6E69FD" w14:textId="6B7FBA6C" w:rsidR="00AD0419" w:rsidRPr="004B0F82" w:rsidRDefault="00000000">
      <w:pPr>
        <w:pStyle w:val="Corps"/>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r>
      <w:r w:rsidRPr="004B0F82">
        <w:rPr>
          <w:rFonts w:ascii="SF Compact Display Regular" w:hAnsi="SF Compact Display Regular"/>
          <w:sz w:val="22"/>
          <w:szCs w:val="22"/>
        </w:rPr>
        <w:t xml:space="preserve">Le Centre de Gestion ne perçoit pas de rémunération à l’occasion de cette prestation. </w:t>
      </w:r>
    </w:p>
    <w:p w14:paraId="6CE51C4C"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2C7B8686" w14:textId="405019D6" w:rsidR="00AD0419" w:rsidRPr="004B0F82" w:rsidRDefault="00357044">
      <w:pPr>
        <w:pStyle w:val="Corps"/>
        <w:rPr>
          <w:rStyle w:val="Aucun"/>
          <w:rFonts w:ascii="SF Compact Display Bold" w:eastAsia="SF Compact Display Bold" w:hAnsi="SF Compact Display Bold" w:cs="SF Compact Display Bold"/>
          <w:sz w:val="22"/>
          <w:szCs w:val="22"/>
          <w:u w:val="single"/>
        </w:rPr>
      </w:pPr>
      <w:r w:rsidRPr="004B0F82">
        <w:rPr>
          <w:rStyle w:val="Aucun"/>
          <w:rFonts w:ascii="SF Compact Display Bold" w:hAnsi="SF Compact Display Bold"/>
          <w:sz w:val="22"/>
          <w:szCs w:val="22"/>
          <w:u w:val="single"/>
        </w:rPr>
        <w:lastRenderedPageBreak/>
        <w:t>Article 4 - Délais</w:t>
      </w:r>
    </w:p>
    <w:p w14:paraId="19E48059" w14:textId="5A38573F" w:rsidR="00AB2733" w:rsidRPr="004B0F82" w:rsidRDefault="00000000">
      <w:pPr>
        <w:pStyle w:val="Corps"/>
        <w:rPr>
          <w:rFonts w:ascii="SF Compact Display Regular" w:hAnsi="SF Compact Display Regular"/>
          <w:sz w:val="22"/>
          <w:szCs w:val="22"/>
        </w:rPr>
      </w:pPr>
      <w:r w:rsidRPr="004B0F82">
        <w:rPr>
          <w:rFonts w:ascii="SF Compact Display Regular" w:eastAsia="SF Compact Display Regular" w:hAnsi="SF Compact Display Regular" w:cs="SF Compact Display Regular"/>
          <w:sz w:val="22"/>
          <w:szCs w:val="22"/>
          <w:lang w:val="it-IT"/>
        </w:rPr>
        <w:tab/>
        <w:t>La pr</w:t>
      </w:r>
      <w:proofErr w:type="spellStart"/>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sente</w:t>
      </w:r>
      <w:proofErr w:type="spellEnd"/>
      <w:r w:rsidRPr="004B0F82">
        <w:rPr>
          <w:rFonts w:ascii="SF Compact Display Regular" w:hAnsi="SF Compact Display Regular"/>
          <w:sz w:val="22"/>
          <w:szCs w:val="22"/>
        </w:rPr>
        <w:t xml:space="preserve"> convention devient caduque automatiquement dès le terme du marché spécifié à l’article 2.</w:t>
      </w:r>
    </w:p>
    <w:p w14:paraId="4F383B18" w14:textId="1B138FC4" w:rsidR="004B0F82" w:rsidRPr="004B0F82" w:rsidRDefault="004B0F82">
      <w:pPr>
        <w:rPr>
          <w:rFonts w:ascii="SF Compact Display Regular" w:hAnsi="SF Compact Display Regular"/>
          <w:sz w:val="22"/>
          <w:szCs w:val="22"/>
          <w:lang w:val="fr-FR"/>
        </w:rPr>
      </w:pPr>
    </w:p>
    <w:p w14:paraId="5AB11B69" w14:textId="6C3696BD" w:rsidR="00AD0419" w:rsidRPr="004B0F82" w:rsidRDefault="00357044">
      <w:pPr>
        <w:pStyle w:val="Corps"/>
        <w:rPr>
          <w:rStyle w:val="Aucun"/>
          <w:rFonts w:ascii="SF Compact Display Bold" w:eastAsia="SF Compact Display Bold" w:hAnsi="SF Compact Display Bold" w:cs="SF Compact Display Bold"/>
          <w:sz w:val="22"/>
          <w:szCs w:val="22"/>
          <w:u w:val="single"/>
        </w:rPr>
      </w:pPr>
      <w:r w:rsidRPr="004B0F82">
        <w:rPr>
          <w:rStyle w:val="Aucun"/>
          <w:rFonts w:ascii="SF Compact Display Bold" w:hAnsi="SF Compact Display Bold"/>
          <w:sz w:val="22"/>
          <w:szCs w:val="22"/>
          <w:u w:val="single"/>
        </w:rPr>
        <w:t>Article 5 - Prestations servies par le Centre de Gestion</w:t>
      </w:r>
    </w:p>
    <w:p w14:paraId="57756608" w14:textId="2C5BACD5"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r>
      <w:r w:rsidRPr="004B0F82">
        <w:rPr>
          <w:rFonts w:ascii="SF Compact Display Regular" w:hAnsi="SF Compact Display Regular"/>
          <w:sz w:val="22"/>
          <w:szCs w:val="22"/>
        </w:rPr>
        <w:t xml:space="preserve">Le Centre de Gestion se charge de passer en son nom comme en celui des membres du groupement un marché de deux ans, au terme duquel il retiendra une ou plusieurs entreprises </w:t>
      </w:r>
      <w:r w:rsidR="00357044" w:rsidRPr="004B0F82">
        <w:rPr>
          <w:rFonts w:ascii="SF Compact Display Regular" w:hAnsi="SF Compact Display Regular"/>
          <w:sz w:val="22"/>
          <w:szCs w:val="22"/>
        </w:rPr>
        <w:t>d’assurance.</w:t>
      </w:r>
    </w:p>
    <w:p w14:paraId="4DD82768" w14:textId="77777777" w:rsidR="00AD0419" w:rsidRPr="004B0F82" w:rsidRDefault="00000000">
      <w:pPr>
        <w:pStyle w:val="Corps"/>
        <w:spacing w:after="100"/>
        <w:ind w:left="283"/>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r>
      <w:r w:rsidRPr="004B0F82">
        <w:rPr>
          <w:rFonts w:ascii="SF Compact Display Regular" w:hAnsi="SF Compact Display Regular"/>
          <w:sz w:val="22"/>
          <w:szCs w:val="22"/>
        </w:rPr>
        <w:t>Il accompagnera par la suite les adhérents du groupement dans leurs relations avec l’assureur retenu.</w:t>
      </w:r>
    </w:p>
    <w:p w14:paraId="786CAD33" w14:textId="77777777" w:rsidR="00AD0419" w:rsidRPr="004B0F82" w:rsidRDefault="00AD0419">
      <w:pPr>
        <w:pStyle w:val="Corps"/>
        <w:ind w:left="283"/>
        <w:rPr>
          <w:rFonts w:ascii="SF Compact Display Regular" w:eastAsia="SF Compact Display Regular" w:hAnsi="SF Compact Display Regular" w:cs="SF Compact Display Regular"/>
          <w:sz w:val="22"/>
          <w:szCs w:val="22"/>
        </w:rPr>
      </w:pPr>
    </w:p>
    <w:p w14:paraId="7C3D775B" w14:textId="494F9C19" w:rsidR="00AD0419" w:rsidRPr="004B0F82" w:rsidRDefault="00357044">
      <w:pPr>
        <w:pStyle w:val="Corps"/>
        <w:rPr>
          <w:rStyle w:val="Aucun"/>
          <w:rFonts w:ascii="SF Compact Display Bold" w:eastAsia="SF Compact Display Bold" w:hAnsi="SF Compact Display Bold" w:cs="SF Compact Display Bold"/>
          <w:sz w:val="22"/>
          <w:szCs w:val="22"/>
          <w:u w:val="single"/>
        </w:rPr>
      </w:pPr>
      <w:r w:rsidRPr="004B0F82">
        <w:rPr>
          <w:rStyle w:val="Aucun"/>
          <w:rFonts w:ascii="SF Compact Display Bold" w:hAnsi="SF Compact Display Bold"/>
          <w:sz w:val="22"/>
          <w:szCs w:val="22"/>
          <w:u w:val="single"/>
        </w:rPr>
        <w:t>Article 6 – Prestations relevant exclusivement des membres du groupement</w:t>
      </w:r>
    </w:p>
    <w:p w14:paraId="5D18EBBF" w14:textId="77777777" w:rsidR="00AD0419" w:rsidRPr="004B0F82" w:rsidRDefault="00000000">
      <w:pPr>
        <w:pStyle w:val="Corps"/>
        <w:spacing w:after="100"/>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rPr>
        <w:tab/>
        <w:t>Les membres du groupement d</w:t>
      </w:r>
      <w:r w:rsidRPr="004B0F82">
        <w:rPr>
          <w:rFonts w:ascii="SF Compact Display Regular" w:hAnsi="SF Compact Display Regular"/>
          <w:sz w:val="22"/>
          <w:szCs w:val="22"/>
        </w:rPr>
        <w:t xml:space="preserve">éterminent la nature et l’étendue des besoins à satisfaire, à savoir : </w:t>
      </w:r>
    </w:p>
    <w:p w14:paraId="2018EACF" w14:textId="75866670" w:rsidR="00AD0419" w:rsidRPr="004B0F82" w:rsidRDefault="00357044">
      <w:pPr>
        <w:pStyle w:val="Corps"/>
        <w:numPr>
          <w:ilvl w:val="0"/>
          <w:numId w:val="2"/>
        </w:numPr>
        <w:spacing w:after="100"/>
        <w:rPr>
          <w:rFonts w:ascii="SF Compact Display Regular" w:hAnsi="SF Compact Display Regular"/>
          <w:sz w:val="22"/>
          <w:szCs w:val="22"/>
        </w:rPr>
      </w:pPr>
      <w:r w:rsidRPr="004B0F82">
        <w:rPr>
          <w:rFonts w:ascii="SF Compact Display Regular" w:hAnsi="SF Compact Display Regular"/>
          <w:sz w:val="22"/>
          <w:szCs w:val="22"/>
        </w:rPr>
        <w:t>La survenance des sinistres ;</w:t>
      </w:r>
    </w:p>
    <w:p w14:paraId="76F4DAAB" w14:textId="07E9D333" w:rsidR="00AD0419" w:rsidRPr="004B0F82" w:rsidRDefault="00357044">
      <w:pPr>
        <w:pStyle w:val="Corps"/>
        <w:numPr>
          <w:ilvl w:val="0"/>
          <w:numId w:val="2"/>
        </w:numPr>
        <w:spacing w:after="100"/>
        <w:rPr>
          <w:rFonts w:ascii="SF Compact Display Regular" w:hAnsi="SF Compact Display Regular"/>
          <w:sz w:val="22"/>
          <w:szCs w:val="22"/>
        </w:rPr>
      </w:pPr>
      <w:r w:rsidRPr="004B0F82">
        <w:rPr>
          <w:rFonts w:ascii="SF Compact Display Regular" w:hAnsi="SF Compact Display Regular"/>
          <w:sz w:val="22"/>
          <w:szCs w:val="22"/>
        </w:rPr>
        <w:t>L’étendue le cas échéant de la prise en charge de tout ou partie des coûts afférents à la mise en œuvre d</w:t>
      </w:r>
      <w:r w:rsidRPr="004B0F82">
        <w:rPr>
          <w:rFonts w:ascii="SF Compact Display Regular" w:hAnsi="SF Compact Display Regular"/>
          <w:sz w:val="22"/>
          <w:szCs w:val="22"/>
          <w:rtl/>
        </w:rPr>
        <w:t>’</w:t>
      </w:r>
      <w:r w:rsidRPr="004B0F82">
        <w:rPr>
          <w:rFonts w:ascii="SF Compact Display Regular" w:hAnsi="SF Compact Display Regular"/>
          <w:sz w:val="22"/>
          <w:szCs w:val="22"/>
        </w:rPr>
        <w:t>une période de préparation au reclassement.</w:t>
      </w:r>
    </w:p>
    <w:p w14:paraId="2A75B94D"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01527719" w14:textId="209481FC" w:rsidR="00AD0419" w:rsidRPr="004B0F82" w:rsidRDefault="00357044">
      <w:pPr>
        <w:pStyle w:val="Corps"/>
        <w:rPr>
          <w:rStyle w:val="Aucun"/>
          <w:rFonts w:ascii="SF Compact Display Bold" w:eastAsia="SF Compact Display Bold" w:hAnsi="SF Compact Display Bold" w:cs="SF Compact Display Bold"/>
          <w:sz w:val="22"/>
          <w:szCs w:val="22"/>
          <w:u w:val="single"/>
        </w:rPr>
      </w:pPr>
      <w:r w:rsidRPr="004B0F82">
        <w:rPr>
          <w:rStyle w:val="Aucun"/>
          <w:rFonts w:ascii="SF Compact Display Bold" w:hAnsi="SF Compact Display Bold"/>
          <w:sz w:val="22"/>
          <w:szCs w:val="22"/>
          <w:u w:val="single"/>
        </w:rPr>
        <w:t xml:space="preserve">Article 7– </w:t>
      </w:r>
      <w:r w:rsidRPr="004B0F82">
        <w:rPr>
          <w:rStyle w:val="Aucun"/>
          <w:rFonts w:ascii="SF Compact Display Bold" w:hAnsi="SF Compact Display Bold"/>
          <w:sz w:val="22"/>
          <w:szCs w:val="22"/>
          <w:u w:val="single"/>
          <w:lang w:val="de-DE"/>
        </w:rPr>
        <w:t>Litiges</w:t>
      </w:r>
    </w:p>
    <w:p w14:paraId="53AFAF6E" w14:textId="77777777" w:rsidR="00AD0419" w:rsidRPr="004B0F82" w:rsidRDefault="00000000">
      <w:pPr>
        <w:pStyle w:val="Corps"/>
        <w:rPr>
          <w:rFonts w:ascii="SF Compact Display Regular" w:eastAsia="SF Compact Display Regular" w:hAnsi="SF Compact Display Regular" w:cs="SF Compact Display Regular"/>
          <w:sz w:val="22"/>
          <w:szCs w:val="22"/>
        </w:rPr>
      </w:pPr>
      <w:r w:rsidRPr="004B0F82">
        <w:rPr>
          <w:rFonts w:ascii="SF Compact Display Regular" w:eastAsia="SF Compact Display Regular" w:hAnsi="SF Compact Display Regular" w:cs="SF Compact Display Regular"/>
          <w:sz w:val="22"/>
          <w:szCs w:val="22"/>
          <w:lang w:val="de-DE"/>
        </w:rPr>
        <w:tab/>
      </w:r>
      <w:proofErr w:type="spellStart"/>
      <w:r w:rsidRPr="004B0F82">
        <w:rPr>
          <w:rFonts w:ascii="SF Compact Display Regular" w:eastAsia="SF Compact Display Regular" w:hAnsi="SF Compact Display Regular" w:cs="SF Compact Display Regular"/>
          <w:sz w:val="22"/>
          <w:szCs w:val="22"/>
          <w:lang w:val="de-DE"/>
        </w:rPr>
        <w:t>Les</w:t>
      </w:r>
      <w:proofErr w:type="spellEnd"/>
      <w:r w:rsidRPr="004B0F82">
        <w:rPr>
          <w:rFonts w:ascii="SF Compact Display Regular" w:eastAsia="SF Compact Display Regular" w:hAnsi="SF Compact Display Regular" w:cs="SF Compact Display Regular"/>
          <w:sz w:val="22"/>
          <w:szCs w:val="22"/>
          <w:lang w:val="de-DE"/>
        </w:rPr>
        <w:t xml:space="preserve"> litiges n</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lang w:val="es-ES_tradnl"/>
        </w:rPr>
        <w:t xml:space="preserve">s de la </w:t>
      </w:r>
      <w:proofErr w:type="spellStart"/>
      <w:r w:rsidRPr="004B0F82">
        <w:rPr>
          <w:rFonts w:ascii="SF Compact Display Regular" w:hAnsi="SF Compact Display Regular"/>
          <w:sz w:val="22"/>
          <w:szCs w:val="22"/>
          <w:lang w:val="es-ES_tradnl"/>
        </w:rPr>
        <w:t>pr</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sente</w:t>
      </w:r>
      <w:proofErr w:type="spellEnd"/>
      <w:r w:rsidRPr="004B0F82">
        <w:rPr>
          <w:rFonts w:ascii="SF Compact Display Regular" w:hAnsi="SF Compact Display Regular"/>
          <w:sz w:val="22"/>
          <w:szCs w:val="22"/>
        </w:rPr>
        <w:t xml:space="preserve"> convention sont de la comp</w:t>
      </w:r>
      <w:r w:rsidRPr="004B0F82">
        <w:rPr>
          <w:rStyle w:val="Aucun"/>
          <w:rFonts w:ascii="SF Compact Display Regular" w:hAnsi="SF Compact Display Regular"/>
          <w:sz w:val="22"/>
          <w:szCs w:val="22"/>
        </w:rPr>
        <w:t>é</w:t>
      </w:r>
      <w:r w:rsidRPr="004B0F82">
        <w:rPr>
          <w:rFonts w:ascii="SF Compact Display Regular" w:hAnsi="SF Compact Display Regular"/>
          <w:sz w:val="22"/>
          <w:szCs w:val="22"/>
        </w:rPr>
        <w:t>tence exclusive de la juridiction administrative.</w:t>
      </w:r>
    </w:p>
    <w:p w14:paraId="15E9F564" w14:textId="77777777" w:rsidR="00AD0419" w:rsidRPr="004B0F82" w:rsidRDefault="00AD0419">
      <w:pPr>
        <w:pStyle w:val="Corps"/>
        <w:rPr>
          <w:rFonts w:ascii="SF Compact Display Regular" w:eastAsia="SF Compact Display Regular" w:hAnsi="SF Compact Display Regular" w:cs="SF Compact Display Regular"/>
          <w:sz w:val="22"/>
          <w:szCs w:val="22"/>
        </w:rPr>
      </w:pPr>
    </w:p>
    <w:p w14:paraId="4B77C7E2" w14:textId="77777777" w:rsidR="00AD0419" w:rsidRPr="004B0F82" w:rsidRDefault="00000000">
      <w:pPr>
        <w:pStyle w:val="Corps"/>
        <w:rPr>
          <w:rFonts w:ascii="SF Compact Display Regular" w:eastAsia="SF Compact Display Regular" w:hAnsi="SF Compact Display Regular" w:cs="SF Compact Display Regular"/>
          <w:sz w:val="22"/>
          <w:szCs w:val="22"/>
        </w:rPr>
      </w:pPr>
      <w:r w:rsidRPr="004B0F82">
        <w:rPr>
          <w:rFonts w:ascii="SF Compact Display Regular" w:hAnsi="SF Compact Display Regular"/>
          <w:sz w:val="22"/>
          <w:szCs w:val="22"/>
        </w:rPr>
        <w:t xml:space="preserve">Fait </w:t>
      </w:r>
      <w:r w:rsidRPr="004B0F82">
        <w:rPr>
          <w:rStyle w:val="Aucun"/>
          <w:rFonts w:ascii="SF Compact Display Regular" w:hAnsi="SF Compact Display Regular"/>
          <w:sz w:val="22"/>
          <w:szCs w:val="22"/>
        </w:rPr>
        <w:t xml:space="preserve">à </w:t>
      </w:r>
      <w:r w:rsidRPr="004B0F82">
        <w:rPr>
          <w:rFonts w:ascii="SF Compact Display Regular" w:hAnsi="SF Compact Display Regular"/>
          <w:sz w:val="22"/>
          <w:szCs w:val="22"/>
        </w:rPr>
        <w:t xml:space="preserve">Belfort, le </w:t>
      </w:r>
    </w:p>
    <w:p w14:paraId="4D3BF8AD" w14:textId="77777777" w:rsidR="00AD0419" w:rsidRDefault="00000000">
      <w:pPr>
        <w:pStyle w:val="Corps"/>
        <w:rPr>
          <w:rFonts w:ascii="SF Compact Display Regular" w:eastAsia="SF Compact Display Regular" w:hAnsi="SF Compact Display Regular" w:cs="SF Compact Display Regular"/>
          <w:sz w:val="21"/>
          <w:szCs w:val="21"/>
        </w:rPr>
      </w:pPr>
      <w:r>
        <w:rPr>
          <w:rFonts w:ascii="SF Compact Display Regular" w:eastAsia="SF Compact Display Regular" w:hAnsi="SF Compact Display Regular" w:cs="SF Compact Display Regular"/>
          <w:noProof/>
          <w:sz w:val="21"/>
          <w:szCs w:val="21"/>
        </w:rPr>
        <mc:AlternateContent>
          <mc:Choice Requires="wps">
            <w:drawing>
              <wp:anchor distT="0" distB="0" distL="0" distR="0" simplePos="0" relativeHeight="251659264" behindDoc="0" locked="0" layoutInCell="1" allowOverlap="1" wp14:anchorId="2E2D4C9F" wp14:editId="1AE13FB6">
                <wp:simplePos x="0" y="0"/>
                <wp:positionH relativeFrom="column">
                  <wp:posOffset>3227704</wp:posOffset>
                </wp:positionH>
                <wp:positionV relativeFrom="line">
                  <wp:posOffset>66039</wp:posOffset>
                </wp:positionV>
                <wp:extent cx="2523490" cy="1471931"/>
                <wp:effectExtent l="0" t="0" r="0" b="0"/>
                <wp:wrapNone/>
                <wp:docPr id="1073741825" name="officeArt object" descr="Cadre1"/>
                <wp:cNvGraphicFramePr/>
                <a:graphic xmlns:a="http://schemas.openxmlformats.org/drawingml/2006/main">
                  <a:graphicData uri="http://schemas.microsoft.com/office/word/2010/wordprocessingShape">
                    <wps:wsp>
                      <wps:cNvSpPr txBox="1"/>
                      <wps:spPr>
                        <a:xfrm>
                          <a:off x="0" y="0"/>
                          <a:ext cx="2523490" cy="1471931"/>
                        </a:xfrm>
                        <a:prstGeom prst="rect">
                          <a:avLst/>
                        </a:prstGeom>
                        <a:solidFill>
                          <a:srgbClr val="FFFFFF"/>
                        </a:solidFill>
                        <a:ln w="3175" cap="flat">
                          <a:solidFill>
                            <a:srgbClr val="000000"/>
                          </a:solidFill>
                          <a:prstDash val="solid"/>
                          <a:round/>
                        </a:ln>
                        <a:effectLst/>
                      </wps:spPr>
                      <wps:txbx>
                        <w:txbxContent>
                          <w:p w14:paraId="384047ED" w14:textId="77777777" w:rsidR="00AD0419" w:rsidRPr="004B0F82" w:rsidRDefault="00000000">
                            <w:pPr>
                              <w:pStyle w:val="Corps"/>
                              <w:rPr>
                                <w:rStyle w:val="Aucun"/>
                                <w:rFonts w:ascii="SF Compact Display Regular" w:eastAsia="SF Compact Display Regular" w:hAnsi="SF Compact Display Regular" w:cs="SF Compact Display Regular"/>
                                <w:sz w:val="22"/>
                                <w:szCs w:val="22"/>
                              </w:rPr>
                            </w:pPr>
                            <w:r w:rsidRPr="004B0F82">
                              <w:rPr>
                                <w:rStyle w:val="Aucun"/>
                                <w:rFonts w:ascii="SF Compact Display Regular" w:hAnsi="SF Compact Display Regular"/>
                                <w:sz w:val="22"/>
                                <w:szCs w:val="22"/>
                              </w:rPr>
                              <w:t>Le Maire de …</w:t>
                            </w:r>
                          </w:p>
                          <w:p w14:paraId="15142F89" w14:textId="77777777" w:rsidR="00AD0419" w:rsidRDefault="00AD0419">
                            <w:pPr>
                              <w:pStyle w:val="Corps"/>
                              <w:rPr>
                                <w:rFonts w:ascii="SF Compact Display Regular" w:eastAsia="SF Compact Display Regular" w:hAnsi="SF Compact Display Regular" w:cs="SF Compact Display Regular"/>
                                <w:sz w:val="20"/>
                                <w:szCs w:val="20"/>
                              </w:rPr>
                            </w:pPr>
                          </w:p>
                          <w:p w14:paraId="4270457B" w14:textId="77777777" w:rsidR="00AD0419" w:rsidRDefault="00AD0419">
                            <w:pPr>
                              <w:pStyle w:val="Corps"/>
                              <w:rPr>
                                <w:rFonts w:ascii="SF Compact Display Regular" w:eastAsia="SF Compact Display Regular" w:hAnsi="SF Compact Display Regular" w:cs="SF Compact Display Regular"/>
                                <w:sz w:val="20"/>
                                <w:szCs w:val="20"/>
                              </w:rPr>
                            </w:pPr>
                          </w:p>
                          <w:p w14:paraId="682647B0" w14:textId="77777777" w:rsidR="00AD0419" w:rsidRDefault="00AD0419">
                            <w:pPr>
                              <w:pStyle w:val="Corps"/>
                              <w:rPr>
                                <w:rFonts w:ascii="SF Compact Display Regular" w:eastAsia="SF Compact Display Regular" w:hAnsi="SF Compact Display Regular" w:cs="SF Compact Display Regular"/>
                                <w:sz w:val="20"/>
                                <w:szCs w:val="20"/>
                              </w:rPr>
                            </w:pPr>
                          </w:p>
                          <w:p w14:paraId="1F991A22" w14:textId="77777777" w:rsidR="00AD0419" w:rsidRDefault="00AD0419">
                            <w:pPr>
                              <w:pStyle w:val="Corps"/>
                              <w:rPr>
                                <w:rFonts w:ascii="SF Compact Display Regular" w:eastAsia="SF Compact Display Regular" w:hAnsi="SF Compact Display Regular" w:cs="SF Compact Display Regular"/>
                                <w:sz w:val="20"/>
                                <w:szCs w:val="20"/>
                              </w:rPr>
                            </w:pPr>
                          </w:p>
                          <w:p w14:paraId="4F8C531B" w14:textId="77777777" w:rsidR="00AD0419" w:rsidRDefault="00AD0419">
                            <w:pPr>
                              <w:pStyle w:val="Corps"/>
                              <w:rPr>
                                <w:rFonts w:ascii="SF Compact Display Regular" w:eastAsia="SF Compact Display Regular" w:hAnsi="SF Compact Display Regular" w:cs="SF Compact Display Regular"/>
                                <w:sz w:val="20"/>
                                <w:szCs w:val="20"/>
                              </w:rPr>
                            </w:pPr>
                          </w:p>
                          <w:p w14:paraId="555D1AF5" w14:textId="77777777" w:rsidR="00AD0419" w:rsidRDefault="00000000">
                            <w:pPr>
                              <w:pStyle w:val="Corps"/>
                            </w:pPr>
                            <w:r>
                              <w:rPr>
                                <w:rStyle w:val="Aucun"/>
                                <w:rFonts w:ascii="SF Compact Display Regular" w:hAnsi="SF Compact Display Regular"/>
                                <w:sz w:val="20"/>
                                <w:szCs w:val="20"/>
                              </w:rPr>
                              <w:t>…</w:t>
                            </w:r>
                          </w:p>
                        </w:txbxContent>
                      </wps:txbx>
                      <wps:bodyPr wrap="square" lIns="54610" tIns="54610" rIns="54610" bIns="54610" numCol="1" anchor="t">
                        <a:noAutofit/>
                      </wps:bodyPr>
                    </wps:wsp>
                  </a:graphicData>
                </a:graphic>
              </wp:anchor>
            </w:drawing>
          </mc:Choice>
          <mc:Fallback>
            <w:pict>
              <v:shapetype w14:anchorId="2E2D4C9F" id="_x0000_t202" coordsize="21600,21600" o:spt="202" path="m,l,21600r21600,l21600,xe">
                <v:stroke joinstyle="miter"/>
                <v:path gradientshapeok="t" o:connecttype="rect"/>
              </v:shapetype>
              <v:shape id="officeArt object" o:spid="_x0000_s1026" type="#_x0000_t202" alt="Cadre1" style="position:absolute;margin-left:254.15pt;margin-top:5.2pt;width:198.7pt;height:115.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" strokeweight=".25pt">
                <v:stroke joinstyle="round"/>
                <v:textbox inset="4.3pt,4.3pt,4.3pt,4.3pt">
                  <w:txbxContent>
                    <w:p w14:paraId="384047ED" w14:textId="77777777" w:rsidR="00AD0419" w:rsidRPr="004B0F82" w:rsidRDefault="00000000">
                      <w:pPr>
                        <w:pStyle w:val="Corps"/>
                        <w:rPr>
                          <w:rStyle w:val="Aucun"/>
                          <w:rFonts w:ascii="SF Compact Display Regular" w:eastAsia="SF Compact Display Regular" w:hAnsi="SF Compact Display Regular" w:cs="SF Compact Display Regular"/>
                          <w:sz w:val="22"/>
                          <w:szCs w:val="22"/>
                        </w:rPr>
                      </w:pPr>
                      <w:r w:rsidRPr="004B0F82">
                        <w:rPr>
                          <w:rStyle w:val="Aucun"/>
                          <w:rFonts w:ascii="SF Compact Display Regular" w:hAnsi="SF Compact Display Regular"/>
                          <w:sz w:val="22"/>
                          <w:szCs w:val="22"/>
                        </w:rPr>
                        <w:t>Le Maire de …</w:t>
                      </w:r>
                    </w:p>
                    <w:p w14:paraId="15142F89" w14:textId="77777777" w:rsidR="00AD0419" w:rsidRDefault="00AD0419">
                      <w:pPr>
                        <w:pStyle w:val="Corps"/>
                        <w:rPr>
                          <w:rFonts w:ascii="SF Compact Display Regular" w:eastAsia="SF Compact Display Regular" w:hAnsi="SF Compact Display Regular" w:cs="SF Compact Display Regular"/>
                          <w:sz w:val="20"/>
                          <w:szCs w:val="20"/>
                        </w:rPr>
                      </w:pPr>
                    </w:p>
                    <w:p w14:paraId="4270457B" w14:textId="77777777" w:rsidR="00AD0419" w:rsidRDefault="00AD0419">
                      <w:pPr>
                        <w:pStyle w:val="Corps"/>
                        <w:rPr>
                          <w:rFonts w:ascii="SF Compact Display Regular" w:eastAsia="SF Compact Display Regular" w:hAnsi="SF Compact Display Regular" w:cs="SF Compact Display Regular"/>
                          <w:sz w:val="20"/>
                          <w:szCs w:val="20"/>
                        </w:rPr>
                      </w:pPr>
                    </w:p>
                    <w:p w14:paraId="682647B0" w14:textId="77777777" w:rsidR="00AD0419" w:rsidRDefault="00AD0419">
                      <w:pPr>
                        <w:pStyle w:val="Corps"/>
                        <w:rPr>
                          <w:rFonts w:ascii="SF Compact Display Regular" w:eastAsia="SF Compact Display Regular" w:hAnsi="SF Compact Display Regular" w:cs="SF Compact Display Regular"/>
                          <w:sz w:val="20"/>
                          <w:szCs w:val="20"/>
                        </w:rPr>
                      </w:pPr>
                    </w:p>
                    <w:p w14:paraId="1F991A22" w14:textId="77777777" w:rsidR="00AD0419" w:rsidRDefault="00AD0419">
                      <w:pPr>
                        <w:pStyle w:val="Corps"/>
                        <w:rPr>
                          <w:rFonts w:ascii="SF Compact Display Regular" w:eastAsia="SF Compact Display Regular" w:hAnsi="SF Compact Display Regular" w:cs="SF Compact Display Regular"/>
                          <w:sz w:val="20"/>
                          <w:szCs w:val="20"/>
                        </w:rPr>
                      </w:pPr>
                    </w:p>
                    <w:p w14:paraId="4F8C531B" w14:textId="77777777" w:rsidR="00AD0419" w:rsidRDefault="00AD0419">
                      <w:pPr>
                        <w:pStyle w:val="Corps"/>
                        <w:rPr>
                          <w:rFonts w:ascii="SF Compact Display Regular" w:eastAsia="SF Compact Display Regular" w:hAnsi="SF Compact Display Regular" w:cs="SF Compact Display Regular"/>
                          <w:sz w:val="20"/>
                          <w:szCs w:val="20"/>
                        </w:rPr>
                      </w:pPr>
                    </w:p>
                    <w:p w14:paraId="555D1AF5" w14:textId="77777777" w:rsidR="00AD0419" w:rsidRDefault="00000000">
                      <w:pPr>
                        <w:pStyle w:val="Corps"/>
                      </w:pPr>
                      <w:r>
                        <w:rPr>
                          <w:rStyle w:val="Aucun"/>
                          <w:rFonts w:ascii="SF Compact Display Regular" w:hAnsi="SF Compact Display Regular"/>
                          <w:sz w:val="20"/>
                          <w:szCs w:val="20"/>
                        </w:rPr>
                        <w:t>…</w:t>
                      </w:r>
                    </w:p>
                  </w:txbxContent>
                </v:textbox>
                <w10:wrap anchory="line"/>
              </v:shape>
            </w:pict>
          </mc:Fallback>
        </mc:AlternateContent>
      </w:r>
      <w:r>
        <w:rPr>
          <w:rFonts w:ascii="SF Compact Display Regular" w:eastAsia="SF Compact Display Regular" w:hAnsi="SF Compact Display Regular" w:cs="SF Compact Display Regular"/>
          <w:noProof/>
          <w:sz w:val="21"/>
          <w:szCs w:val="21"/>
        </w:rPr>
        <mc:AlternateContent>
          <mc:Choice Requires="wps">
            <w:drawing>
              <wp:anchor distT="0" distB="0" distL="0" distR="0" simplePos="0" relativeHeight="251660288" behindDoc="0" locked="0" layoutInCell="1" allowOverlap="1" wp14:anchorId="4E55FBB0" wp14:editId="53A56F38">
                <wp:simplePos x="0" y="0"/>
                <wp:positionH relativeFrom="column">
                  <wp:posOffset>8255</wp:posOffset>
                </wp:positionH>
                <wp:positionV relativeFrom="line">
                  <wp:posOffset>59689</wp:posOffset>
                </wp:positionV>
                <wp:extent cx="2523490" cy="1471931"/>
                <wp:effectExtent l="0" t="0" r="0" b="0"/>
                <wp:wrapNone/>
                <wp:docPr id="1073741826" name="officeArt object" descr="Cadre2"/>
                <wp:cNvGraphicFramePr/>
                <a:graphic xmlns:a="http://schemas.openxmlformats.org/drawingml/2006/main">
                  <a:graphicData uri="http://schemas.microsoft.com/office/word/2010/wordprocessingShape">
                    <wps:wsp>
                      <wps:cNvSpPr txBox="1"/>
                      <wps:spPr>
                        <a:xfrm>
                          <a:off x="0" y="0"/>
                          <a:ext cx="2523490" cy="1471931"/>
                        </a:xfrm>
                        <a:prstGeom prst="rect">
                          <a:avLst/>
                        </a:prstGeom>
                        <a:solidFill>
                          <a:srgbClr val="FFFFFF"/>
                        </a:solidFill>
                        <a:ln w="3175" cap="flat">
                          <a:solidFill>
                            <a:srgbClr val="000000"/>
                          </a:solidFill>
                          <a:prstDash val="solid"/>
                          <a:round/>
                        </a:ln>
                        <a:effectLst/>
                      </wps:spPr>
                      <wps:txbx>
                        <w:txbxContent>
                          <w:p w14:paraId="029D0A55" w14:textId="77777777" w:rsidR="00AD0419" w:rsidRPr="004B0F82" w:rsidRDefault="00000000">
                            <w:pPr>
                              <w:pStyle w:val="Corps"/>
                              <w:rPr>
                                <w:rStyle w:val="Aucun"/>
                                <w:rFonts w:ascii="SF Compact Display Regular" w:eastAsia="SF Compact Display Regular" w:hAnsi="SF Compact Display Regular" w:cs="SF Compact Display Regular"/>
                                <w:sz w:val="22"/>
                                <w:szCs w:val="22"/>
                              </w:rPr>
                            </w:pPr>
                            <w:r w:rsidRPr="004B0F82">
                              <w:rPr>
                                <w:rStyle w:val="Aucun"/>
                                <w:rFonts w:ascii="SF Compact Display Regular" w:hAnsi="SF Compact Display Regular"/>
                                <w:sz w:val="22"/>
                                <w:szCs w:val="22"/>
                              </w:rPr>
                              <w:t>Le Président du Centre de Gestion</w:t>
                            </w:r>
                          </w:p>
                          <w:p w14:paraId="5DA20192" w14:textId="77777777" w:rsidR="00AD0419" w:rsidRDefault="00AD0419">
                            <w:pPr>
                              <w:pStyle w:val="Corps"/>
                              <w:rPr>
                                <w:rFonts w:ascii="SF Compact Display Regular" w:eastAsia="SF Compact Display Regular" w:hAnsi="SF Compact Display Regular" w:cs="SF Compact Display Regular"/>
                                <w:sz w:val="20"/>
                                <w:szCs w:val="20"/>
                              </w:rPr>
                            </w:pPr>
                          </w:p>
                          <w:p w14:paraId="2B231BB4" w14:textId="77777777" w:rsidR="00AD0419" w:rsidRDefault="00AD0419">
                            <w:pPr>
                              <w:pStyle w:val="Corps"/>
                              <w:rPr>
                                <w:rFonts w:ascii="SF Compact Display Regular" w:eastAsia="SF Compact Display Regular" w:hAnsi="SF Compact Display Regular" w:cs="SF Compact Display Regular"/>
                                <w:sz w:val="20"/>
                                <w:szCs w:val="20"/>
                              </w:rPr>
                            </w:pPr>
                          </w:p>
                          <w:p w14:paraId="7CEA94D0" w14:textId="77777777" w:rsidR="00AD0419" w:rsidRDefault="00AD0419">
                            <w:pPr>
                              <w:pStyle w:val="Corps"/>
                              <w:rPr>
                                <w:rFonts w:ascii="SF Compact Display Regular" w:eastAsia="SF Compact Display Regular" w:hAnsi="SF Compact Display Regular" w:cs="SF Compact Display Regular"/>
                                <w:sz w:val="20"/>
                                <w:szCs w:val="20"/>
                              </w:rPr>
                            </w:pPr>
                          </w:p>
                          <w:p w14:paraId="4E5BFA41" w14:textId="77777777" w:rsidR="00AD0419" w:rsidRDefault="00AD0419">
                            <w:pPr>
                              <w:pStyle w:val="Corps"/>
                              <w:rPr>
                                <w:rFonts w:ascii="SF Compact Display Regular" w:eastAsia="SF Compact Display Regular" w:hAnsi="SF Compact Display Regular" w:cs="SF Compact Display Regular"/>
                                <w:sz w:val="20"/>
                                <w:szCs w:val="20"/>
                              </w:rPr>
                            </w:pPr>
                          </w:p>
                          <w:p w14:paraId="399C71D8" w14:textId="77777777" w:rsidR="00AD0419" w:rsidRDefault="00AD0419">
                            <w:pPr>
                              <w:pStyle w:val="Corps"/>
                              <w:rPr>
                                <w:rFonts w:ascii="SF Compact Display Regular" w:eastAsia="SF Compact Display Regular" w:hAnsi="SF Compact Display Regular" w:cs="SF Compact Display Regular"/>
                                <w:sz w:val="20"/>
                                <w:szCs w:val="20"/>
                              </w:rPr>
                            </w:pPr>
                          </w:p>
                          <w:p w14:paraId="41C84A54" w14:textId="77777777" w:rsidR="00AD0419" w:rsidRDefault="00AD0419">
                            <w:pPr>
                              <w:pStyle w:val="Corps"/>
                              <w:rPr>
                                <w:rFonts w:ascii="SF Compact Display Regular" w:eastAsia="SF Compact Display Regular" w:hAnsi="SF Compact Display Regular" w:cs="SF Compact Display Regular"/>
                                <w:sz w:val="20"/>
                                <w:szCs w:val="20"/>
                              </w:rPr>
                            </w:pPr>
                          </w:p>
                          <w:p w14:paraId="3BD850B5" w14:textId="77777777" w:rsidR="00AD0419" w:rsidRPr="004B0F82" w:rsidRDefault="00000000" w:rsidP="00357044">
                            <w:pPr>
                              <w:pStyle w:val="Corps"/>
                              <w:rPr>
                                <w:sz w:val="22"/>
                                <w:szCs w:val="22"/>
                              </w:rPr>
                            </w:pPr>
                            <w:r w:rsidRPr="004B0F82">
                              <w:rPr>
                                <w:rStyle w:val="Aucun"/>
                                <w:rFonts w:ascii="SF Compact Display Regular" w:hAnsi="SF Compact Display Regular"/>
                                <w:sz w:val="22"/>
                                <w:szCs w:val="22"/>
                              </w:rPr>
                              <w:t>Romuald Roicomte</w:t>
                            </w:r>
                          </w:p>
                        </w:txbxContent>
                      </wps:txbx>
                      <wps:bodyPr wrap="square" lIns="54610" tIns="54610" rIns="54610" bIns="54610" numCol="1" anchor="t">
                        <a:noAutofit/>
                      </wps:bodyPr>
                    </wps:wsp>
                  </a:graphicData>
                </a:graphic>
              </wp:anchor>
            </w:drawing>
          </mc:Choice>
          <mc:Fallback>
            <w:pict>
              <v:shape w14:anchorId="4E55FBB0" id="_x0000_s1027" type="#_x0000_t202" alt="Cadre2" style="position:absolute;margin-left:.65pt;margin-top:4.7pt;width:198.7pt;height:115.9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" strokeweight=".25pt">
                <v:stroke joinstyle="round"/>
                <v:textbox inset="4.3pt,4.3pt,4.3pt,4.3pt">
                  <w:txbxContent>
                    <w:p w14:paraId="029D0A55" w14:textId="77777777" w:rsidR="00AD0419" w:rsidRPr="004B0F82" w:rsidRDefault="00000000">
                      <w:pPr>
                        <w:pStyle w:val="Corps"/>
                        <w:rPr>
                          <w:rStyle w:val="Aucun"/>
                          <w:rFonts w:ascii="SF Compact Display Regular" w:eastAsia="SF Compact Display Regular" w:hAnsi="SF Compact Display Regular" w:cs="SF Compact Display Regular"/>
                          <w:sz w:val="22"/>
                          <w:szCs w:val="22"/>
                        </w:rPr>
                      </w:pPr>
                      <w:r w:rsidRPr="004B0F82">
                        <w:rPr>
                          <w:rStyle w:val="Aucun"/>
                          <w:rFonts w:ascii="SF Compact Display Regular" w:hAnsi="SF Compact Display Regular"/>
                          <w:sz w:val="22"/>
                          <w:szCs w:val="22"/>
                        </w:rPr>
                        <w:t>Le Président du Centre de Gestion</w:t>
                      </w:r>
                    </w:p>
                    <w:p w14:paraId="5DA20192" w14:textId="77777777" w:rsidR="00AD0419" w:rsidRDefault="00AD0419">
                      <w:pPr>
                        <w:pStyle w:val="Corps"/>
                        <w:rPr>
                          <w:rFonts w:ascii="SF Compact Display Regular" w:eastAsia="SF Compact Display Regular" w:hAnsi="SF Compact Display Regular" w:cs="SF Compact Display Regular"/>
                          <w:sz w:val="20"/>
                          <w:szCs w:val="20"/>
                        </w:rPr>
                      </w:pPr>
                    </w:p>
                    <w:p w14:paraId="2B231BB4" w14:textId="77777777" w:rsidR="00AD0419" w:rsidRDefault="00AD0419">
                      <w:pPr>
                        <w:pStyle w:val="Corps"/>
                        <w:rPr>
                          <w:rFonts w:ascii="SF Compact Display Regular" w:eastAsia="SF Compact Display Regular" w:hAnsi="SF Compact Display Regular" w:cs="SF Compact Display Regular"/>
                          <w:sz w:val="20"/>
                          <w:szCs w:val="20"/>
                        </w:rPr>
                      </w:pPr>
                    </w:p>
                    <w:p w14:paraId="7CEA94D0" w14:textId="77777777" w:rsidR="00AD0419" w:rsidRDefault="00AD0419">
                      <w:pPr>
                        <w:pStyle w:val="Corps"/>
                        <w:rPr>
                          <w:rFonts w:ascii="SF Compact Display Regular" w:eastAsia="SF Compact Display Regular" w:hAnsi="SF Compact Display Regular" w:cs="SF Compact Display Regular"/>
                          <w:sz w:val="20"/>
                          <w:szCs w:val="20"/>
                        </w:rPr>
                      </w:pPr>
                    </w:p>
                    <w:p w14:paraId="4E5BFA41" w14:textId="77777777" w:rsidR="00AD0419" w:rsidRDefault="00AD0419">
                      <w:pPr>
                        <w:pStyle w:val="Corps"/>
                        <w:rPr>
                          <w:rFonts w:ascii="SF Compact Display Regular" w:eastAsia="SF Compact Display Regular" w:hAnsi="SF Compact Display Regular" w:cs="SF Compact Display Regular"/>
                          <w:sz w:val="20"/>
                          <w:szCs w:val="20"/>
                        </w:rPr>
                      </w:pPr>
                    </w:p>
                    <w:p w14:paraId="399C71D8" w14:textId="77777777" w:rsidR="00AD0419" w:rsidRDefault="00AD0419">
                      <w:pPr>
                        <w:pStyle w:val="Corps"/>
                        <w:rPr>
                          <w:rFonts w:ascii="SF Compact Display Regular" w:eastAsia="SF Compact Display Regular" w:hAnsi="SF Compact Display Regular" w:cs="SF Compact Display Regular"/>
                          <w:sz w:val="20"/>
                          <w:szCs w:val="20"/>
                        </w:rPr>
                      </w:pPr>
                    </w:p>
                    <w:p w14:paraId="41C84A54" w14:textId="77777777" w:rsidR="00AD0419" w:rsidRDefault="00AD0419">
                      <w:pPr>
                        <w:pStyle w:val="Corps"/>
                        <w:rPr>
                          <w:rFonts w:ascii="SF Compact Display Regular" w:eastAsia="SF Compact Display Regular" w:hAnsi="SF Compact Display Regular" w:cs="SF Compact Display Regular"/>
                          <w:sz w:val="20"/>
                          <w:szCs w:val="20"/>
                        </w:rPr>
                      </w:pPr>
                    </w:p>
                    <w:p w14:paraId="3BD850B5" w14:textId="77777777" w:rsidR="00AD0419" w:rsidRPr="004B0F82" w:rsidRDefault="00000000" w:rsidP="00357044">
                      <w:pPr>
                        <w:pStyle w:val="Corps"/>
                        <w:rPr>
                          <w:sz w:val="22"/>
                          <w:szCs w:val="22"/>
                        </w:rPr>
                      </w:pPr>
                      <w:r w:rsidRPr="004B0F82">
                        <w:rPr>
                          <w:rStyle w:val="Aucun"/>
                          <w:rFonts w:ascii="SF Compact Display Regular" w:hAnsi="SF Compact Display Regular"/>
                          <w:sz w:val="22"/>
                          <w:szCs w:val="22"/>
                        </w:rPr>
                        <w:t>Romuald Roicomte</w:t>
                      </w:r>
                    </w:p>
                  </w:txbxContent>
                </v:textbox>
                <w10:wrap anchory="line"/>
              </v:shape>
            </w:pict>
          </mc:Fallback>
        </mc:AlternateContent>
      </w:r>
    </w:p>
    <w:p w14:paraId="10BFDAF2" w14:textId="77777777" w:rsidR="00AD0419" w:rsidRDefault="00AD0419">
      <w:pPr>
        <w:pStyle w:val="Corps"/>
        <w:rPr>
          <w:rFonts w:ascii="SF Compact Display Regular" w:eastAsia="SF Compact Display Regular" w:hAnsi="SF Compact Display Regular" w:cs="SF Compact Display Regular"/>
          <w:sz w:val="21"/>
          <w:szCs w:val="21"/>
        </w:rPr>
      </w:pPr>
    </w:p>
    <w:p w14:paraId="2B3F1E14" w14:textId="77777777" w:rsidR="00AD0419" w:rsidRDefault="00AD0419">
      <w:pPr>
        <w:pStyle w:val="Corps"/>
        <w:rPr>
          <w:rFonts w:ascii="SF Compact Display Regular" w:eastAsia="SF Compact Display Regular" w:hAnsi="SF Compact Display Regular" w:cs="SF Compact Display Regular"/>
          <w:sz w:val="21"/>
          <w:szCs w:val="21"/>
        </w:rPr>
      </w:pPr>
    </w:p>
    <w:p w14:paraId="2F71A688" w14:textId="77777777" w:rsidR="00AD0419" w:rsidRDefault="00AD0419">
      <w:pPr>
        <w:pStyle w:val="Corps"/>
        <w:rPr>
          <w:rFonts w:ascii="SF Compact Display Regular" w:eastAsia="SF Compact Display Regular" w:hAnsi="SF Compact Display Regular" w:cs="SF Compact Display Regular"/>
          <w:sz w:val="21"/>
          <w:szCs w:val="21"/>
        </w:rPr>
      </w:pPr>
    </w:p>
    <w:p w14:paraId="360E6AE6" w14:textId="77777777" w:rsidR="00AD0419" w:rsidRDefault="00AD0419">
      <w:pPr>
        <w:pStyle w:val="Corps"/>
        <w:rPr>
          <w:rFonts w:ascii="SF Compact Display Regular" w:eastAsia="SF Compact Display Regular" w:hAnsi="SF Compact Display Regular" w:cs="SF Compact Display Regular"/>
          <w:sz w:val="21"/>
          <w:szCs w:val="21"/>
        </w:rPr>
      </w:pPr>
    </w:p>
    <w:p w14:paraId="6227DBEF" w14:textId="77777777" w:rsidR="00AD0419" w:rsidRDefault="00AD0419">
      <w:pPr>
        <w:pStyle w:val="Corps"/>
      </w:pPr>
    </w:p>
    <w:sectPr w:rsidR="00AD0419">
      <w:headerReference w:type="default" r:id="rId7"/>
      <w:footerReference w:type="default" r:id="rId8"/>
      <w:pgSz w:w="11900" w:h="16840"/>
      <w:pgMar w:top="1417" w:right="1417" w:bottom="1417"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3AB3" w14:textId="77777777" w:rsidR="00F024E8" w:rsidRDefault="00F024E8">
      <w:r>
        <w:separator/>
      </w:r>
    </w:p>
  </w:endnote>
  <w:endnote w:type="continuationSeparator" w:id="0">
    <w:p w14:paraId="1C19D9FF" w14:textId="77777777" w:rsidR="00F024E8" w:rsidRDefault="00F0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Futura">
    <w:charset w:val="00"/>
    <w:family w:val="roman"/>
    <w:pitch w:val="default"/>
  </w:font>
  <w:font w:name="SF Compact Display Regular">
    <w:altName w:val="Cambria"/>
    <w:charset w:val="00"/>
    <w:family w:val="roman"/>
    <w:pitch w:val="default"/>
  </w:font>
  <w:font w:name="SF Compact Display Bol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DE8D" w14:textId="77777777" w:rsidR="00AD0419" w:rsidRDefault="00AD0419">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7B09" w14:textId="77777777" w:rsidR="00F024E8" w:rsidRDefault="00F024E8">
      <w:r>
        <w:separator/>
      </w:r>
    </w:p>
  </w:footnote>
  <w:footnote w:type="continuationSeparator" w:id="0">
    <w:p w14:paraId="4D4BB82B" w14:textId="77777777" w:rsidR="00F024E8" w:rsidRDefault="00F0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2E19" w14:textId="77777777" w:rsidR="00AD0419" w:rsidRDefault="00AD04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4A1"/>
    <w:multiLevelType w:val="hybridMultilevel"/>
    <w:tmpl w:val="EEF23E58"/>
    <w:lvl w:ilvl="0" w:tplc="3E7435AE">
      <w:start w:val="1"/>
      <w:numFmt w:val="bullet"/>
      <w:lvlText w:val="•"/>
      <w:lvlJc w:val="left"/>
      <w:pPr>
        <w:ind w:left="12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5670B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AE60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B2C173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3EBDC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D22BA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4A23C7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1A521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E03CF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92627390">
    <w:abstractNumId w:val="0"/>
  </w:num>
  <w:num w:numId="2" w16cid:durableId="261887945">
    <w:abstractNumId w:val="0"/>
    <w:lvlOverride w:ilvl="0">
      <w:lvl w:ilvl="0" w:tplc="3E7435AE">
        <w:start w:val="1"/>
        <w:numFmt w:val="bullet"/>
        <w:lvlText w:val="๏"/>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5670B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2AE60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B2C173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13EBDC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CD22BA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A23C7C">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1A521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E03CF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19"/>
    <w:rsid w:val="0026000D"/>
    <w:rsid w:val="00357044"/>
    <w:rsid w:val="004B0F82"/>
    <w:rsid w:val="004E7202"/>
    <w:rsid w:val="00AB2733"/>
    <w:rsid w:val="00AD0419"/>
    <w:rsid w:val="00F02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85BE"/>
  <w15:docId w15:val="{58E84736-62C3-41C4-A5A2-B4A3F60E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pPr>
    <w:rPr>
      <w:rFonts w:cs="Arial Unicode MS"/>
      <w:color w:val="000000"/>
      <w:sz w:val="24"/>
      <w:szCs w:val="24"/>
      <w:u w:color="000000"/>
      <w14:textOutline w14:w="0" w14:cap="flat" w14:cmpd="sng" w14:algn="ctr">
        <w14:noFill/>
        <w14:prstDash w14:val="solid"/>
        <w14:bevel/>
      </w14:textOutline>
    </w:rPr>
  </w:style>
  <w:style w:type="paragraph" w:customStyle="1" w:styleId="WW-Corpsdetexte2">
    <w:name w:val="WW-Corps de texte 2"/>
    <w:pPr>
      <w:widowControl w:val="0"/>
      <w:jc w:val="center"/>
    </w:pPr>
    <w:rPr>
      <w:rFonts w:ascii="Futura" w:hAnsi="Futura" w:cs="Arial Unicode MS"/>
      <w:color w:val="000000"/>
      <w:u w:color="000000"/>
    </w:rPr>
  </w:style>
  <w:style w:type="character" w:customStyle="1" w:styleId="Aucun">
    <w:name w:val="Aucun"/>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2818</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Teletravail3</dc:creator>
  <cp:lastModifiedBy>CDG 90</cp:lastModifiedBy>
  <cp:revision>5</cp:revision>
  <dcterms:created xsi:type="dcterms:W3CDTF">2022-07-11T13:56:00Z</dcterms:created>
  <dcterms:modified xsi:type="dcterms:W3CDTF">2022-07-11T14:53:00Z</dcterms:modified>
</cp:coreProperties>
</file>