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86B7" w14:textId="120DD09B" w:rsidR="00A361AC" w:rsidRDefault="00210C7A" w:rsidP="003C19BA">
      <w:pPr>
        <w:pStyle w:val="Corpsdetexte"/>
        <w:ind w:left="0"/>
        <w:jc w:val="both"/>
        <w:rPr>
          <w:i/>
          <w:sz w:val="20"/>
        </w:rPr>
      </w:pPr>
      <w:r>
        <w:rPr>
          <w:noProof/>
          <w:lang w:eastAsia="fr-FR"/>
        </w:rPr>
        <w:drawing>
          <wp:inline distT="0" distB="0" distL="0" distR="0" wp14:anchorId="37087ED6" wp14:editId="5BF697E1">
            <wp:extent cx="5153329" cy="971147"/>
            <wp:effectExtent l="0" t="0" r="9221" b="403"/>
            <wp:docPr id="1" name="Image 21" descr="Une image contenant texte, Police, capture d’écran, blanc&#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 name="Image 21" descr="Une image contenant texte, Police, capture d’écran, blanc&#10;&#10;Le contenu généré par l’IA peut être incorrect."/>
                    <pic:cNvPicPr/>
                  </pic:nvPicPr>
                  <pic:blipFill>
                    <a:blip r:embed="rId10"/>
                    <a:srcRect t="23368" b="8252"/>
                    <a:stretch>
                      <a:fillRect/>
                    </a:stretch>
                  </pic:blipFill>
                  <pic:spPr>
                    <a:xfrm>
                      <a:off x="0" y="0"/>
                      <a:ext cx="5153329" cy="971147"/>
                    </a:xfrm>
                    <a:prstGeom prst="rect">
                      <a:avLst/>
                    </a:prstGeom>
                    <a:noFill/>
                    <a:ln>
                      <a:noFill/>
                      <a:prstDash/>
                    </a:ln>
                  </pic:spPr>
                </pic:pic>
              </a:graphicData>
            </a:graphic>
          </wp:inline>
        </w:drawing>
      </w:r>
    </w:p>
    <w:p w14:paraId="1506DC9A" w14:textId="22D230D0" w:rsidR="00A361AC" w:rsidRDefault="00A361AC" w:rsidP="003C19BA">
      <w:pPr>
        <w:pStyle w:val="Corpsdetexte"/>
        <w:ind w:left="0"/>
        <w:jc w:val="both"/>
        <w:rPr>
          <w:i/>
          <w:sz w:val="20"/>
        </w:rPr>
      </w:pPr>
    </w:p>
    <w:p w14:paraId="4349C4BB" w14:textId="77777777" w:rsidR="00A361AC" w:rsidRDefault="00A361AC" w:rsidP="003C19BA">
      <w:pPr>
        <w:pStyle w:val="Corpsdetexte"/>
        <w:ind w:left="0"/>
        <w:jc w:val="both"/>
        <w:rPr>
          <w:i/>
          <w:sz w:val="20"/>
        </w:rPr>
      </w:pPr>
    </w:p>
    <w:p w14:paraId="54B214FC" w14:textId="77777777" w:rsidR="00426AF7" w:rsidRDefault="00426AF7" w:rsidP="003C19BA">
      <w:pPr>
        <w:pStyle w:val="Corpsdetexte"/>
        <w:ind w:left="0"/>
        <w:jc w:val="both"/>
        <w:rPr>
          <w:i/>
          <w:sz w:val="20"/>
        </w:rPr>
      </w:pPr>
    </w:p>
    <w:p w14:paraId="000D0A09" w14:textId="77777777" w:rsidR="00A361AC" w:rsidRDefault="00000000" w:rsidP="003C19BA">
      <w:pPr>
        <w:pStyle w:val="Corpsdetexte"/>
        <w:spacing w:before="218"/>
        <w:ind w:left="0"/>
        <w:jc w:val="both"/>
        <w:rPr>
          <w:i/>
          <w:sz w:val="20"/>
        </w:rPr>
      </w:pPr>
      <w:r>
        <w:rPr>
          <w:i/>
          <w:noProof/>
          <w:sz w:val="20"/>
        </w:rPr>
        <mc:AlternateContent>
          <mc:Choice Requires="wps">
            <w:drawing>
              <wp:anchor distT="0" distB="0" distL="0" distR="0" simplePos="0" relativeHeight="251658240" behindDoc="1" locked="0" layoutInCell="1" allowOverlap="1" wp14:anchorId="6D10F7B6" wp14:editId="3EFBFEB3">
                <wp:simplePos x="0" y="0"/>
                <wp:positionH relativeFrom="page">
                  <wp:posOffset>829360</wp:posOffset>
                </wp:positionH>
                <wp:positionV relativeFrom="paragraph">
                  <wp:posOffset>312096</wp:posOffset>
                </wp:positionV>
                <wp:extent cx="5904230" cy="65278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652780"/>
                        </a:xfrm>
                        <a:prstGeom prst="rect">
                          <a:avLst/>
                        </a:prstGeom>
                        <a:ln w="6096">
                          <a:solidFill>
                            <a:srgbClr val="000000"/>
                          </a:solidFill>
                          <a:prstDash val="solid"/>
                        </a:ln>
                      </wps:spPr>
                      <wps:txbx>
                        <w:txbxContent>
                          <w:p w14:paraId="294F002A" w14:textId="77777777" w:rsidR="00A361AC" w:rsidRDefault="00000000">
                            <w:pPr>
                              <w:spacing w:before="20"/>
                              <w:ind w:right="1"/>
                              <w:jc w:val="center"/>
                              <w:rPr>
                                <w:b/>
                                <w:sz w:val="40"/>
                              </w:rPr>
                            </w:pPr>
                            <w:r>
                              <w:rPr>
                                <w:b/>
                                <w:sz w:val="40"/>
                              </w:rPr>
                              <w:t>CONVENTION</w:t>
                            </w:r>
                            <w:r>
                              <w:rPr>
                                <w:b/>
                                <w:spacing w:val="-7"/>
                                <w:sz w:val="40"/>
                              </w:rPr>
                              <w:t xml:space="preserve"> </w:t>
                            </w:r>
                            <w:r>
                              <w:rPr>
                                <w:b/>
                                <w:sz w:val="40"/>
                              </w:rPr>
                              <w:t>DE</w:t>
                            </w:r>
                            <w:r>
                              <w:rPr>
                                <w:b/>
                                <w:spacing w:val="-2"/>
                                <w:sz w:val="40"/>
                              </w:rPr>
                              <w:t xml:space="preserve"> </w:t>
                            </w:r>
                            <w:r>
                              <w:rPr>
                                <w:b/>
                                <w:sz w:val="40"/>
                              </w:rPr>
                              <w:t>MISE</w:t>
                            </w:r>
                            <w:r>
                              <w:rPr>
                                <w:b/>
                                <w:spacing w:val="-3"/>
                                <w:sz w:val="40"/>
                              </w:rPr>
                              <w:t xml:space="preserve"> </w:t>
                            </w:r>
                            <w:r>
                              <w:rPr>
                                <w:b/>
                                <w:sz w:val="40"/>
                              </w:rPr>
                              <w:t>EN</w:t>
                            </w:r>
                            <w:r>
                              <w:rPr>
                                <w:b/>
                                <w:spacing w:val="-5"/>
                                <w:sz w:val="40"/>
                              </w:rPr>
                              <w:t xml:space="preserve"> </w:t>
                            </w:r>
                            <w:r>
                              <w:rPr>
                                <w:b/>
                                <w:sz w:val="40"/>
                              </w:rPr>
                              <w:t>ŒUVRE</w:t>
                            </w:r>
                            <w:r>
                              <w:rPr>
                                <w:b/>
                                <w:spacing w:val="-2"/>
                                <w:sz w:val="40"/>
                              </w:rPr>
                              <w:t xml:space="preserve"> D’UNE</w:t>
                            </w:r>
                          </w:p>
                          <w:p w14:paraId="56C611D7" w14:textId="77777777" w:rsidR="00A361AC" w:rsidRDefault="00000000">
                            <w:pPr>
                              <w:spacing w:before="1"/>
                              <w:ind w:right="1"/>
                              <w:jc w:val="center"/>
                              <w:rPr>
                                <w:b/>
                                <w:sz w:val="40"/>
                              </w:rPr>
                            </w:pPr>
                            <w:r>
                              <w:rPr>
                                <w:b/>
                                <w:sz w:val="40"/>
                              </w:rPr>
                              <w:t>ENQUÊTE</w:t>
                            </w:r>
                            <w:r>
                              <w:rPr>
                                <w:b/>
                                <w:spacing w:val="-8"/>
                                <w:sz w:val="40"/>
                              </w:rPr>
                              <w:t xml:space="preserve"> </w:t>
                            </w:r>
                            <w:r>
                              <w:rPr>
                                <w:b/>
                                <w:spacing w:val="-2"/>
                                <w:sz w:val="40"/>
                              </w:rPr>
                              <w:t>ADMINISTRATIVE</w:t>
                            </w:r>
                          </w:p>
                        </w:txbxContent>
                      </wps:txbx>
                      <wps:bodyPr wrap="square" lIns="0" tIns="0" rIns="0" bIns="0" rtlCol="0">
                        <a:noAutofit/>
                      </wps:bodyPr>
                    </wps:wsp>
                  </a:graphicData>
                </a:graphic>
              </wp:anchor>
            </w:drawing>
          </mc:Choice>
          <mc:Fallback>
            <w:pict>
              <v:shapetype w14:anchorId="6D10F7B6" id="_x0000_t202" coordsize="21600,21600" o:spt="202" path="m,l,21600r21600,l21600,xe">
                <v:stroke joinstyle="miter"/>
                <v:path gradientshapeok="t" o:connecttype="rect"/>
              </v:shapetype>
              <v:shape id="Textbox 7" o:spid="_x0000_s1026" type="#_x0000_t202" style="position:absolute;left:0;text-align:left;margin-left:65.3pt;margin-top:24.55pt;width:464.9pt;height:51.4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" filled="f" strokeweight=".48pt">
                <v:path arrowok="t"/>
                <v:textbox inset="0,0,0,0">
                  <w:txbxContent>
                    <w:p w14:paraId="294F002A" w14:textId="77777777" w:rsidR="00A361AC" w:rsidRDefault="00000000">
                      <w:pPr>
                        <w:spacing w:before="20"/>
                        <w:ind w:right="1"/>
                        <w:jc w:val="center"/>
                        <w:rPr>
                          <w:b/>
                          <w:sz w:val="40"/>
                        </w:rPr>
                      </w:pPr>
                      <w:r>
                        <w:rPr>
                          <w:b/>
                          <w:sz w:val="40"/>
                        </w:rPr>
                        <w:t>CONVENTION</w:t>
                      </w:r>
                      <w:r>
                        <w:rPr>
                          <w:b/>
                          <w:spacing w:val="-7"/>
                          <w:sz w:val="40"/>
                        </w:rPr>
                        <w:t xml:space="preserve"> </w:t>
                      </w:r>
                      <w:r>
                        <w:rPr>
                          <w:b/>
                          <w:sz w:val="40"/>
                        </w:rPr>
                        <w:t>DE</w:t>
                      </w:r>
                      <w:r>
                        <w:rPr>
                          <w:b/>
                          <w:spacing w:val="-2"/>
                          <w:sz w:val="40"/>
                        </w:rPr>
                        <w:t xml:space="preserve"> </w:t>
                      </w:r>
                      <w:r>
                        <w:rPr>
                          <w:b/>
                          <w:sz w:val="40"/>
                        </w:rPr>
                        <w:t>MISE</w:t>
                      </w:r>
                      <w:r>
                        <w:rPr>
                          <w:b/>
                          <w:spacing w:val="-3"/>
                          <w:sz w:val="40"/>
                        </w:rPr>
                        <w:t xml:space="preserve"> </w:t>
                      </w:r>
                      <w:r>
                        <w:rPr>
                          <w:b/>
                          <w:sz w:val="40"/>
                        </w:rPr>
                        <w:t>EN</w:t>
                      </w:r>
                      <w:r>
                        <w:rPr>
                          <w:b/>
                          <w:spacing w:val="-5"/>
                          <w:sz w:val="40"/>
                        </w:rPr>
                        <w:t xml:space="preserve"> </w:t>
                      </w:r>
                      <w:r>
                        <w:rPr>
                          <w:b/>
                          <w:sz w:val="40"/>
                        </w:rPr>
                        <w:t>ŒUVRE</w:t>
                      </w:r>
                      <w:r>
                        <w:rPr>
                          <w:b/>
                          <w:spacing w:val="-2"/>
                          <w:sz w:val="40"/>
                        </w:rPr>
                        <w:t xml:space="preserve"> D’UNE</w:t>
                      </w:r>
                    </w:p>
                    <w:p w14:paraId="56C611D7" w14:textId="77777777" w:rsidR="00A361AC" w:rsidRDefault="00000000">
                      <w:pPr>
                        <w:spacing w:before="1"/>
                        <w:ind w:right="1"/>
                        <w:jc w:val="center"/>
                        <w:rPr>
                          <w:b/>
                          <w:sz w:val="40"/>
                        </w:rPr>
                      </w:pPr>
                      <w:r>
                        <w:rPr>
                          <w:b/>
                          <w:sz w:val="40"/>
                        </w:rPr>
                        <w:t>ENQUÊTE</w:t>
                      </w:r>
                      <w:r>
                        <w:rPr>
                          <w:b/>
                          <w:spacing w:val="-8"/>
                          <w:sz w:val="40"/>
                        </w:rPr>
                        <w:t xml:space="preserve"> </w:t>
                      </w:r>
                      <w:r>
                        <w:rPr>
                          <w:b/>
                          <w:spacing w:val="-2"/>
                          <w:sz w:val="40"/>
                        </w:rPr>
                        <w:t>ADMINISTRATIVE</w:t>
                      </w:r>
                    </w:p>
                  </w:txbxContent>
                </v:textbox>
                <w10:wrap type="topAndBottom" anchorx="page"/>
              </v:shape>
            </w:pict>
          </mc:Fallback>
        </mc:AlternateContent>
      </w:r>
    </w:p>
    <w:p w14:paraId="0F46B56B" w14:textId="77777777" w:rsidR="00A361AC" w:rsidRDefault="00A361AC" w:rsidP="003C19BA">
      <w:pPr>
        <w:pStyle w:val="Corpsdetexte"/>
        <w:ind w:left="0"/>
        <w:jc w:val="both"/>
        <w:rPr>
          <w:i/>
        </w:rPr>
      </w:pPr>
    </w:p>
    <w:p w14:paraId="26AA7B8D" w14:textId="77777777" w:rsidR="00A361AC" w:rsidRDefault="00A361AC" w:rsidP="003C19BA">
      <w:pPr>
        <w:pStyle w:val="Corpsdetexte"/>
        <w:ind w:left="0"/>
        <w:jc w:val="both"/>
        <w:rPr>
          <w:i/>
        </w:rPr>
      </w:pPr>
    </w:p>
    <w:p w14:paraId="68649677" w14:textId="77777777" w:rsidR="00426AF7" w:rsidRDefault="00426AF7" w:rsidP="003C19BA">
      <w:pPr>
        <w:pStyle w:val="Corpsdetexte"/>
        <w:ind w:left="0"/>
        <w:jc w:val="both"/>
        <w:rPr>
          <w:i/>
        </w:rPr>
      </w:pPr>
    </w:p>
    <w:p w14:paraId="7552A1C3" w14:textId="77777777" w:rsidR="00A361AC" w:rsidRDefault="00A361AC" w:rsidP="003C19BA">
      <w:pPr>
        <w:pStyle w:val="Corpsdetexte"/>
        <w:spacing w:before="6"/>
        <w:ind w:left="0"/>
        <w:jc w:val="both"/>
        <w:rPr>
          <w:i/>
        </w:rPr>
      </w:pPr>
    </w:p>
    <w:p w14:paraId="7E149FD3" w14:textId="77777777" w:rsidR="00A361AC" w:rsidRPr="00896726" w:rsidRDefault="00000000" w:rsidP="003C19BA">
      <w:pPr>
        <w:pStyle w:val="Titre1"/>
        <w:jc w:val="both"/>
      </w:pPr>
      <w:r w:rsidRPr="00896726">
        <w:t>Entre</w:t>
      </w:r>
      <w:r w:rsidRPr="00896726">
        <w:rPr>
          <w:spacing w:val="-2"/>
        </w:rPr>
        <w:t xml:space="preserve"> </w:t>
      </w:r>
      <w:r w:rsidRPr="00896726">
        <w:rPr>
          <w:spacing w:val="-10"/>
        </w:rPr>
        <w:t>:</w:t>
      </w:r>
    </w:p>
    <w:p w14:paraId="78444BF9" w14:textId="77777777" w:rsidR="00A361AC" w:rsidRPr="00896726" w:rsidRDefault="00000000" w:rsidP="003C19BA">
      <w:pPr>
        <w:pStyle w:val="Corpsdetexte"/>
        <w:spacing w:before="120"/>
        <w:jc w:val="both"/>
      </w:pPr>
      <w:r w:rsidRPr="00896726">
        <w:t>Collectivité</w:t>
      </w:r>
      <w:r w:rsidRPr="00896726">
        <w:rPr>
          <w:spacing w:val="-7"/>
        </w:rPr>
        <w:t xml:space="preserve"> </w:t>
      </w:r>
      <w:r w:rsidRPr="00896726">
        <w:t>ou</w:t>
      </w:r>
      <w:r w:rsidRPr="00896726">
        <w:rPr>
          <w:spacing w:val="-5"/>
        </w:rPr>
        <w:t xml:space="preserve"> </w:t>
      </w:r>
      <w:r w:rsidRPr="00896726">
        <w:t>l’établissement</w:t>
      </w:r>
      <w:r w:rsidRPr="00896726">
        <w:rPr>
          <w:spacing w:val="-5"/>
        </w:rPr>
        <w:t xml:space="preserve"> </w:t>
      </w:r>
      <w:r w:rsidRPr="00896726">
        <w:t>public</w:t>
      </w:r>
      <w:r w:rsidRPr="00896726">
        <w:rPr>
          <w:spacing w:val="-8"/>
        </w:rPr>
        <w:t xml:space="preserve"> </w:t>
      </w:r>
      <w:r w:rsidRPr="00896726">
        <w:t>:</w:t>
      </w:r>
      <w:r w:rsidRPr="00896726">
        <w:rPr>
          <w:spacing w:val="-4"/>
        </w:rPr>
        <w:t xml:space="preserve"> </w:t>
      </w:r>
      <w:r w:rsidRPr="00896726">
        <w:rPr>
          <w:spacing w:val="-2"/>
        </w:rPr>
        <w:t>…………………………………………………………………………………………………</w:t>
      </w:r>
      <w:proofErr w:type="gramStart"/>
      <w:r w:rsidRPr="00896726">
        <w:rPr>
          <w:spacing w:val="-2"/>
        </w:rPr>
        <w:t>…….</w:t>
      </w:r>
      <w:proofErr w:type="gramEnd"/>
      <w:r w:rsidRPr="00896726">
        <w:rPr>
          <w:spacing w:val="-2"/>
        </w:rPr>
        <w:t>.</w:t>
      </w:r>
    </w:p>
    <w:p w14:paraId="6F238611" w14:textId="77777777" w:rsidR="00A361AC" w:rsidRPr="00896726" w:rsidRDefault="00000000" w:rsidP="003C19BA">
      <w:pPr>
        <w:pStyle w:val="Corpsdetexte"/>
        <w:spacing w:before="121" w:line="352" w:lineRule="auto"/>
        <w:ind w:right="199"/>
        <w:jc w:val="both"/>
      </w:pPr>
      <w:r w:rsidRPr="00896726">
        <w:rPr>
          <w:spacing w:val="-2"/>
        </w:rPr>
        <w:t xml:space="preserve">………………………………………………………………………………………………………………………………………………………………….. </w:t>
      </w:r>
      <w:r w:rsidRPr="00896726">
        <w:t>Représenté(e)</w:t>
      </w:r>
      <w:r w:rsidRPr="00896726">
        <w:rPr>
          <w:spacing w:val="-7"/>
        </w:rPr>
        <w:t xml:space="preserve"> </w:t>
      </w:r>
      <w:r w:rsidRPr="00896726">
        <w:t>par</w:t>
      </w:r>
      <w:r w:rsidRPr="00896726">
        <w:rPr>
          <w:spacing w:val="-7"/>
        </w:rPr>
        <w:t xml:space="preserve"> </w:t>
      </w:r>
      <w:r w:rsidRPr="00896726">
        <w:t>:</w:t>
      </w:r>
      <w:r w:rsidRPr="00896726">
        <w:rPr>
          <w:spacing w:val="-5"/>
        </w:rPr>
        <w:t xml:space="preserve"> </w:t>
      </w:r>
      <w:r w:rsidRPr="00896726">
        <w:t xml:space="preserve">……………………………………………………………………………………………………………………………………. </w:t>
      </w:r>
      <w:proofErr w:type="gramStart"/>
      <w:r w:rsidRPr="00896726">
        <w:t>ci</w:t>
      </w:r>
      <w:proofErr w:type="gramEnd"/>
      <w:r w:rsidRPr="00896726">
        <w:t>-après désigné(e) les termes « la collectivité »</w:t>
      </w:r>
    </w:p>
    <w:p w14:paraId="40DB28B2" w14:textId="77777777" w:rsidR="00A361AC" w:rsidRPr="00896726" w:rsidRDefault="00000000" w:rsidP="003C19BA">
      <w:pPr>
        <w:pStyle w:val="Corpsdetexte"/>
        <w:spacing w:line="254" w:lineRule="exact"/>
        <w:ind w:left="0" w:right="135"/>
        <w:jc w:val="both"/>
      </w:pPr>
      <w:r w:rsidRPr="00896726">
        <w:t>D’une</w:t>
      </w:r>
      <w:r w:rsidRPr="00896726">
        <w:rPr>
          <w:spacing w:val="-3"/>
        </w:rPr>
        <w:t xml:space="preserve"> </w:t>
      </w:r>
      <w:r w:rsidRPr="00896726">
        <w:t>part</w:t>
      </w:r>
      <w:r w:rsidRPr="00896726">
        <w:rPr>
          <w:spacing w:val="-3"/>
        </w:rPr>
        <w:t xml:space="preserve"> </w:t>
      </w:r>
      <w:r w:rsidRPr="00896726">
        <w:rPr>
          <w:spacing w:val="-10"/>
        </w:rPr>
        <w:t>;</w:t>
      </w:r>
    </w:p>
    <w:p w14:paraId="32B50B82" w14:textId="77777777" w:rsidR="00A361AC" w:rsidRPr="00710F0B" w:rsidRDefault="00000000" w:rsidP="003C19BA">
      <w:pPr>
        <w:spacing w:before="120"/>
        <w:ind w:left="143"/>
        <w:jc w:val="both"/>
        <w:rPr>
          <w:b/>
          <w:bCs/>
          <w:sz w:val="21"/>
        </w:rPr>
      </w:pPr>
      <w:r w:rsidRPr="00710F0B">
        <w:rPr>
          <w:b/>
          <w:bCs/>
          <w:sz w:val="21"/>
        </w:rPr>
        <w:t>Et</w:t>
      </w:r>
      <w:r w:rsidRPr="00710F0B">
        <w:rPr>
          <w:b/>
          <w:bCs/>
          <w:spacing w:val="-1"/>
          <w:sz w:val="21"/>
        </w:rPr>
        <w:t xml:space="preserve"> </w:t>
      </w:r>
      <w:r w:rsidRPr="00710F0B">
        <w:rPr>
          <w:b/>
          <w:bCs/>
          <w:spacing w:val="-12"/>
          <w:sz w:val="21"/>
        </w:rPr>
        <w:t>:</w:t>
      </w:r>
    </w:p>
    <w:p w14:paraId="668741B5" w14:textId="797EA927" w:rsidR="00A361AC" w:rsidRPr="00896726" w:rsidRDefault="00000000" w:rsidP="003C19BA">
      <w:pPr>
        <w:pStyle w:val="Corpsdetexte"/>
        <w:spacing w:before="121"/>
        <w:ind w:right="138"/>
        <w:jc w:val="both"/>
      </w:pPr>
      <w:r w:rsidRPr="00896726">
        <w:t>Le</w:t>
      </w:r>
      <w:r w:rsidRPr="00896726">
        <w:rPr>
          <w:spacing w:val="-2"/>
        </w:rPr>
        <w:t xml:space="preserve"> </w:t>
      </w:r>
      <w:r w:rsidRPr="00896726">
        <w:t>Centre de</w:t>
      </w:r>
      <w:r w:rsidRPr="00896726">
        <w:rPr>
          <w:spacing w:val="-2"/>
        </w:rPr>
        <w:t xml:space="preserve"> </w:t>
      </w:r>
      <w:r w:rsidRPr="00896726">
        <w:t>Gestion de la</w:t>
      </w:r>
      <w:r w:rsidRPr="00896726">
        <w:rPr>
          <w:spacing w:val="-3"/>
        </w:rPr>
        <w:t xml:space="preserve"> </w:t>
      </w:r>
      <w:r w:rsidRPr="00896726">
        <w:t>Fonction</w:t>
      </w:r>
      <w:r w:rsidRPr="00896726">
        <w:rPr>
          <w:spacing w:val="-2"/>
        </w:rPr>
        <w:t xml:space="preserve"> </w:t>
      </w:r>
      <w:r w:rsidRPr="00896726">
        <w:t>Publique Territoriale</w:t>
      </w:r>
      <w:r w:rsidRPr="00896726">
        <w:rPr>
          <w:spacing w:val="-2"/>
        </w:rPr>
        <w:t xml:space="preserve"> </w:t>
      </w:r>
      <w:r w:rsidR="00232E30" w:rsidRPr="00896726">
        <w:t>du Territoire de Belfort</w:t>
      </w:r>
      <w:r w:rsidRPr="00896726">
        <w:t>,</w:t>
      </w:r>
      <w:r w:rsidRPr="00896726">
        <w:rPr>
          <w:spacing w:val="-2"/>
        </w:rPr>
        <w:t xml:space="preserve"> </w:t>
      </w:r>
      <w:r w:rsidRPr="00896726">
        <w:t>représenté</w:t>
      </w:r>
      <w:r w:rsidRPr="00896726">
        <w:rPr>
          <w:spacing w:val="-2"/>
        </w:rPr>
        <w:t xml:space="preserve"> </w:t>
      </w:r>
      <w:r w:rsidRPr="00896726">
        <w:t>par son</w:t>
      </w:r>
      <w:r w:rsidRPr="00896726">
        <w:rPr>
          <w:spacing w:val="-2"/>
        </w:rPr>
        <w:t xml:space="preserve"> </w:t>
      </w:r>
      <w:r w:rsidRPr="00896726">
        <w:t>Président,</w:t>
      </w:r>
      <w:r w:rsidRPr="00896726">
        <w:rPr>
          <w:spacing w:val="-2"/>
        </w:rPr>
        <w:t xml:space="preserve"> </w:t>
      </w:r>
      <w:r w:rsidRPr="00896726">
        <w:t xml:space="preserve">M. </w:t>
      </w:r>
      <w:r w:rsidR="00232E30" w:rsidRPr="00896726">
        <w:t>Romuald ROICOMTE</w:t>
      </w:r>
      <w:r w:rsidRPr="00896726">
        <w:t xml:space="preserve">, agissant en vertu de la délibération du Conseil d’Administration en date du </w:t>
      </w:r>
      <w:r w:rsidR="00232E30" w:rsidRPr="00896726">
        <w:t>3 décembre 2021</w:t>
      </w:r>
      <w:r w:rsidRPr="00896726">
        <w:t>, ci-après désigné par les termes « le CDG</w:t>
      </w:r>
      <w:r w:rsidR="00232E30" w:rsidRPr="00896726">
        <w:t>90</w:t>
      </w:r>
      <w:r w:rsidRPr="00896726">
        <w:t xml:space="preserve"> »,</w:t>
      </w:r>
    </w:p>
    <w:p w14:paraId="6DF0A188" w14:textId="77777777" w:rsidR="00A361AC" w:rsidRPr="00896726" w:rsidRDefault="00A361AC" w:rsidP="003C19BA">
      <w:pPr>
        <w:pStyle w:val="Corpsdetexte"/>
        <w:spacing w:before="119"/>
        <w:ind w:left="0"/>
        <w:jc w:val="both"/>
      </w:pPr>
    </w:p>
    <w:p w14:paraId="4371C402" w14:textId="77777777" w:rsidR="00A361AC" w:rsidRPr="00896726" w:rsidRDefault="00000000" w:rsidP="003C19BA">
      <w:pPr>
        <w:pStyle w:val="Corpsdetexte"/>
        <w:ind w:left="0" w:right="135"/>
        <w:jc w:val="both"/>
      </w:pPr>
      <w:r w:rsidRPr="00896726">
        <w:t>D’autre</w:t>
      </w:r>
      <w:r w:rsidRPr="00896726">
        <w:rPr>
          <w:spacing w:val="-7"/>
        </w:rPr>
        <w:t xml:space="preserve"> </w:t>
      </w:r>
      <w:r w:rsidRPr="00896726">
        <w:t>part</w:t>
      </w:r>
      <w:r w:rsidRPr="00896726">
        <w:rPr>
          <w:spacing w:val="-2"/>
        </w:rPr>
        <w:t xml:space="preserve"> </w:t>
      </w:r>
      <w:r w:rsidRPr="00896726">
        <w:rPr>
          <w:spacing w:val="-10"/>
        </w:rPr>
        <w:t>;</w:t>
      </w:r>
    </w:p>
    <w:p w14:paraId="7E796640" w14:textId="77777777" w:rsidR="00A361AC" w:rsidRPr="00896726" w:rsidRDefault="00A361AC" w:rsidP="003C19BA">
      <w:pPr>
        <w:pStyle w:val="Corpsdetexte"/>
        <w:spacing w:before="1"/>
        <w:ind w:left="0"/>
        <w:jc w:val="both"/>
      </w:pPr>
    </w:p>
    <w:p w14:paraId="384A1925" w14:textId="77777777" w:rsidR="00232E30" w:rsidRPr="00896726" w:rsidRDefault="00232E30" w:rsidP="003C19BA">
      <w:pPr>
        <w:pStyle w:val="Titre1"/>
        <w:ind w:left="7"/>
        <w:jc w:val="both"/>
        <w:rPr>
          <w:b w:val="0"/>
          <w:bCs w:val="0"/>
        </w:rPr>
      </w:pPr>
    </w:p>
    <w:p w14:paraId="1F9034E5" w14:textId="77777777" w:rsidR="00232E30" w:rsidRPr="00210C7A" w:rsidRDefault="00232E30" w:rsidP="003C19BA">
      <w:pPr>
        <w:pStyle w:val="Titre1"/>
        <w:ind w:left="7"/>
        <w:jc w:val="both"/>
      </w:pPr>
      <w:r w:rsidRPr="00210C7A">
        <w:t xml:space="preserve">REFERENCES REGLEMENTAIRES </w:t>
      </w:r>
    </w:p>
    <w:p w14:paraId="6CE5B545" w14:textId="77777777" w:rsidR="00896726" w:rsidRPr="00896726" w:rsidRDefault="00896726" w:rsidP="003C19BA">
      <w:pPr>
        <w:pStyle w:val="Titre1"/>
        <w:ind w:left="7"/>
        <w:jc w:val="both"/>
        <w:rPr>
          <w:b w:val="0"/>
          <w:bCs w:val="0"/>
        </w:rPr>
      </w:pPr>
    </w:p>
    <w:p w14:paraId="4D9AD2EF" w14:textId="1F2D297C" w:rsidR="00232E30" w:rsidRPr="00896726" w:rsidRDefault="00232E30" w:rsidP="003C19BA">
      <w:pPr>
        <w:pStyle w:val="Titre1"/>
        <w:ind w:left="7"/>
        <w:jc w:val="both"/>
        <w:rPr>
          <w:b w:val="0"/>
          <w:bCs w:val="0"/>
        </w:rPr>
      </w:pPr>
      <w:r w:rsidRPr="00896726">
        <w:rPr>
          <w:b w:val="0"/>
          <w:bCs w:val="0"/>
        </w:rPr>
        <w:t>Vu le Code général des collectivités territoriales ;</w:t>
      </w:r>
    </w:p>
    <w:p w14:paraId="6B695415" w14:textId="77777777" w:rsidR="00232E30" w:rsidRPr="00896726" w:rsidRDefault="00232E30" w:rsidP="003C19BA">
      <w:pPr>
        <w:pStyle w:val="Titre1"/>
        <w:ind w:left="7"/>
        <w:jc w:val="both"/>
        <w:rPr>
          <w:b w:val="0"/>
          <w:bCs w:val="0"/>
        </w:rPr>
      </w:pPr>
    </w:p>
    <w:p w14:paraId="1A676051" w14:textId="77777777" w:rsidR="00232E30" w:rsidRPr="00896726" w:rsidRDefault="00232E30" w:rsidP="003C19BA">
      <w:pPr>
        <w:pStyle w:val="Titre1"/>
        <w:ind w:left="7"/>
        <w:jc w:val="both"/>
        <w:rPr>
          <w:b w:val="0"/>
          <w:bCs w:val="0"/>
        </w:rPr>
      </w:pPr>
      <w:r w:rsidRPr="00896726">
        <w:rPr>
          <w:b w:val="0"/>
          <w:bCs w:val="0"/>
        </w:rPr>
        <w:t xml:space="preserve"> Vu le Code général de la fonction publique ;</w:t>
      </w:r>
    </w:p>
    <w:p w14:paraId="53D7C17D" w14:textId="77777777" w:rsidR="00232E30" w:rsidRPr="00896726" w:rsidRDefault="00232E30" w:rsidP="003C19BA">
      <w:pPr>
        <w:pStyle w:val="Titre1"/>
        <w:ind w:left="7"/>
        <w:jc w:val="both"/>
        <w:rPr>
          <w:b w:val="0"/>
          <w:bCs w:val="0"/>
        </w:rPr>
      </w:pPr>
    </w:p>
    <w:p w14:paraId="449F1B41" w14:textId="57ED823E" w:rsidR="00232E30" w:rsidRPr="00896726" w:rsidRDefault="00232E30" w:rsidP="003C19BA">
      <w:pPr>
        <w:pStyle w:val="Titre1"/>
        <w:ind w:left="7"/>
        <w:jc w:val="both"/>
        <w:rPr>
          <w:b w:val="0"/>
          <w:bCs w:val="0"/>
        </w:rPr>
      </w:pPr>
      <w:r w:rsidRPr="00896726">
        <w:rPr>
          <w:b w:val="0"/>
          <w:bCs w:val="0"/>
        </w:rPr>
        <w:t xml:space="preserve"> Vu le décret n°85-643 du 26 juin 1985 relatif aux centres de gestion institués par la loi n° 84-53 du 26 janvier 1984 modifiée portant dispositions statutaires relative à la fonction publique territoriale ; </w:t>
      </w:r>
    </w:p>
    <w:p w14:paraId="4B7E0BF5" w14:textId="77777777" w:rsidR="00232E30" w:rsidRPr="00896726" w:rsidRDefault="00232E30" w:rsidP="003C19BA">
      <w:pPr>
        <w:pStyle w:val="Titre1"/>
        <w:ind w:left="7"/>
        <w:jc w:val="both"/>
        <w:rPr>
          <w:b w:val="0"/>
          <w:bCs w:val="0"/>
        </w:rPr>
      </w:pPr>
    </w:p>
    <w:p w14:paraId="30BB68CC" w14:textId="5E1EA3A0" w:rsidR="00232E30" w:rsidRPr="00896726" w:rsidRDefault="00232E30" w:rsidP="003C19BA">
      <w:pPr>
        <w:pStyle w:val="Titre1"/>
        <w:ind w:left="7"/>
        <w:jc w:val="both"/>
        <w:rPr>
          <w:b w:val="0"/>
          <w:bCs w:val="0"/>
        </w:rPr>
      </w:pPr>
      <w:r w:rsidRPr="00896726">
        <w:rPr>
          <w:b w:val="0"/>
          <w:bCs w:val="0"/>
        </w:rPr>
        <w:t>Vu la délibération du Conseil d’administration du CDG90 n°2025</w:t>
      </w:r>
      <w:r w:rsidR="00D643C1">
        <w:rPr>
          <w:b w:val="0"/>
          <w:bCs w:val="0"/>
        </w:rPr>
        <w:t>-14</w:t>
      </w:r>
      <w:r w:rsidRPr="00896726">
        <w:rPr>
          <w:b w:val="0"/>
          <w:bCs w:val="0"/>
        </w:rPr>
        <w:t xml:space="preserve"> en date du</w:t>
      </w:r>
      <w:r w:rsidR="001C08AB">
        <w:rPr>
          <w:b w:val="0"/>
          <w:bCs w:val="0"/>
        </w:rPr>
        <w:t xml:space="preserve"> 27 juin 2025</w:t>
      </w:r>
      <w:r w:rsidRPr="00896726">
        <w:rPr>
          <w:b w:val="0"/>
          <w:bCs w:val="0"/>
        </w:rPr>
        <w:t>, relative à la mise en œuvre de l’enquête administrative ;</w:t>
      </w:r>
    </w:p>
    <w:p w14:paraId="225887DE" w14:textId="77777777" w:rsidR="00232E30" w:rsidRPr="00896726" w:rsidRDefault="00232E30" w:rsidP="003C19BA">
      <w:pPr>
        <w:pStyle w:val="Titre1"/>
        <w:ind w:left="7"/>
        <w:jc w:val="both"/>
        <w:rPr>
          <w:b w:val="0"/>
          <w:bCs w:val="0"/>
        </w:rPr>
      </w:pPr>
    </w:p>
    <w:p w14:paraId="39532996" w14:textId="4A466116" w:rsidR="00232E30" w:rsidRPr="00896726" w:rsidRDefault="00232E30" w:rsidP="003C19BA">
      <w:pPr>
        <w:pStyle w:val="Titre1"/>
        <w:ind w:left="7"/>
        <w:jc w:val="both"/>
        <w:rPr>
          <w:b w:val="0"/>
          <w:bCs w:val="0"/>
        </w:rPr>
      </w:pPr>
      <w:r w:rsidRPr="00896726">
        <w:rPr>
          <w:b w:val="0"/>
          <w:bCs w:val="0"/>
        </w:rPr>
        <w:t xml:space="preserve"> Vu l’information du Comité social territorial du Centre de gestion de la fonction publique territoriale de la </w:t>
      </w:r>
      <w:r w:rsidR="001A29EC">
        <w:rPr>
          <w:b w:val="0"/>
          <w:bCs w:val="0"/>
        </w:rPr>
        <w:t xml:space="preserve">Territoire de Belfort </w:t>
      </w:r>
      <w:r w:rsidRPr="00896726">
        <w:rPr>
          <w:b w:val="0"/>
          <w:bCs w:val="0"/>
        </w:rPr>
        <w:t>en date du 15 avril 2025.</w:t>
      </w:r>
    </w:p>
    <w:p w14:paraId="5FAFCE22" w14:textId="7683CCC2" w:rsidR="00232E30" w:rsidRPr="00896726" w:rsidRDefault="00232E30" w:rsidP="003C19BA">
      <w:pPr>
        <w:pStyle w:val="Titre1"/>
        <w:ind w:left="7"/>
        <w:jc w:val="both"/>
        <w:rPr>
          <w:b w:val="0"/>
          <w:bCs w:val="0"/>
        </w:rPr>
      </w:pPr>
      <w:r w:rsidRPr="00896726">
        <w:rPr>
          <w:b w:val="0"/>
          <w:bCs w:val="0"/>
        </w:rPr>
        <w:t xml:space="preserve"> </w:t>
      </w:r>
    </w:p>
    <w:p w14:paraId="75ECE7D5" w14:textId="77777777" w:rsidR="00232E30" w:rsidRDefault="00232E30" w:rsidP="003C19BA">
      <w:pPr>
        <w:pStyle w:val="Titre1"/>
        <w:ind w:left="7"/>
        <w:jc w:val="both"/>
      </w:pPr>
    </w:p>
    <w:p w14:paraId="7B0B4D7F" w14:textId="77777777" w:rsidR="00232E30" w:rsidRDefault="00232E30" w:rsidP="003C19BA">
      <w:pPr>
        <w:pStyle w:val="Titre1"/>
        <w:ind w:left="7"/>
        <w:jc w:val="both"/>
      </w:pPr>
    </w:p>
    <w:p w14:paraId="07B67AA3" w14:textId="77777777" w:rsidR="00232E30" w:rsidRDefault="00232E30" w:rsidP="003C19BA">
      <w:pPr>
        <w:pStyle w:val="Titre1"/>
        <w:ind w:left="7"/>
        <w:jc w:val="both"/>
      </w:pPr>
    </w:p>
    <w:p w14:paraId="46AD629F" w14:textId="77777777" w:rsidR="00232E30" w:rsidRDefault="00232E30" w:rsidP="003C19BA">
      <w:pPr>
        <w:pStyle w:val="Titre1"/>
        <w:ind w:left="7"/>
        <w:jc w:val="both"/>
      </w:pPr>
    </w:p>
    <w:p w14:paraId="2A92D2EC" w14:textId="77777777" w:rsidR="00426AF7" w:rsidRDefault="00426AF7" w:rsidP="003C19BA">
      <w:pPr>
        <w:pStyle w:val="Titre1"/>
        <w:ind w:left="7"/>
        <w:jc w:val="both"/>
      </w:pPr>
    </w:p>
    <w:p w14:paraId="7A6C6998" w14:textId="77777777" w:rsidR="00232E30" w:rsidRDefault="00232E30" w:rsidP="003C19BA">
      <w:pPr>
        <w:pStyle w:val="Titre1"/>
        <w:ind w:left="7"/>
        <w:jc w:val="both"/>
      </w:pPr>
    </w:p>
    <w:p w14:paraId="1254AA2D" w14:textId="19F22B1B" w:rsidR="00A361AC" w:rsidRDefault="00000000" w:rsidP="003C19BA">
      <w:pPr>
        <w:pStyle w:val="Titre1"/>
        <w:ind w:left="7"/>
        <w:jc w:val="both"/>
      </w:pPr>
      <w:r>
        <w:t>Il</w:t>
      </w:r>
      <w:r>
        <w:rPr>
          <w:spacing w:val="-4"/>
        </w:rPr>
        <w:t xml:space="preserve"> </w:t>
      </w:r>
      <w:r>
        <w:t>est</w:t>
      </w:r>
      <w:r>
        <w:rPr>
          <w:spacing w:val="-3"/>
        </w:rPr>
        <w:t xml:space="preserve"> </w:t>
      </w:r>
      <w:r>
        <w:t>convenu</w:t>
      </w:r>
      <w:r>
        <w:rPr>
          <w:spacing w:val="-6"/>
        </w:rPr>
        <w:t xml:space="preserve"> </w:t>
      </w:r>
      <w:r>
        <w:t>ce</w:t>
      </w:r>
      <w:r>
        <w:rPr>
          <w:spacing w:val="-3"/>
        </w:rPr>
        <w:t xml:space="preserve"> </w:t>
      </w:r>
      <w:r>
        <w:t>qui</w:t>
      </w:r>
      <w:r>
        <w:rPr>
          <w:spacing w:val="-2"/>
        </w:rPr>
        <w:t xml:space="preserve"> </w:t>
      </w:r>
      <w:r>
        <w:t>suit</w:t>
      </w:r>
      <w:r>
        <w:rPr>
          <w:spacing w:val="1"/>
        </w:rPr>
        <w:t xml:space="preserve"> </w:t>
      </w:r>
      <w:r>
        <w:rPr>
          <w:spacing w:val="-10"/>
        </w:rPr>
        <w:t>:</w:t>
      </w:r>
    </w:p>
    <w:p w14:paraId="55113CAA" w14:textId="77777777" w:rsidR="00A361AC" w:rsidRDefault="00A361AC" w:rsidP="003C19BA">
      <w:pPr>
        <w:pStyle w:val="Corpsdetexte"/>
        <w:spacing w:before="255"/>
        <w:ind w:left="0"/>
        <w:jc w:val="both"/>
        <w:rPr>
          <w:b/>
        </w:rPr>
      </w:pPr>
    </w:p>
    <w:p w14:paraId="73620111" w14:textId="77777777" w:rsidR="00896726" w:rsidRDefault="00896726" w:rsidP="003C19BA">
      <w:pPr>
        <w:spacing w:before="1"/>
        <w:ind w:left="143"/>
        <w:jc w:val="both"/>
        <w:rPr>
          <w:b/>
          <w:spacing w:val="-2"/>
          <w:sz w:val="21"/>
          <w:u w:val="single"/>
        </w:rPr>
      </w:pPr>
    </w:p>
    <w:p w14:paraId="6CFD253A" w14:textId="77777777" w:rsidR="00896726" w:rsidRDefault="00896726" w:rsidP="003C19BA">
      <w:pPr>
        <w:spacing w:before="1"/>
        <w:ind w:left="143"/>
        <w:jc w:val="both"/>
        <w:rPr>
          <w:b/>
          <w:spacing w:val="-2"/>
          <w:sz w:val="21"/>
          <w:u w:val="single"/>
        </w:rPr>
      </w:pPr>
    </w:p>
    <w:p w14:paraId="11512811" w14:textId="11CFD3CD" w:rsidR="00A361AC" w:rsidRDefault="00000000" w:rsidP="003C19BA">
      <w:pPr>
        <w:spacing w:before="1"/>
        <w:ind w:left="143"/>
        <w:jc w:val="both"/>
        <w:rPr>
          <w:b/>
          <w:spacing w:val="-2"/>
          <w:sz w:val="21"/>
          <w:u w:val="single"/>
        </w:rPr>
      </w:pPr>
      <w:r>
        <w:rPr>
          <w:b/>
          <w:spacing w:val="-2"/>
          <w:sz w:val="21"/>
          <w:u w:val="single"/>
        </w:rPr>
        <w:t>Préambule</w:t>
      </w:r>
    </w:p>
    <w:p w14:paraId="571EE7A6" w14:textId="77777777" w:rsidR="000C5CE1" w:rsidRDefault="000C5CE1" w:rsidP="003C19BA">
      <w:pPr>
        <w:spacing w:before="1"/>
        <w:ind w:left="143"/>
        <w:jc w:val="both"/>
        <w:rPr>
          <w:b/>
          <w:spacing w:val="-2"/>
          <w:sz w:val="21"/>
          <w:u w:val="single"/>
        </w:rPr>
      </w:pPr>
    </w:p>
    <w:p w14:paraId="03DB852B" w14:textId="77777777" w:rsidR="000C5CE1" w:rsidRDefault="000C5CE1" w:rsidP="003C19BA">
      <w:pPr>
        <w:spacing w:before="1"/>
        <w:ind w:left="143"/>
        <w:jc w:val="both"/>
        <w:rPr>
          <w:b/>
          <w:spacing w:val="-2"/>
          <w:sz w:val="21"/>
          <w:u w:val="single"/>
        </w:rPr>
      </w:pPr>
    </w:p>
    <w:p w14:paraId="19D0889F" w14:textId="1F47533F" w:rsidR="000C5CE1" w:rsidRDefault="000C5CE1" w:rsidP="000C5CE1">
      <w:pPr>
        <w:spacing w:before="1"/>
        <w:jc w:val="both"/>
        <w:rPr>
          <w:b/>
          <w:sz w:val="21"/>
        </w:rPr>
      </w:pPr>
      <w:r>
        <w:t xml:space="preserve">L’enquête administrative vise à éclairer l’autorité territoriale de manière objective sur les faits intervenus lorsqu’elle est confrontée à un incident tel qu’un signalement pour acte de violence, de discrimination, de harcèlement moral ou sexuel, d’agissements sexistes, d’atteintes volontaires à l’intégrité physique, de menaces ou de tout autre acte d’intimidation, ou encore tout autre incident verbal, conflit interpersonnel et enfin lors de manquements aux obligations ou fautes. </w:t>
      </w:r>
    </w:p>
    <w:p w14:paraId="717AD3A3" w14:textId="77777777" w:rsidR="00A361AC" w:rsidRDefault="00A361AC" w:rsidP="003C19BA">
      <w:pPr>
        <w:pStyle w:val="Corpsdetexte"/>
        <w:ind w:left="0"/>
        <w:jc w:val="both"/>
        <w:rPr>
          <w:b/>
        </w:rPr>
      </w:pPr>
    </w:p>
    <w:p w14:paraId="0E576778" w14:textId="4A50F1C9" w:rsidR="003C19BA" w:rsidRPr="006F0FFC" w:rsidRDefault="003C19BA" w:rsidP="003C19BA">
      <w:pPr>
        <w:jc w:val="both"/>
        <w:rPr>
          <w:rFonts w:asciiTheme="minorHAnsi" w:hAnsiTheme="minorHAnsi" w:cstheme="minorHAnsi"/>
        </w:rPr>
      </w:pPr>
      <w:r w:rsidRPr="006F0FFC">
        <w:rPr>
          <w:rFonts w:asciiTheme="minorHAnsi" w:hAnsiTheme="minorHAnsi" w:cstheme="minorHAnsi"/>
        </w:rPr>
        <w:t>L’enquête administrative est une phase exploratoire qui va ainsi permettre de vérifier la matérialité des faits rapportés, de collecter toutes les informations nécessaires permettant de déterminer et de justifier les actions à mettre en œuvre par l’autorité territoriale, que cela soit par exemple sur un plan administratif (octroi d’une protection fonctionnelle</w:t>
      </w:r>
      <w:r w:rsidR="006F0FFC" w:rsidRPr="006F0FFC">
        <w:rPr>
          <w:rFonts w:asciiTheme="minorHAnsi" w:hAnsiTheme="minorHAnsi" w:cstheme="minorHAnsi"/>
        </w:rPr>
        <w:t xml:space="preserve">, </w:t>
      </w:r>
      <w:r w:rsidRPr="006F0FFC">
        <w:rPr>
          <w:rFonts w:asciiTheme="minorHAnsi" w:hAnsiTheme="minorHAnsi" w:cstheme="minorHAnsi"/>
        </w:rPr>
        <w:t>prononcé d’une sanction disciplinaire, etc.) ou encore organisationnel.</w:t>
      </w:r>
    </w:p>
    <w:p w14:paraId="445717A0" w14:textId="77777777" w:rsidR="003C19BA" w:rsidRPr="006F0FFC" w:rsidRDefault="003C19BA" w:rsidP="003C19BA">
      <w:pPr>
        <w:jc w:val="both"/>
        <w:rPr>
          <w:rFonts w:asciiTheme="minorHAnsi" w:hAnsiTheme="minorHAnsi" w:cstheme="minorHAnsi"/>
        </w:rPr>
      </w:pPr>
    </w:p>
    <w:p w14:paraId="6277E2A9" w14:textId="4A6165CA" w:rsidR="003C19BA" w:rsidRPr="006F0FFC" w:rsidRDefault="003C19BA" w:rsidP="003C19BA">
      <w:pPr>
        <w:pStyle w:val="Corpsdetexte"/>
        <w:ind w:left="0"/>
        <w:jc w:val="both"/>
        <w:rPr>
          <w:rFonts w:asciiTheme="minorHAnsi" w:hAnsiTheme="minorHAnsi" w:cstheme="minorHAnsi"/>
          <w:b/>
          <w:sz w:val="22"/>
          <w:szCs w:val="22"/>
        </w:rPr>
      </w:pPr>
      <w:r w:rsidRPr="006F0FFC">
        <w:rPr>
          <w:rFonts w:asciiTheme="minorHAnsi" w:hAnsiTheme="minorHAnsi" w:cstheme="minorHAnsi"/>
          <w:sz w:val="22"/>
          <w:szCs w:val="22"/>
        </w:rPr>
        <w:t xml:space="preserve">Il n’existe aucune obligation légale ou réglementaire à diligenter une enquête administrative (CAA de Paris, 18 mars 2022, M. B. A., n° 21PA01779 ; CE, 23 novembre 2016, M. A., n° 397324). En effet, le déclenchement d’une enquête administrative relève de l’appréciation discrétionnaire de l’autorité territoriale, qui seule a l’initiative de l’engagement d’une telle enquête, lorsqu’elle l’estime utile ou opportun. </w:t>
      </w:r>
    </w:p>
    <w:p w14:paraId="40CC1A14" w14:textId="77777777" w:rsidR="00A361AC" w:rsidRPr="006F0FFC" w:rsidRDefault="00A361AC" w:rsidP="003C19BA">
      <w:pPr>
        <w:pStyle w:val="Corpsdetexte"/>
        <w:ind w:left="0"/>
        <w:jc w:val="both"/>
        <w:rPr>
          <w:rFonts w:asciiTheme="minorHAnsi" w:hAnsiTheme="minorHAnsi" w:cstheme="minorHAnsi"/>
          <w:sz w:val="22"/>
          <w:szCs w:val="22"/>
        </w:rPr>
      </w:pPr>
    </w:p>
    <w:p w14:paraId="71113FB6" w14:textId="7DD651A6" w:rsidR="00A361AC" w:rsidRPr="006F0FFC" w:rsidRDefault="00000000" w:rsidP="003C19BA">
      <w:pPr>
        <w:pStyle w:val="Corpsdetexte"/>
        <w:ind w:left="0" w:right="134"/>
        <w:jc w:val="both"/>
        <w:rPr>
          <w:rFonts w:asciiTheme="minorHAnsi" w:hAnsiTheme="minorHAnsi" w:cstheme="minorHAnsi"/>
          <w:sz w:val="22"/>
          <w:szCs w:val="22"/>
        </w:rPr>
      </w:pPr>
      <w:r w:rsidRPr="006F0FFC">
        <w:rPr>
          <w:rFonts w:asciiTheme="minorHAnsi" w:hAnsiTheme="minorHAnsi" w:cstheme="minorHAnsi"/>
          <w:sz w:val="22"/>
          <w:szCs w:val="22"/>
        </w:rPr>
        <w:t>Par</w:t>
      </w:r>
      <w:r w:rsidRPr="006F0FFC">
        <w:rPr>
          <w:rFonts w:asciiTheme="minorHAnsi" w:hAnsiTheme="minorHAnsi" w:cstheme="minorHAnsi"/>
          <w:spacing w:val="-6"/>
          <w:sz w:val="22"/>
          <w:szCs w:val="22"/>
        </w:rPr>
        <w:t xml:space="preserve"> </w:t>
      </w:r>
      <w:r w:rsidRPr="006F0FFC">
        <w:rPr>
          <w:rFonts w:asciiTheme="minorHAnsi" w:hAnsiTheme="minorHAnsi" w:cstheme="minorHAnsi"/>
          <w:sz w:val="22"/>
          <w:szCs w:val="22"/>
        </w:rPr>
        <w:t>la</w:t>
      </w:r>
      <w:r w:rsidRPr="006F0FFC">
        <w:rPr>
          <w:rFonts w:asciiTheme="minorHAnsi" w:hAnsiTheme="minorHAnsi" w:cstheme="minorHAnsi"/>
          <w:spacing w:val="-8"/>
          <w:sz w:val="22"/>
          <w:szCs w:val="22"/>
        </w:rPr>
        <w:t xml:space="preserve"> </w:t>
      </w:r>
      <w:r w:rsidRPr="006F0FFC">
        <w:rPr>
          <w:rFonts w:asciiTheme="minorHAnsi" w:hAnsiTheme="minorHAnsi" w:cstheme="minorHAnsi"/>
          <w:sz w:val="22"/>
          <w:szCs w:val="22"/>
        </w:rPr>
        <w:t>présente,</w:t>
      </w:r>
      <w:r w:rsidRPr="006F0FFC">
        <w:rPr>
          <w:rFonts w:asciiTheme="minorHAnsi" w:hAnsiTheme="minorHAnsi" w:cstheme="minorHAnsi"/>
          <w:spacing w:val="-6"/>
          <w:sz w:val="22"/>
          <w:szCs w:val="22"/>
        </w:rPr>
        <w:t xml:space="preserve"> </w:t>
      </w:r>
      <w:r w:rsidRPr="006F0FFC">
        <w:rPr>
          <w:rFonts w:asciiTheme="minorHAnsi" w:hAnsiTheme="minorHAnsi" w:cstheme="minorHAnsi"/>
          <w:sz w:val="22"/>
          <w:szCs w:val="22"/>
        </w:rPr>
        <w:t>la</w:t>
      </w:r>
      <w:r w:rsidRPr="006F0FFC">
        <w:rPr>
          <w:rFonts w:asciiTheme="minorHAnsi" w:hAnsiTheme="minorHAnsi" w:cstheme="minorHAnsi"/>
          <w:spacing w:val="-5"/>
          <w:sz w:val="22"/>
          <w:szCs w:val="22"/>
        </w:rPr>
        <w:t xml:space="preserve"> </w:t>
      </w:r>
      <w:r w:rsidRPr="006F0FFC">
        <w:rPr>
          <w:rFonts w:asciiTheme="minorHAnsi" w:hAnsiTheme="minorHAnsi" w:cstheme="minorHAnsi"/>
          <w:sz w:val="22"/>
          <w:szCs w:val="22"/>
        </w:rPr>
        <w:t>collectivité</w:t>
      </w:r>
      <w:r w:rsidRPr="006F0FFC">
        <w:rPr>
          <w:rFonts w:asciiTheme="minorHAnsi" w:hAnsiTheme="minorHAnsi" w:cstheme="minorHAnsi"/>
          <w:spacing w:val="-4"/>
          <w:sz w:val="22"/>
          <w:szCs w:val="22"/>
        </w:rPr>
        <w:t xml:space="preserve"> </w:t>
      </w:r>
      <w:r w:rsidRPr="006F0FFC">
        <w:rPr>
          <w:rFonts w:asciiTheme="minorHAnsi" w:hAnsiTheme="minorHAnsi" w:cstheme="minorHAnsi"/>
          <w:sz w:val="22"/>
          <w:szCs w:val="22"/>
        </w:rPr>
        <w:t>décide</w:t>
      </w:r>
      <w:r w:rsidRPr="006F0FFC">
        <w:rPr>
          <w:rFonts w:asciiTheme="minorHAnsi" w:hAnsiTheme="minorHAnsi" w:cstheme="minorHAnsi"/>
          <w:spacing w:val="-4"/>
          <w:sz w:val="22"/>
          <w:szCs w:val="22"/>
        </w:rPr>
        <w:t xml:space="preserve"> </w:t>
      </w:r>
      <w:r w:rsidRPr="006F0FFC">
        <w:rPr>
          <w:rFonts w:asciiTheme="minorHAnsi" w:hAnsiTheme="minorHAnsi" w:cstheme="minorHAnsi"/>
          <w:sz w:val="22"/>
          <w:szCs w:val="22"/>
        </w:rPr>
        <w:t>de</w:t>
      </w:r>
      <w:r w:rsidRPr="006F0FFC">
        <w:rPr>
          <w:rFonts w:asciiTheme="minorHAnsi" w:hAnsiTheme="minorHAnsi" w:cstheme="minorHAnsi"/>
          <w:spacing w:val="-6"/>
          <w:sz w:val="22"/>
          <w:szCs w:val="22"/>
        </w:rPr>
        <w:t xml:space="preserve"> </w:t>
      </w:r>
      <w:r w:rsidRPr="006F0FFC">
        <w:rPr>
          <w:rFonts w:asciiTheme="minorHAnsi" w:hAnsiTheme="minorHAnsi" w:cstheme="minorHAnsi"/>
          <w:sz w:val="22"/>
          <w:szCs w:val="22"/>
        </w:rPr>
        <w:t>confier</w:t>
      </w:r>
      <w:r w:rsidRPr="006F0FFC">
        <w:rPr>
          <w:rFonts w:asciiTheme="minorHAnsi" w:hAnsiTheme="minorHAnsi" w:cstheme="minorHAnsi"/>
          <w:spacing w:val="-4"/>
          <w:sz w:val="22"/>
          <w:szCs w:val="22"/>
        </w:rPr>
        <w:t xml:space="preserve"> </w:t>
      </w:r>
      <w:r w:rsidRPr="006F0FFC">
        <w:rPr>
          <w:rFonts w:asciiTheme="minorHAnsi" w:hAnsiTheme="minorHAnsi" w:cstheme="minorHAnsi"/>
          <w:sz w:val="22"/>
          <w:szCs w:val="22"/>
        </w:rPr>
        <w:t>au</w:t>
      </w:r>
      <w:r w:rsidRPr="006F0FFC">
        <w:rPr>
          <w:rFonts w:asciiTheme="minorHAnsi" w:hAnsiTheme="minorHAnsi" w:cstheme="minorHAnsi"/>
          <w:spacing w:val="-8"/>
          <w:sz w:val="22"/>
          <w:szCs w:val="22"/>
        </w:rPr>
        <w:t xml:space="preserve"> </w:t>
      </w:r>
      <w:r w:rsidRPr="006F0FFC">
        <w:rPr>
          <w:rFonts w:asciiTheme="minorHAnsi" w:hAnsiTheme="minorHAnsi" w:cstheme="minorHAnsi"/>
          <w:sz w:val="22"/>
          <w:szCs w:val="22"/>
        </w:rPr>
        <w:t>CDG</w:t>
      </w:r>
      <w:r w:rsidR="00896726" w:rsidRPr="006F0FFC">
        <w:rPr>
          <w:rFonts w:asciiTheme="minorHAnsi" w:hAnsiTheme="minorHAnsi" w:cstheme="minorHAnsi"/>
          <w:spacing w:val="-6"/>
          <w:sz w:val="22"/>
          <w:szCs w:val="22"/>
        </w:rPr>
        <w:t>90</w:t>
      </w:r>
      <w:r w:rsidRPr="006F0FFC">
        <w:rPr>
          <w:rFonts w:asciiTheme="minorHAnsi" w:hAnsiTheme="minorHAnsi" w:cstheme="minorHAnsi"/>
          <w:sz w:val="22"/>
          <w:szCs w:val="22"/>
        </w:rPr>
        <w:t>,</w:t>
      </w:r>
      <w:r w:rsidRPr="006F0FFC">
        <w:rPr>
          <w:rFonts w:asciiTheme="minorHAnsi" w:hAnsiTheme="minorHAnsi" w:cstheme="minorHAnsi"/>
          <w:spacing w:val="-4"/>
          <w:sz w:val="22"/>
          <w:szCs w:val="22"/>
        </w:rPr>
        <w:t xml:space="preserve"> </w:t>
      </w:r>
      <w:r w:rsidRPr="006F0FFC">
        <w:rPr>
          <w:rFonts w:asciiTheme="minorHAnsi" w:hAnsiTheme="minorHAnsi" w:cstheme="minorHAnsi"/>
          <w:sz w:val="22"/>
          <w:szCs w:val="22"/>
        </w:rPr>
        <w:t>le</w:t>
      </w:r>
      <w:r w:rsidRPr="006F0FFC">
        <w:rPr>
          <w:rFonts w:asciiTheme="minorHAnsi" w:hAnsiTheme="minorHAnsi" w:cstheme="minorHAnsi"/>
          <w:spacing w:val="-4"/>
          <w:sz w:val="22"/>
          <w:szCs w:val="22"/>
        </w:rPr>
        <w:t xml:space="preserve"> </w:t>
      </w:r>
      <w:r w:rsidRPr="006F0FFC">
        <w:rPr>
          <w:rFonts w:asciiTheme="minorHAnsi" w:hAnsiTheme="minorHAnsi" w:cstheme="minorHAnsi"/>
          <w:sz w:val="22"/>
          <w:szCs w:val="22"/>
        </w:rPr>
        <w:t>soin</w:t>
      </w:r>
      <w:r w:rsidRPr="006F0FFC">
        <w:rPr>
          <w:rFonts w:asciiTheme="minorHAnsi" w:hAnsiTheme="minorHAnsi" w:cstheme="minorHAnsi"/>
          <w:spacing w:val="-5"/>
          <w:sz w:val="22"/>
          <w:szCs w:val="22"/>
        </w:rPr>
        <w:t xml:space="preserve"> </w:t>
      </w:r>
      <w:r w:rsidRPr="006F0FFC">
        <w:rPr>
          <w:rFonts w:asciiTheme="minorHAnsi" w:hAnsiTheme="minorHAnsi" w:cstheme="minorHAnsi"/>
          <w:sz w:val="22"/>
          <w:szCs w:val="22"/>
        </w:rPr>
        <w:t>de</w:t>
      </w:r>
      <w:r w:rsidRPr="006F0FFC">
        <w:rPr>
          <w:rFonts w:asciiTheme="minorHAnsi" w:hAnsiTheme="minorHAnsi" w:cstheme="minorHAnsi"/>
          <w:spacing w:val="-6"/>
          <w:sz w:val="22"/>
          <w:szCs w:val="22"/>
        </w:rPr>
        <w:t xml:space="preserve"> </w:t>
      </w:r>
      <w:r w:rsidRPr="006F0FFC">
        <w:rPr>
          <w:rFonts w:asciiTheme="minorHAnsi" w:hAnsiTheme="minorHAnsi" w:cstheme="minorHAnsi"/>
          <w:sz w:val="22"/>
          <w:szCs w:val="22"/>
        </w:rPr>
        <w:t>mener</w:t>
      </w:r>
      <w:r w:rsidRPr="006F0FFC">
        <w:rPr>
          <w:rFonts w:asciiTheme="minorHAnsi" w:hAnsiTheme="minorHAnsi" w:cstheme="minorHAnsi"/>
          <w:spacing w:val="-6"/>
          <w:sz w:val="22"/>
          <w:szCs w:val="22"/>
        </w:rPr>
        <w:t xml:space="preserve"> </w:t>
      </w:r>
      <w:r w:rsidRPr="006F0FFC">
        <w:rPr>
          <w:rFonts w:asciiTheme="minorHAnsi" w:hAnsiTheme="minorHAnsi" w:cstheme="minorHAnsi"/>
          <w:sz w:val="22"/>
          <w:szCs w:val="22"/>
        </w:rPr>
        <w:t>une</w:t>
      </w:r>
      <w:r w:rsidRPr="006F0FFC">
        <w:rPr>
          <w:rFonts w:asciiTheme="minorHAnsi" w:hAnsiTheme="minorHAnsi" w:cstheme="minorHAnsi"/>
          <w:spacing w:val="-6"/>
          <w:sz w:val="22"/>
          <w:szCs w:val="22"/>
        </w:rPr>
        <w:t xml:space="preserve"> </w:t>
      </w:r>
      <w:r w:rsidRPr="006F0FFC">
        <w:rPr>
          <w:rFonts w:asciiTheme="minorHAnsi" w:hAnsiTheme="minorHAnsi" w:cstheme="minorHAnsi"/>
          <w:sz w:val="22"/>
          <w:szCs w:val="22"/>
        </w:rPr>
        <w:t>enquête</w:t>
      </w:r>
      <w:r w:rsidRPr="006F0FFC">
        <w:rPr>
          <w:rFonts w:asciiTheme="minorHAnsi" w:hAnsiTheme="minorHAnsi" w:cstheme="minorHAnsi"/>
          <w:spacing w:val="-4"/>
          <w:sz w:val="22"/>
          <w:szCs w:val="22"/>
        </w:rPr>
        <w:t xml:space="preserve"> </w:t>
      </w:r>
      <w:r w:rsidRPr="006F0FFC">
        <w:rPr>
          <w:rFonts w:asciiTheme="minorHAnsi" w:hAnsiTheme="minorHAnsi" w:cstheme="minorHAnsi"/>
          <w:sz w:val="22"/>
          <w:szCs w:val="22"/>
        </w:rPr>
        <w:t>administrative</w:t>
      </w:r>
      <w:r w:rsidRPr="006F0FFC">
        <w:rPr>
          <w:rFonts w:asciiTheme="minorHAnsi" w:hAnsiTheme="minorHAnsi" w:cstheme="minorHAnsi"/>
          <w:spacing w:val="-2"/>
          <w:sz w:val="22"/>
          <w:szCs w:val="22"/>
        </w:rPr>
        <w:t xml:space="preserve"> </w:t>
      </w:r>
      <w:r w:rsidRPr="006F0FFC">
        <w:rPr>
          <w:rFonts w:asciiTheme="minorHAnsi" w:hAnsiTheme="minorHAnsi" w:cstheme="minorHAnsi"/>
          <w:sz w:val="22"/>
          <w:szCs w:val="22"/>
        </w:rPr>
        <w:t>et pour</w:t>
      </w:r>
      <w:r w:rsidRPr="006F0FFC">
        <w:rPr>
          <w:rFonts w:asciiTheme="minorHAnsi" w:hAnsiTheme="minorHAnsi" w:cstheme="minorHAnsi"/>
          <w:spacing w:val="-8"/>
          <w:sz w:val="22"/>
          <w:szCs w:val="22"/>
        </w:rPr>
        <w:t xml:space="preserve"> </w:t>
      </w:r>
      <w:r w:rsidRPr="006F0FFC">
        <w:rPr>
          <w:rFonts w:asciiTheme="minorHAnsi" w:hAnsiTheme="minorHAnsi" w:cstheme="minorHAnsi"/>
          <w:sz w:val="22"/>
          <w:szCs w:val="22"/>
        </w:rPr>
        <w:t>se</w:t>
      </w:r>
      <w:r w:rsidRPr="006F0FFC">
        <w:rPr>
          <w:rFonts w:asciiTheme="minorHAnsi" w:hAnsiTheme="minorHAnsi" w:cstheme="minorHAnsi"/>
          <w:spacing w:val="-10"/>
          <w:sz w:val="22"/>
          <w:szCs w:val="22"/>
        </w:rPr>
        <w:t xml:space="preserve"> </w:t>
      </w:r>
      <w:r w:rsidRPr="006F0FFC">
        <w:rPr>
          <w:rFonts w:asciiTheme="minorHAnsi" w:hAnsiTheme="minorHAnsi" w:cstheme="minorHAnsi"/>
          <w:sz w:val="22"/>
          <w:szCs w:val="22"/>
        </w:rPr>
        <w:t>faire,</w:t>
      </w:r>
      <w:r w:rsidRPr="006F0FFC">
        <w:rPr>
          <w:rFonts w:asciiTheme="minorHAnsi" w:hAnsiTheme="minorHAnsi" w:cstheme="minorHAnsi"/>
          <w:spacing w:val="-10"/>
          <w:sz w:val="22"/>
          <w:szCs w:val="22"/>
        </w:rPr>
        <w:t xml:space="preserve"> </w:t>
      </w:r>
      <w:r w:rsidRPr="006F0FFC">
        <w:rPr>
          <w:rFonts w:asciiTheme="minorHAnsi" w:hAnsiTheme="minorHAnsi" w:cstheme="minorHAnsi"/>
          <w:sz w:val="22"/>
          <w:szCs w:val="22"/>
        </w:rPr>
        <w:t>le</w:t>
      </w:r>
      <w:r w:rsidRPr="006F0FFC">
        <w:rPr>
          <w:rFonts w:asciiTheme="minorHAnsi" w:hAnsiTheme="minorHAnsi" w:cstheme="minorHAnsi"/>
          <w:spacing w:val="-11"/>
          <w:sz w:val="22"/>
          <w:szCs w:val="22"/>
        </w:rPr>
        <w:t xml:space="preserve"> </w:t>
      </w:r>
      <w:r w:rsidRPr="006F0FFC">
        <w:rPr>
          <w:rFonts w:asciiTheme="minorHAnsi" w:hAnsiTheme="minorHAnsi" w:cstheme="minorHAnsi"/>
          <w:sz w:val="22"/>
          <w:szCs w:val="22"/>
        </w:rPr>
        <w:t>mandate</w:t>
      </w:r>
      <w:r w:rsidRPr="006F0FFC">
        <w:rPr>
          <w:rFonts w:asciiTheme="minorHAnsi" w:hAnsiTheme="minorHAnsi" w:cstheme="minorHAnsi"/>
          <w:spacing w:val="-10"/>
          <w:sz w:val="22"/>
          <w:szCs w:val="22"/>
        </w:rPr>
        <w:t xml:space="preserve"> </w:t>
      </w:r>
      <w:r w:rsidRPr="006F0FFC">
        <w:rPr>
          <w:rFonts w:asciiTheme="minorHAnsi" w:hAnsiTheme="minorHAnsi" w:cstheme="minorHAnsi"/>
          <w:sz w:val="22"/>
          <w:szCs w:val="22"/>
        </w:rPr>
        <w:t>aux</w:t>
      </w:r>
      <w:r w:rsidRPr="006F0FFC">
        <w:rPr>
          <w:rFonts w:asciiTheme="minorHAnsi" w:hAnsiTheme="minorHAnsi" w:cstheme="minorHAnsi"/>
          <w:spacing w:val="-11"/>
          <w:sz w:val="22"/>
          <w:szCs w:val="22"/>
        </w:rPr>
        <w:t xml:space="preserve"> </w:t>
      </w:r>
      <w:r w:rsidRPr="006F0FFC">
        <w:rPr>
          <w:rFonts w:asciiTheme="minorHAnsi" w:hAnsiTheme="minorHAnsi" w:cstheme="minorHAnsi"/>
          <w:sz w:val="22"/>
          <w:szCs w:val="22"/>
        </w:rPr>
        <w:t>fins</w:t>
      </w:r>
      <w:r w:rsidRPr="006F0FFC">
        <w:rPr>
          <w:rFonts w:asciiTheme="minorHAnsi" w:hAnsiTheme="minorHAnsi" w:cstheme="minorHAnsi"/>
          <w:spacing w:val="-9"/>
          <w:sz w:val="22"/>
          <w:szCs w:val="22"/>
        </w:rPr>
        <w:t xml:space="preserve"> </w:t>
      </w:r>
      <w:r w:rsidRPr="006F0FFC">
        <w:rPr>
          <w:rFonts w:asciiTheme="minorHAnsi" w:hAnsiTheme="minorHAnsi" w:cstheme="minorHAnsi"/>
          <w:sz w:val="22"/>
          <w:szCs w:val="22"/>
        </w:rPr>
        <w:t>d’entendre</w:t>
      </w:r>
      <w:r w:rsidRPr="006F0FFC">
        <w:rPr>
          <w:rFonts w:asciiTheme="minorHAnsi" w:hAnsiTheme="minorHAnsi" w:cstheme="minorHAnsi"/>
          <w:spacing w:val="-10"/>
          <w:sz w:val="22"/>
          <w:szCs w:val="22"/>
        </w:rPr>
        <w:t xml:space="preserve"> </w:t>
      </w:r>
      <w:r w:rsidRPr="006F0FFC">
        <w:rPr>
          <w:rFonts w:asciiTheme="minorHAnsi" w:hAnsiTheme="minorHAnsi" w:cstheme="minorHAnsi"/>
          <w:sz w:val="22"/>
          <w:szCs w:val="22"/>
        </w:rPr>
        <w:t>les</w:t>
      </w:r>
      <w:r w:rsidRPr="006F0FFC">
        <w:rPr>
          <w:rFonts w:asciiTheme="minorHAnsi" w:hAnsiTheme="minorHAnsi" w:cstheme="minorHAnsi"/>
          <w:spacing w:val="-12"/>
          <w:sz w:val="22"/>
          <w:szCs w:val="22"/>
        </w:rPr>
        <w:t xml:space="preserve"> </w:t>
      </w:r>
      <w:r w:rsidRPr="006F0FFC">
        <w:rPr>
          <w:rFonts w:asciiTheme="minorHAnsi" w:hAnsiTheme="minorHAnsi" w:cstheme="minorHAnsi"/>
          <w:sz w:val="22"/>
          <w:szCs w:val="22"/>
        </w:rPr>
        <w:t>parties</w:t>
      </w:r>
      <w:r w:rsidRPr="006F0FFC">
        <w:rPr>
          <w:rFonts w:asciiTheme="minorHAnsi" w:hAnsiTheme="minorHAnsi" w:cstheme="minorHAnsi"/>
          <w:spacing w:val="-12"/>
          <w:sz w:val="22"/>
          <w:szCs w:val="22"/>
        </w:rPr>
        <w:t xml:space="preserve"> </w:t>
      </w:r>
      <w:r w:rsidRPr="006F0FFC">
        <w:rPr>
          <w:rFonts w:asciiTheme="minorHAnsi" w:hAnsiTheme="minorHAnsi" w:cstheme="minorHAnsi"/>
          <w:sz w:val="22"/>
          <w:szCs w:val="22"/>
        </w:rPr>
        <w:t>impliquées</w:t>
      </w:r>
      <w:r w:rsidRPr="006F0FFC">
        <w:rPr>
          <w:rFonts w:asciiTheme="minorHAnsi" w:hAnsiTheme="minorHAnsi" w:cstheme="minorHAnsi"/>
          <w:spacing w:val="-9"/>
          <w:sz w:val="22"/>
          <w:szCs w:val="22"/>
        </w:rPr>
        <w:t xml:space="preserve"> </w:t>
      </w:r>
      <w:r w:rsidRPr="006F0FFC">
        <w:rPr>
          <w:rFonts w:asciiTheme="minorHAnsi" w:hAnsiTheme="minorHAnsi" w:cstheme="minorHAnsi"/>
          <w:sz w:val="22"/>
          <w:szCs w:val="22"/>
        </w:rPr>
        <w:t>dans</w:t>
      </w:r>
      <w:r w:rsidRPr="006F0FFC">
        <w:rPr>
          <w:rFonts w:asciiTheme="minorHAnsi" w:hAnsiTheme="minorHAnsi" w:cstheme="minorHAnsi"/>
          <w:spacing w:val="-10"/>
          <w:sz w:val="22"/>
          <w:szCs w:val="22"/>
        </w:rPr>
        <w:t xml:space="preserve"> </w:t>
      </w:r>
      <w:r w:rsidRPr="006F0FFC">
        <w:rPr>
          <w:rFonts w:asciiTheme="minorHAnsi" w:hAnsiTheme="minorHAnsi" w:cstheme="minorHAnsi"/>
          <w:sz w:val="22"/>
          <w:szCs w:val="22"/>
        </w:rPr>
        <w:t>la</w:t>
      </w:r>
      <w:r w:rsidRPr="006F0FFC">
        <w:rPr>
          <w:rFonts w:asciiTheme="minorHAnsi" w:hAnsiTheme="minorHAnsi" w:cstheme="minorHAnsi"/>
          <w:spacing w:val="-11"/>
          <w:sz w:val="22"/>
          <w:szCs w:val="22"/>
        </w:rPr>
        <w:t xml:space="preserve"> </w:t>
      </w:r>
      <w:r w:rsidRPr="006F0FFC">
        <w:rPr>
          <w:rFonts w:asciiTheme="minorHAnsi" w:hAnsiTheme="minorHAnsi" w:cstheme="minorHAnsi"/>
          <w:sz w:val="22"/>
          <w:szCs w:val="22"/>
        </w:rPr>
        <w:t>situation,</w:t>
      </w:r>
      <w:r w:rsidRPr="006F0FFC">
        <w:rPr>
          <w:rFonts w:asciiTheme="minorHAnsi" w:hAnsiTheme="minorHAnsi" w:cstheme="minorHAnsi"/>
          <w:spacing w:val="-10"/>
          <w:sz w:val="22"/>
          <w:szCs w:val="22"/>
        </w:rPr>
        <w:t xml:space="preserve"> </w:t>
      </w:r>
      <w:r w:rsidRPr="006F0FFC">
        <w:rPr>
          <w:rFonts w:asciiTheme="minorHAnsi" w:hAnsiTheme="minorHAnsi" w:cstheme="minorHAnsi"/>
          <w:sz w:val="22"/>
          <w:szCs w:val="22"/>
        </w:rPr>
        <w:t>de</w:t>
      </w:r>
      <w:r w:rsidRPr="006F0FFC">
        <w:rPr>
          <w:rFonts w:asciiTheme="minorHAnsi" w:hAnsiTheme="minorHAnsi" w:cstheme="minorHAnsi"/>
          <w:spacing w:val="-8"/>
          <w:sz w:val="22"/>
          <w:szCs w:val="22"/>
        </w:rPr>
        <w:t xml:space="preserve"> </w:t>
      </w:r>
      <w:r w:rsidRPr="006F0FFC">
        <w:rPr>
          <w:rFonts w:asciiTheme="minorHAnsi" w:hAnsiTheme="minorHAnsi" w:cstheme="minorHAnsi"/>
          <w:sz w:val="22"/>
          <w:szCs w:val="22"/>
        </w:rPr>
        <w:t>procéder</w:t>
      </w:r>
      <w:r w:rsidRPr="006F0FFC">
        <w:rPr>
          <w:rFonts w:asciiTheme="minorHAnsi" w:hAnsiTheme="minorHAnsi" w:cstheme="minorHAnsi"/>
          <w:spacing w:val="-10"/>
          <w:sz w:val="22"/>
          <w:szCs w:val="22"/>
        </w:rPr>
        <w:t xml:space="preserve"> </w:t>
      </w:r>
      <w:r w:rsidRPr="006F0FFC">
        <w:rPr>
          <w:rFonts w:asciiTheme="minorHAnsi" w:hAnsiTheme="minorHAnsi" w:cstheme="minorHAnsi"/>
          <w:sz w:val="22"/>
          <w:szCs w:val="22"/>
        </w:rPr>
        <w:t>au</w:t>
      </w:r>
      <w:r w:rsidRPr="006F0FFC">
        <w:rPr>
          <w:rFonts w:asciiTheme="minorHAnsi" w:hAnsiTheme="minorHAnsi" w:cstheme="minorHAnsi"/>
          <w:spacing w:val="-11"/>
          <w:sz w:val="22"/>
          <w:szCs w:val="22"/>
        </w:rPr>
        <w:t xml:space="preserve"> </w:t>
      </w:r>
      <w:r w:rsidRPr="006F0FFC">
        <w:rPr>
          <w:rFonts w:asciiTheme="minorHAnsi" w:hAnsiTheme="minorHAnsi" w:cstheme="minorHAnsi"/>
          <w:sz w:val="22"/>
          <w:szCs w:val="22"/>
        </w:rPr>
        <w:t>recueil des témoignages des personnes impliquées directement (victime et auteur présumés) et indirectement (témoins, responsables hiérarchiques, élus…).</w:t>
      </w:r>
    </w:p>
    <w:p w14:paraId="52BA3945" w14:textId="77777777" w:rsidR="006F0FFC" w:rsidRPr="006F0FFC" w:rsidRDefault="006F0FFC" w:rsidP="003C19BA">
      <w:pPr>
        <w:pStyle w:val="Corpsdetexte"/>
        <w:ind w:left="0" w:right="134"/>
        <w:jc w:val="both"/>
        <w:rPr>
          <w:rFonts w:asciiTheme="minorHAnsi" w:hAnsiTheme="minorHAnsi" w:cstheme="minorHAnsi"/>
          <w:b/>
          <w:bCs/>
          <w:sz w:val="22"/>
          <w:szCs w:val="22"/>
        </w:rPr>
      </w:pPr>
    </w:p>
    <w:p w14:paraId="1742AE21" w14:textId="63DDA008" w:rsidR="006F0FFC" w:rsidRPr="006F0FFC" w:rsidRDefault="001A29EC" w:rsidP="006F0FFC">
      <w:pPr>
        <w:jc w:val="both"/>
        <w:rPr>
          <w:rFonts w:asciiTheme="minorHAnsi" w:hAnsiTheme="minorHAnsi" w:cstheme="minorHAnsi"/>
        </w:rPr>
      </w:pPr>
      <w:r>
        <w:rPr>
          <w:rFonts w:asciiTheme="minorHAnsi" w:hAnsiTheme="minorHAnsi" w:cstheme="minorHAnsi"/>
        </w:rPr>
        <w:t>I</w:t>
      </w:r>
      <w:r w:rsidR="006F0FFC" w:rsidRPr="006F0FFC">
        <w:rPr>
          <w:rFonts w:asciiTheme="minorHAnsi" w:hAnsiTheme="minorHAnsi" w:cstheme="minorHAnsi"/>
        </w:rPr>
        <w:t>mpartialité, objectivité, indépendance et neutralité fonde</w:t>
      </w:r>
      <w:r>
        <w:rPr>
          <w:rFonts w:asciiTheme="minorHAnsi" w:hAnsiTheme="minorHAnsi" w:cstheme="minorHAnsi"/>
        </w:rPr>
        <w:t>nt</w:t>
      </w:r>
      <w:r w:rsidR="006F0FFC" w:rsidRPr="006F0FFC">
        <w:rPr>
          <w:rFonts w:asciiTheme="minorHAnsi" w:hAnsiTheme="minorHAnsi" w:cstheme="minorHAnsi"/>
        </w:rPr>
        <w:t xml:space="preserve"> la confiance nécessaire au bon déroulement de l’enquête administrative </w:t>
      </w:r>
      <w:r>
        <w:rPr>
          <w:rFonts w:asciiTheme="minorHAnsi" w:hAnsiTheme="minorHAnsi" w:cstheme="minorHAnsi"/>
        </w:rPr>
        <w:t>qui</w:t>
      </w:r>
      <w:r w:rsidR="006F0FFC" w:rsidRPr="006F0FFC">
        <w:rPr>
          <w:rFonts w:asciiTheme="minorHAnsi" w:hAnsiTheme="minorHAnsi" w:cstheme="minorHAnsi"/>
        </w:rPr>
        <w:t xml:space="preserve"> s’inscrit dans la présomption d’innocence</w:t>
      </w:r>
      <w:r w:rsidR="000C5CE1">
        <w:rPr>
          <w:rFonts w:asciiTheme="minorHAnsi" w:hAnsiTheme="minorHAnsi" w:cstheme="minorHAnsi"/>
        </w:rPr>
        <w:t>.</w:t>
      </w:r>
    </w:p>
    <w:p w14:paraId="3DC63023" w14:textId="77777777" w:rsidR="00A361AC" w:rsidRDefault="00A361AC" w:rsidP="003C19BA">
      <w:pPr>
        <w:pStyle w:val="Corpsdetexte"/>
        <w:ind w:left="0"/>
        <w:jc w:val="both"/>
      </w:pPr>
    </w:p>
    <w:p w14:paraId="773194B0" w14:textId="77777777" w:rsidR="00A361AC" w:rsidRPr="001A29EC" w:rsidRDefault="00000000" w:rsidP="003C19BA">
      <w:pPr>
        <w:pStyle w:val="Corpsdetexte"/>
        <w:ind w:left="0" w:right="135"/>
        <w:jc w:val="both"/>
        <w:rPr>
          <w:sz w:val="22"/>
          <w:szCs w:val="22"/>
        </w:rPr>
      </w:pPr>
      <w:r w:rsidRPr="001A29EC">
        <w:rPr>
          <w:sz w:val="22"/>
          <w:szCs w:val="22"/>
        </w:rPr>
        <w:t>L’enquête administrative répond à un double enjeu pour l’autorité territoriale : satisfaire à son obligation de</w:t>
      </w:r>
      <w:r w:rsidRPr="001A29EC">
        <w:rPr>
          <w:spacing w:val="-10"/>
          <w:sz w:val="22"/>
          <w:szCs w:val="22"/>
        </w:rPr>
        <w:t xml:space="preserve"> </w:t>
      </w:r>
      <w:r w:rsidRPr="001A29EC">
        <w:rPr>
          <w:sz w:val="22"/>
          <w:szCs w:val="22"/>
        </w:rPr>
        <w:t>protection</w:t>
      </w:r>
      <w:r w:rsidRPr="001A29EC">
        <w:rPr>
          <w:spacing w:val="-10"/>
          <w:sz w:val="22"/>
          <w:szCs w:val="22"/>
        </w:rPr>
        <w:t xml:space="preserve"> </w:t>
      </w:r>
      <w:r w:rsidRPr="001A29EC">
        <w:rPr>
          <w:sz w:val="22"/>
          <w:szCs w:val="22"/>
        </w:rPr>
        <w:t>de</w:t>
      </w:r>
      <w:r w:rsidRPr="001A29EC">
        <w:rPr>
          <w:spacing w:val="-9"/>
          <w:sz w:val="22"/>
          <w:szCs w:val="22"/>
        </w:rPr>
        <w:t xml:space="preserve"> </w:t>
      </w:r>
      <w:r w:rsidRPr="001A29EC">
        <w:rPr>
          <w:sz w:val="22"/>
          <w:szCs w:val="22"/>
        </w:rPr>
        <w:t>la</w:t>
      </w:r>
      <w:r w:rsidRPr="001A29EC">
        <w:rPr>
          <w:spacing w:val="-12"/>
          <w:sz w:val="22"/>
          <w:szCs w:val="22"/>
        </w:rPr>
        <w:t xml:space="preserve"> </w:t>
      </w:r>
      <w:r w:rsidRPr="001A29EC">
        <w:rPr>
          <w:sz w:val="22"/>
          <w:szCs w:val="22"/>
        </w:rPr>
        <w:t>santé</w:t>
      </w:r>
      <w:r w:rsidRPr="001A29EC">
        <w:rPr>
          <w:spacing w:val="-7"/>
          <w:sz w:val="22"/>
          <w:szCs w:val="22"/>
        </w:rPr>
        <w:t xml:space="preserve"> </w:t>
      </w:r>
      <w:r w:rsidRPr="001A29EC">
        <w:rPr>
          <w:sz w:val="22"/>
          <w:szCs w:val="22"/>
        </w:rPr>
        <w:t>à</w:t>
      </w:r>
      <w:r w:rsidRPr="001A29EC">
        <w:rPr>
          <w:spacing w:val="-12"/>
          <w:sz w:val="22"/>
          <w:szCs w:val="22"/>
        </w:rPr>
        <w:t xml:space="preserve"> </w:t>
      </w:r>
      <w:r w:rsidRPr="001A29EC">
        <w:rPr>
          <w:sz w:val="22"/>
          <w:szCs w:val="22"/>
        </w:rPr>
        <w:t>l’égard</w:t>
      </w:r>
      <w:r w:rsidRPr="001A29EC">
        <w:rPr>
          <w:spacing w:val="-9"/>
          <w:sz w:val="22"/>
          <w:szCs w:val="22"/>
        </w:rPr>
        <w:t xml:space="preserve"> </w:t>
      </w:r>
      <w:r w:rsidRPr="001A29EC">
        <w:rPr>
          <w:sz w:val="22"/>
          <w:szCs w:val="22"/>
        </w:rPr>
        <w:t>de</w:t>
      </w:r>
      <w:r w:rsidRPr="001A29EC">
        <w:rPr>
          <w:spacing w:val="-9"/>
          <w:sz w:val="22"/>
          <w:szCs w:val="22"/>
        </w:rPr>
        <w:t xml:space="preserve"> </w:t>
      </w:r>
      <w:r w:rsidRPr="001A29EC">
        <w:rPr>
          <w:sz w:val="22"/>
          <w:szCs w:val="22"/>
        </w:rPr>
        <w:t>la</w:t>
      </w:r>
      <w:r w:rsidRPr="001A29EC">
        <w:rPr>
          <w:spacing w:val="-12"/>
          <w:sz w:val="22"/>
          <w:szCs w:val="22"/>
        </w:rPr>
        <w:t xml:space="preserve"> </w:t>
      </w:r>
      <w:r w:rsidRPr="001A29EC">
        <w:rPr>
          <w:sz w:val="22"/>
          <w:szCs w:val="22"/>
        </w:rPr>
        <w:t>ou</w:t>
      </w:r>
      <w:r w:rsidRPr="001A29EC">
        <w:rPr>
          <w:spacing w:val="-10"/>
          <w:sz w:val="22"/>
          <w:szCs w:val="22"/>
        </w:rPr>
        <w:t xml:space="preserve"> </w:t>
      </w:r>
      <w:r w:rsidRPr="001A29EC">
        <w:rPr>
          <w:sz w:val="22"/>
          <w:szCs w:val="22"/>
        </w:rPr>
        <w:t>des</w:t>
      </w:r>
      <w:r w:rsidRPr="001A29EC">
        <w:rPr>
          <w:spacing w:val="-10"/>
          <w:sz w:val="22"/>
          <w:szCs w:val="22"/>
        </w:rPr>
        <w:t xml:space="preserve"> </w:t>
      </w:r>
      <w:r w:rsidRPr="001A29EC">
        <w:rPr>
          <w:sz w:val="22"/>
          <w:szCs w:val="22"/>
        </w:rPr>
        <w:t>victimes</w:t>
      </w:r>
      <w:r w:rsidRPr="001A29EC">
        <w:rPr>
          <w:spacing w:val="-12"/>
          <w:sz w:val="22"/>
          <w:szCs w:val="22"/>
        </w:rPr>
        <w:t xml:space="preserve"> </w:t>
      </w:r>
      <w:r w:rsidRPr="001A29EC">
        <w:rPr>
          <w:sz w:val="22"/>
          <w:szCs w:val="22"/>
        </w:rPr>
        <w:t>supposées</w:t>
      </w:r>
      <w:r w:rsidRPr="001A29EC">
        <w:rPr>
          <w:spacing w:val="-10"/>
          <w:sz w:val="22"/>
          <w:szCs w:val="22"/>
        </w:rPr>
        <w:t xml:space="preserve"> </w:t>
      </w:r>
      <w:r w:rsidRPr="001A29EC">
        <w:rPr>
          <w:sz w:val="22"/>
          <w:szCs w:val="22"/>
        </w:rPr>
        <w:t>ou</w:t>
      </w:r>
      <w:r w:rsidRPr="001A29EC">
        <w:rPr>
          <w:spacing w:val="-10"/>
          <w:sz w:val="22"/>
          <w:szCs w:val="22"/>
        </w:rPr>
        <w:t xml:space="preserve"> </w:t>
      </w:r>
      <w:r w:rsidRPr="001A29EC">
        <w:rPr>
          <w:sz w:val="22"/>
          <w:szCs w:val="22"/>
        </w:rPr>
        <w:t>potentielles</w:t>
      </w:r>
      <w:r w:rsidRPr="001A29EC">
        <w:rPr>
          <w:spacing w:val="-8"/>
          <w:sz w:val="22"/>
          <w:szCs w:val="22"/>
        </w:rPr>
        <w:t xml:space="preserve"> </w:t>
      </w:r>
      <w:r w:rsidRPr="001A29EC">
        <w:rPr>
          <w:sz w:val="22"/>
          <w:szCs w:val="22"/>
        </w:rPr>
        <w:t>et</w:t>
      </w:r>
      <w:r w:rsidRPr="001A29EC">
        <w:rPr>
          <w:spacing w:val="-10"/>
          <w:sz w:val="22"/>
          <w:szCs w:val="22"/>
        </w:rPr>
        <w:t xml:space="preserve"> </w:t>
      </w:r>
      <w:r w:rsidRPr="001A29EC">
        <w:rPr>
          <w:sz w:val="22"/>
          <w:szCs w:val="22"/>
        </w:rPr>
        <w:t>élaborer</w:t>
      </w:r>
      <w:r w:rsidRPr="001A29EC">
        <w:rPr>
          <w:spacing w:val="-9"/>
          <w:sz w:val="22"/>
          <w:szCs w:val="22"/>
        </w:rPr>
        <w:t xml:space="preserve"> </w:t>
      </w:r>
      <w:r w:rsidRPr="001A29EC">
        <w:rPr>
          <w:sz w:val="22"/>
          <w:szCs w:val="22"/>
        </w:rPr>
        <w:t>le</w:t>
      </w:r>
      <w:r w:rsidRPr="001A29EC">
        <w:rPr>
          <w:spacing w:val="-9"/>
          <w:sz w:val="22"/>
          <w:szCs w:val="22"/>
        </w:rPr>
        <w:t xml:space="preserve"> </w:t>
      </w:r>
      <w:r w:rsidRPr="001A29EC">
        <w:rPr>
          <w:sz w:val="22"/>
          <w:szCs w:val="22"/>
        </w:rPr>
        <w:t>fondement d’éventuelles mesures disciplinaires à l’encontre de l’auteur présumé.</w:t>
      </w:r>
    </w:p>
    <w:p w14:paraId="44222C4F" w14:textId="77777777" w:rsidR="00A361AC" w:rsidRDefault="00A361AC" w:rsidP="003C19BA">
      <w:pPr>
        <w:pStyle w:val="Corpsdetexte"/>
        <w:ind w:left="0"/>
        <w:jc w:val="both"/>
      </w:pPr>
    </w:p>
    <w:p w14:paraId="0B845723" w14:textId="026E93A1" w:rsidR="00896726" w:rsidRDefault="00896726" w:rsidP="003C19BA">
      <w:pPr>
        <w:pStyle w:val="Corpsdetexte"/>
        <w:jc w:val="both"/>
        <w:sectPr w:rsidR="00896726">
          <w:headerReference w:type="default" r:id="rId11"/>
          <w:footerReference w:type="default" r:id="rId12"/>
          <w:type w:val="continuous"/>
          <w:pgSz w:w="11910" w:h="16840"/>
          <w:pgMar w:top="1340" w:right="1275" w:bottom="760" w:left="1275" w:header="86" w:footer="566" w:gutter="0"/>
          <w:pgNumType w:start="1"/>
          <w:cols w:space="720"/>
        </w:sectPr>
      </w:pPr>
    </w:p>
    <w:p w14:paraId="6D8B176A" w14:textId="77777777" w:rsidR="00A361AC" w:rsidRDefault="00000000" w:rsidP="00176981">
      <w:pPr>
        <w:pStyle w:val="Titre1"/>
        <w:ind w:left="0"/>
        <w:jc w:val="both"/>
      </w:pPr>
      <w:r>
        <w:rPr>
          <w:u w:val="single"/>
        </w:rPr>
        <w:lastRenderedPageBreak/>
        <w:t>Article</w:t>
      </w:r>
      <w:r>
        <w:rPr>
          <w:spacing w:val="-6"/>
          <w:u w:val="single"/>
        </w:rPr>
        <w:t xml:space="preserve"> </w:t>
      </w:r>
      <w:r>
        <w:rPr>
          <w:u w:val="single"/>
        </w:rPr>
        <w:t>1</w:t>
      </w:r>
      <w:r>
        <w:rPr>
          <w:spacing w:val="-2"/>
        </w:rPr>
        <w:t xml:space="preserve"> </w:t>
      </w:r>
      <w:r>
        <w:t>:</w:t>
      </w:r>
      <w:r>
        <w:rPr>
          <w:spacing w:val="-5"/>
        </w:rPr>
        <w:t xml:space="preserve"> </w:t>
      </w:r>
      <w:r>
        <w:t>Objet</w:t>
      </w:r>
      <w:r>
        <w:rPr>
          <w:spacing w:val="-2"/>
        </w:rPr>
        <w:t xml:space="preserve"> </w:t>
      </w:r>
      <w:r>
        <w:t>de</w:t>
      </w:r>
      <w:r>
        <w:rPr>
          <w:spacing w:val="-7"/>
        </w:rPr>
        <w:t xml:space="preserve"> </w:t>
      </w:r>
      <w:r>
        <w:t>l’enquête</w:t>
      </w:r>
      <w:r>
        <w:rPr>
          <w:spacing w:val="-3"/>
        </w:rPr>
        <w:t xml:space="preserve"> </w:t>
      </w:r>
      <w:r>
        <w:rPr>
          <w:spacing w:val="-2"/>
        </w:rPr>
        <w:t>administrative</w:t>
      </w:r>
    </w:p>
    <w:p w14:paraId="0C0E2609" w14:textId="77777777" w:rsidR="00A361AC" w:rsidRDefault="00000000" w:rsidP="003C19BA">
      <w:pPr>
        <w:pStyle w:val="Corpsdetexte"/>
        <w:spacing w:before="255"/>
        <w:jc w:val="both"/>
      </w:pPr>
      <w:r>
        <w:t>Descriptif</w:t>
      </w:r>
      <w:r>
        <w:rPr>
          <w:spacing w:val="-7"/>
        </w:rPr>
        <w:t xml:space="preserve"> </w:t>
      </w:r>
      <w:r>
        <w:t>succin</w:t>
      </w:r>
      <w:r>
        <w:rPr>
          <w:spacing w:val="-6"/>
        </w:rPr>
        <w:t xml:space="preserve"> </w:t>
      </w:r>
      <w:r>
        <w:t>des</w:t>
      </w:r>
      <w:r>
        <w:rPr>
          <w:spacing w:val="-8"/>
        </w:rPr>
        <w:t xml:space="preserve"> </w:t>
      </w:r>
      <w:r>
        <w:t>éléments</w:t>
      </w:r>
      <w:r>
        <w:rPr>
          <w:spacing w:val="-7"/>
        </w:rPr>
        <w:t xml:space="preserve"> </w:t>
      </w:r>
      <w:r>
        <w:t>amenant</w:t>
      </w:r>
      <w:r>
        <w:rPr>
          <w:spacing w:val="-6"/>
        </w:rPr>
        <w:t xml:space="preserve"> </w:t>
      </w:r>
      <w:r>
        <w:t>à</w:t>
      </w:r>
      <w:r>
        <w:rPr>
          <w:spacing w:val="-8"/>
        </w:rPr>
        <w:t xml:space="preserve"> </w:t>
      </w:r>
      <w:r>
        <w:t>solliciter</w:t>
      </w:r>
      <w:r>
        <w:rPr>
          <w:spacing w:val="-7"/>
        </w:rPr>
        <w:t xml:space="preserve"> </w:t>
      </w:r>
      <w:r>
        <w:t>la</w:t>
      </w:r>
      <w:r>
        <w:rPr>
          <w:spacing w:val="-7"/>
        </w:rPr>
        <w:t xml:space="preserve"> </w:t>
      </w:r>
      <w:r>
        <w:t>présente</w:t>
      </w:r>
      <w:r>
        <w:rPr>
          <w:spacing w:val="-7"/>
        </w:rPr>
        <w:t xml:space="preserve"> </w:t>
      </w:r>
      <w:r>
        <w:t>enquête</w:t>
      </w:r>
      <w:r>
        <w:rPr>
          <w:spacing w:val="-7"/>
        </w:rPr>
        <w:t xml:space="preserve"> </w:t>
      </w:r>
      <w:r>
        <w:t xml:space="preserve">administrative </w:t>
      </w:r>
      <w:r>
        <w:rPr>
          <w:spacing w:val="-10"/>
        </w:rPr>
        <w:t>:</w:t>
      </w:r>
    </w:p>
    <w:p w14:paraId="15D5E9BC" w14:textId="77777777" w:rsidR="00A361AC" w:rsidRDefault="00000000" w:rsidP="003C19BA">
      <w:pPr>
        <w:spacing w:before="1"/>
        <w:ind w:left="143"/>
        <w:jc w:val="both"/>
        <w:rPr>
          <w:sz w:val="21"/>
        </w:rPr>
      </w:pPr>
      <w:r>
        <w:rPr>
          <w:spacing w:val="-2"/>
          <w:sz w:val="21"/>
        </w:rPr>
        <w:t>……………………………………………………………………………………..……………………………………………………………………………</w:t>
      </w:r>
    </w:p>
    <w:p w14:paraId="4A748931" w14:textId="77777777" w:rsidR="00A361AC" w:rsidRDefault="00000000" w:rsidP="003C19BA">
      <w:pPr>
        <w:ind w:left="143"/>
        <w:jc w:val="both"/>
        <w:rPr>
          <w:sz w:val="21"/>
        </w:rPr>
      </w:pPr>
      <w:r>
        <w:rPr>
          <w:spacing w:val="-2"/>
          <w:sz w:val="21"/>
        </w:rPr>
        <w:t>………..……………………………………………………………………………………..……………………………………………………………………</w:t>
      </w:r>
    </w:p>
    <w:p w14:paraId="4BF6FF6E" w14:textId="5B32EA96" w:rsidR="00A361AC" w:rsidRDefault="00000000" w:rsidP="00176981">
      <w:pPr>
        <w:spacing w:before="1"/>
        <w:ind w:left="143"/>
        <w:jc w:val="both"/>
        <w:rPr>
          <w:spacing w:val="-2"/>
          <w:sz w:val="21"/>
        </w:rPr>
      </w:pPr>
      <w:r>
        <w:rPr>
          <w:spacing w:val="-2"/>
          <w:sz w:val="21"/>
        </w:rPr>
        <w:t>………………..……………………………………………………………………………………..……………………………………………………………</w:t>
      </w:r>
    </w:p>
    <w:p w14:paraId="7EF75778" w14:textId="77777777" w:rsidR="00176981" w:rsidRPr="00176981" w:rsidRDefault="00176981" w:rsidP="00176981">
      <w:pPr>
        <w:spacing w:before="1"/>
        <w:ind w:left="143"/>
        <w:jc w:val="both"/>
        <w:rPr>
          <w:sz w:val="21"/>
        </w:rPr>
      </w:pPr>
    </w:p>
    <w:p w14:paraId="5DB2011E" w14:textId="77777777" w:rsidR="00A361AC" w:rsidRDefault="00000000" w:rsidP="003C19BA">
      <w:pPr>
        <w:pStyle w:val="Titre1"/>
        <w:jc w:val="both"/>
      </w:pPr>
      <w:r>
        <w:rPr>
          <w:u w:val="single"/>
        </w:rPr>
        <w:t>Article</w:t>
      </w:r>
      <w:r>
        <w:rPr>
          <w:spacing w:val="-5"/>
          <w:u w:val="single"/>
        </w:rPr>
        <w:t xml:space="preserve"> </w:t>
      </w:r>
      <w:r>
        <w:rPr>
          <w:u w:val="single"/>
        </w:rPr>
        <w:t>2</w:t>
      </w:r>
      <w:r>
        <w:rPr>
          <w:spacing w:val="-1"/>
        </w:rPr>
        <w:t xml:space="preserve"> </w:t>
      </w:r>
      <w:r>
        <w:t>:</w:t>
      </w:r>
      <w:r>
        <w:rPr>
          <w:spacing w:val="-5"/>
        </w:rPr>
        <w:t xml:space="preserve"> </w:t>
      </w:r>
      <w:r>
        <w:t>Mise</w:t>
      </w:r>
      <w:r>
        <w:rPr>
          <w:spacing w:val="-3"/>
        </w:rPr>
        <w:t xml:space="preserve"> </w:t>
      </w:r>
      <w:r>
        <w:t>en</w:t>
      </w:r>
      <w:r>
        <w:rPr>
          <w:spacing w:val="-5"/>
        </w:rPr>
        <w:t xml:space="preserve"> </w:t>
      </w:r>
      <w:r>
        <w:t>œuvre</w:t>
      </w:r>
      <w:r>
        <w:rPr>
          <w:spacing w:val="-6"/>
        </w:rPr>
        <w:t xml:space="preserve"> </w:t>
      </w:r>
      <w:r>
        <w:t>de</w:t>
      </w:r>
      <w:r>
        <w:rPr>
          <w:spacing w:val="-4"/>
        </w:rPr>
        <w:t xml:space="preserve"> </w:t>
      </w:r>
      <w:r>
        <w:t>l’enquête</w:t>
      </w:r>
      <w:r>
        <w:rPr>
          <w:spacing w:val="-2"/>
        </w:rPr>
        <w:t xml:space="preserve"> administrative</w:t>
      </w:r>
    </w:p>
    <w:p w14:paraId="10E1B3CB" w14:textId="77777777" w:rsidR="00A361AC" w:rsidRDefault="00A361AC" w:rsidP="003C19BA">
      <w:pPr>
        <w:pStyle w:val="Corpsdetexte"/>
        <w:spacing w:before="1"/>
        <w:ind w:left="0"/>
        <w:jc w:val="both"/>
        <w:rPr>
          <w:b/>
        </w:rPr>
      </w:pPr>
    </w:p>
    <w:p w14:paraId="3DBB28B2" w14:textId="77777777" w:rsidR="00A361AC" w:rsidRDefault="00000000" w:rsidP="003C19BA">
      <w:pPr>
        <w:pStyle w:val="Paragraphedeliste"/>
        <w:numPr>
          <w:ilvl w:val="1"/>
          <w:numId w:val="6"/>
        </w:numPr>
        <w:tabs>
          <w:tab w:val="left" w:pos="512"/>
        </w:tabs>
        <w:ind w:left="512" w:hanging="369"/>
        <w:jc w:val="both"/>
        <w:rPr>
          <w:b/>
          <w:sz w:val="21"/>
        </w:rPr>
      </w:pPr>
      <w:r>
        <w:rPr>
          <w:b/>
          <w:sz w:val="21"/>
        </w:rPr>
        <w:t>Désignation</w:t>
      </w:r>
      <w:r>
        <w:rPr>
          <w:b/>
          <w:spacing w:val="-5"/>
          <w:sz w:val="21"/>
        </w:rPr>
        <w:t xml:space="preserve"> </w:t>
      </w:r>
      <w:r>
        <w:rPr>
          <w:b/>
          <w:sz w:val="21"/>
        </w:rPr>
        <w:t>de</w:t>
      </w:r>
      <w:r>
        <w:rPr>
          <w:b/>
          <w:spacing w:val="-7"/>
          <w:sz w:val="21"/>
        </w:rPr>
        <w:t xml:space="preserve"> </w:t>
      </w:r>
      <w:r>
        <w:rPr>
          <w:b/>
          <w:spacing w:val="-2"/>
          <w:sz w:val="21"/>
        </w:rPr>
        <w:t>l’enquêteur</w:t>
      </w:r>
    </w:p>
    <w:p w14:paraId="5015061C" w14:textId="37430BEC" w:rsidR="00A361AC" w:rsidRDefault="00000000" w:rsidP="003C19BA">
      <w:pPr>
        <w:pStyle w:val="Corpsdetexte"/>
        <w:spacing w:before="255"/>
        <w:ind w:right="139"/>
        <w:jc w:val="both"/>
      </w:pPr>
      <w:r>
        <w:t xml:space="preserve">Le Président du </w:t>
      </w:r>
      <w:r w:rsidR="0049533B">
        <w:t>CDG90</w:t>
      </w:r>
      <w:r>
        <w:t xml:space="preserve"> désigne un ou plusieurs agents du Centre</w:t>
      </w:r>
      <w:r w:rsidR="00E6578E">
        <w:t xml:space="preserve"> de gestions</w:t>
      </w:r>
      <w:r>
        <w:t xml:space="preserve"> présentant tous les gages d’impartialité</w:t>
      </w:r>
      <w:r w:rsidR="003C1A9D">
        <w:t xml:space="preserve">, de neutralité, d’intégrité </w:t>
      </w:r>
      <w:r>
        <w:t>et d’objectivité nécessaires à la conduite de l’enquête. Ces agents sont désignés pour leurs qualités professionnelles, expérience et formations, nécessaires au déroulé de l’enquête.</w:t>
      </w:r>
    </w:p>
    <w:p w14:paraId="14280343" w14:textId="2657A67D" w:rsidR="00D27C6B" w:rsidRDefault="00D27C6B" w:rsidP="003C19BA">
      <w:pPr>
        <w:pStyle w:val="Corpsdetexte"/>
        <w:spacing w:before="255"/>
        <w:ind w:right="139"/>
        <w:jc w:val="both"/>
      </w:pPr>
      <w:r>
        <w:t>L’enquêteur est soumis au principe de confidentialité et s’engage à observer la plus stricte discrétion quant aux informations et données auxquelles il a accès dans le cadre de ses missions.</w:t>
      </w:r>
    </w:p>
    <w:p w14:paraId="51984B05" w14:textId="77777777" w:rsidR="00A361AC" w:rsidRDefault="00A361AC" w:rsidP="003C19BA">
      <w:pPr>
        <w:pStyle w:val="Corpsdetexte"/>
        <w:spacing w:before="2"/>
        <w:ind w:left="0"/>
        <w:jc w:val="both"/>
      </w:pPr>
    </w:p>
    <w:p w14:paraId="5A82D967" w14:textId="3ACF280B" w:rsidR="00A361AC" w:rsidRDefault="00000000" w:rsidP="003C19BA">
      <w:pPr>
        <w:pStyle w:val="Corpsdetexte"/>
        <w:jc w:val="both"/>
      </w:pPr>
      <w:r>
        <w:t>Pour</w:t>
      </w:r>
      <w:r>
        <w:rPr>
          <w:spacing w:val="-10"/>
        </w:rPr>
        <w:t xml:space="preserve"> </w:t>
      </w:r>
      <w:r>
        <w:t>la</w:t>
      </w:r>
      <w:r>
        <w:rPr>
          <w:spacing w:val="-6"/>
        </w:rPr>
        <w:t xml:space="preserve"> </w:t>
      </w:r>
      <w:r>
        <w:t>présente</w:t>
      </w:r>
      <w:r>
        <w:rPr>
          <w:spacing w:val="-7"/>
        </w:rPr>
        <w:t xml:space="preserve"> </w:t>
      </w:r>
      <w:r>
        <w:t>enquête,</w:t>
      </w:r>
      <w:r>
        <w:rPr>
          <w:spacing w:val="-6"/>
        </w:rPr>
        <w:t xml:space="preserve"> </w:t>
      </w:r>
      <w:r>
        <w:t>l’enquêteur</w:t>
      </w:r>
      <w:r>
        <w:rPr>
          <w:spacing w:val="-6"/>
        </w:rPr>
        <w:t xml:space="preserve"> </w:t>
      </w:r>
      <w:r>
        <w:t>désigné</w:t>
      </w:r>
      <w:r>
        <w:rPr>
          <w:spacing w:val="-5"/>
        </w:rPr>
        <w:t xml:space="preserve"> </w:t>
      </w:r>
      <w:proofErr w:type="gramStart"/>
      <w:r>
        <w:t>est</w:t>
      </w:r>
      <w:r>
        <w:rPr>
          <w:spacing w:val="-6"/>
        </w:rPr>
        <w:t xml:space="preserve"> </w:t>
      </w:r>
      <w:r w:rsidR="00D01BA0">
        <w:rPr>
          <w:spacing w:val="-6"/>
        </w:rPr>
        <w:t xml:space="preserve"> Madame</w:t>
      </w:r>
      <w:proofErr w:type="gramEnd"/>
      <w:r w:rsidR="00D01BA0">
        <w:rPr>
          <w:spacing w:val="-6"/>
        </w:rPr>
        <w:t xml:space="preserve"> </w:t>
      </w:r>
      <w:r w:rsidR="00916523">
        <w:rPr>
          <w:spacing w:val="-2"/>
        </w:rPr>
        <w:t>Virginie GASPARD, Directrice-Adjointe du CDG90.</w:t>
      </w:r>
    </w:p>
    <w:p w14:paraId="68DB3568" w14:textId="77777777" w:rsidR="00A361AC" w:rsidRDefault="00000000" w:rsidP="003C19BA">
      <w:pPr>
        <w:pStyle w:val="Corpsdetexte"/>
        <w:spacing w:before="255"/>
        <w:ind w:right="135"/>
        <w:jc w:val="both"/>
      </w:pPr>
      <w:r>
        <w:t>La collectivité reconnaît qu’elle a librement consenti à ce choix, et qu’aucun motif ne s’oppose à la désignation de ce ou ces enquêteurs. En conséquence, elle renonce expressément, par la présente, à contester cette désignation.</w:t>
      </w:r>
    </w:p>
    <w:p w14:paraId="3C9CD3B0" w14:textId="77777777" w:rsidR="00A361AC" w:rsidRDefault="00000000" w:rsidP="003C19BA">
      <w:pPr>
        <w:pStyle w:val="Titre1"/>
        <w:numPr>
          <w:ilvl w:val="1"/>
          <w:numId w:val="6"/>
        </w:numPr>
        <w:tabs>
          <w:tab w:val="left" w:pos="500"/>
        </w:tabs>
        <w:spacing w:before="256"/>
        <w:ind w:left="500" w:hanging="357"/>
        <w:jc w:val="both"/>
      </w:pPr>
      <w:r>
        <w:t>Réunion</w:t>
      </w:r>
      <w:r>
        <w:rPr>
          <w:spacing w:val="-6"/>
        </w:rPr>
        <w:t xml:space="preserve"> </w:t>
      </w:r>
      <w:r>
        <w:t>de</w:t>
      </w:r>
      <w:r>
        <w:rPr>
          <w:spacing w:val="-4"/>
        </w:rPr>
        <w:t xml:space="preserve"> </w:t>
      </w:r>
      <w:r>
        <w:rPr>
          <w:spacing w:val="-2"/>
        </w:rPr>
        <w:t>cadrage</w:t>
      </w:r>
    </w:p>
    <w:p w14:paraId="6771D8E8" w14:textId="77777777" w:rsidR="00A361AC" w:rsidRDefault="00A361AC" w:rsidP="003C19BA">
      <w:pPr>
        <w:pStyle w:val="Corpsdetexte"/>
        <w:spacing w:before="1"/>
        <w:ind w:left="0"/>
        <w:jc w:val="both"/>
        <w:rPr>
          <w:b/>
        </w:rPr>
      </w:pPr>
    </w:p>
    <w:p w14:paraId="2D00FCC6" w14:textId="77777777" w:rsidR="00D27C6B" w:rsidRDefault="00D27C6B" w:rsidP="003C19BA">
      <w:pPr>
        <w:pStyle w:val="Corpsdetexte"/>
        <w:ind w:right="136"/>
        <w:jc w:val="both"/>
      </w:pPr>
      <w:r>
        <w:t xml:space="preserve">Dans un premier temps, les enquêteurs procèdent à une réunion de cadrage. Cette première étape a lieu avant les entretiens avec les agents. </w:t>
      </w:r>
    </w:p>
    <w:p w14:paraId="5897B901" w14:textId="77777777" w:rsidR="00D27C6B" w:rsidRDefault="00D27C6B" w:rsidP="003C19BA">
      <w:pPr>
        <w:pStyle w:val="Corpsdetexte"/>
        <w:ind w:right="136"/>
        <w:jc w:val="both"/>
      </w:pPr>
    </w:p>
    <w:p w14:paraId="608FDEC5" w14:textId="19EDF333" w:rsidR="00D27C6B" w:rsidRDefault="00D27C6B" w:rsidP="003C19BA">
      <w:pPr>
        <w:pStyle w:val="Corpsdetexte"/>
        <w:ind w:right="136"/>
        <w:jc w:val="both"/>
      </w:pPr>
      <w:r>
        <w:t>Cette réunion permet d’identifier les besoins, de proposer la méthode de travail et les différentes étapes de l’enquête. Lors de cette réunion, collectivité et enquêteurs conviennent de la durée et du calendrier prévisionnel de l’enquête administrative.</w:t>
      </w:r>
    </w:p>
    <w:p w14:paraId="07F4DF18" w14:textId="77777777" w:rsidR="001C0D35" w:rsidRDefault="001C0D35" w:rsidP="003C19BA">
      <w:pPr>
        <w:pStyle w:val="Corpsdetexte"/>
        <w:ind w:right="136"/>
        <w:jc w:val="both"/>
      </w:pPr>
    </w:p>
    <w:p w14:paraId="44E8DA6E" w14:textId="77777777" w:rsidR="001C0D35" w:rsidRDefault="001C0D35" w:rsidP="00176981">
      <w:pPr>
        <w:pStyle w:val="Corpsdetexte"/>
        <w:ind w:left="0" w:right="136"/>
        <w:jc w:val="both"/>
      </w:pPr>
    </w:p>
    <w:p w14:paraId="3AAF6A1B" w14:textId="028CA2D2" w:rsidR="001C0D35" w:rsidRDefault="001C0D35" w:rsidP="001C0D35">
      <w:pPr>
        <w:pStyle w:val="Titre1"/>
        <w:numPr>
          <w:ilvl w:val="1"/>
          <w:numId w:val="6"/>
        </w:numPr>
        <w:tabs>
          <w:tab w:val="left" w:pos="500"/>
        </w:tabs>
        <w:ind w:left="500" w:hanging="357"/>
        <w:jc w:val="both"/>
      </w:pPr>
      <w:r>
        <w:t xml:space="preserve">Élaboration d’un questionnaire d’enquête </w:t>
      </w:r>
    </w:p>
    <w:p w14:paraId="49C2A643" w14:textId="77777777" w:rsidR="001C0D35" w:rsidRDefault="001C0D35" w:rsidP="0062046D">
      <w:pPr>
        <w:pStyle w:val="Titre1"/>
        <w:tabs>
          <w:tab w:val="left" w:pos="500"/>
        </w:tabs>
        <w:jc w:val="both"/>
      </w:pPr>
    </w:p>
    <w:p w14:paraId="3C3AEF41" w14:textId="41FF286B" w:rsidR="001C0D35" w:rsidRPr="001C0D35" w:rsidRDefault="001C0D35" w:rsidP="001C0D35">
      <w:pPr>
        <w:pStyle w:val="Titre1"/>
        <w:tabs>
          <w:tab w:val="left" w:pos="500"/>
        </w:tabs>
        <w:jc w:val="both"/>
        <w:rPr>
          <w:b w:val="0"/>
          <w:bCs w:val="0"/>
          <w:sz w:val="22"/>
          <w:szCs w:val="22"/>
        </w:rPr>
      </w:pPr>
      <w:r>
        <w:rPr>
          <w:b w:val="0"/>
          <w:bCs w:val="0"/>
          <w:sz w:val="22"/>
          <w:szCs w:val="22"/>
        </w:rPr>
        <w:t>A</w:t>
      </w:r>
      <w:r w:rsidRPr="001C0D35">
        <w:rPr>
          <w:b w:val="0"/>
          <w:bCs w:val="0"/>
          <w:sz w:val="22"/>
          <w:szCs w:val="22"/>
        </w:rPr>
        <w:t>fin d’établir les faits de manière objective, un questionnaire unique est élaboré afin de poser à chacune des personnes entendues les mêmes questions. Il est cependant toujours loisible aux enquêteurs de juger que certaines questions ne sont pas pertinentes pour certains acteurs et de poser des questions complémentaires.</w:t>
      </w:r>
    </w:p>
    <w:p w14:paraId="10BA3233" w14:textId="77777777" w:rsidR="00A361AC" w:rsidRDefault="00A361AC" w:rsidP="003C19BA">
      <w:pPr>
        <w:pStyle w:val="Corpsdetexte"/>
        <w:spacing w:before="1"/>
        <w:ind w:left="0"/>
        <w:jc w:val="both"/>
      </w:pPr>
    </w:p>
    <w:p w14:paraId="52248C7E" w14:textId="77777777" w:rsidR="00A361AC" w:rsidRDefault="00000000" w:rsidP="003C19BA">
      <w:pPr>
        <w:pStyle w:val="Titre1"/>
        <w:numPr>
          <w:ilvl w:val="1"/>
          <w:numId w:val="6"/>
        </w:numPr>
        <w:tabs>
          <w:tab w:val="left" w:pos="500"/>
        </w:tabs>
        <w:ind w:left="500" w:hanging="357"/>
        <w:jc w:val="both"/>
      </w:pPr>
      <w:r>
        <w:t>Programmation</w:t>
      </w:r>
      <w:r>
        <w:rPr>
          <w:spacing w:val="-7"/>
        </w:rPr>
        <w:t xml:space="preserve"> </w:t>
      </w:r>
      <w:r>
        <w:t>des</w:t>
      </w:r>
      <w:r>
        <w:rPr>
          <w:spacing w:val="-8"/>
        </w:rPr>
        <w:t xml:space="preserve"> </w:t>
      </w:r>
      <w:r>
        <w:rPr>
          <w:spacing w:val="-2"/>
        </w:rPr>
        <w:t>entretiens</w:t>
      </w:r>
    </w:p>
    <w:p w14:paraId="5F2E9FEE" w14:textId="77777777" w:rsidR="00A361AC" w:rsidRDefault="00A361AC" w:rsidP="003C19BA">
      <w:pPr>
        <w:pStyle w:val="Corpsdetexte"/>
        <w:ind w:left="0"/>
        <w:jc w:val="both"/>
        <w:rPr>
          <w:b/>
        </w:rPr>
      </w:pPr>
    </w:p>
    <w:p w14:paraId="0E24D85B" w14:textId="77777777" w:rsidR="003C1A9D" w:rsidRDefault="00000000" w:rsidP="003C19BA">
      <w:pPr>
        <w:pStyle w:val="Corpsdetexte"/>
        <w:spacing w:before="1"/>
        <w:ind w:right="136"/>
        <w:jc w:val="both"/>
      </w:pPr>
      <w:r>
        <w:t>Une liste des personnes à entendre est établie par l’enquêteur. Les différents entretiens sont planifiés en lien avec la collectivité</w:t>
      </w:r>
      <w:r w:rsidR="003C1A9D">
        <w:t xml:space="preserve"> qui se charge de convoquer les agents. </w:t>
      </w:r>
    </w:p>
    <w:p w14:paraId="1ABA455B" w14:textId="4B54C560" w:rsidR="00A361AC" w:rsidRDefault="00000000" w:rsidP="003C19BA">
      <w:pPr>
        <w:pStyle w:val="Corpsdetexte"/>
        <w:spacing w:before="1"/>
        <w:ind w:right="136"/>
        <w:jc w:val="both"/>
      </w:pPr>
      <w:r>
        <w:t xml:space="preserve"> Dans la limite des nécessités de service, ces rendez-vous seront programmés de façon regroupée sur une même journée ou sur un nombre de demi-journées limité.</w:t>
      </w:r>
    </w:p>
    <w:p w14:paraId="77036A01" w14:textId="77777777" w:rsidR="00A361AC" w:rsidRDefault="00000000" w:rsidP="003C19BA">
      <w:pPr>
        <w:pStyle w:val="Corpsdetexte"/>
        <w:spacing w:line="255" w:lineRule="exact"/>
        <w:jc w:val="both"/>
      </w:pPr>
      <w:r>
        <w:t>Si</w:t>
      </w:r>
      <w:r>
        <w:rPr>
          <w:spacing w:val="-7"/>
        </w:rPr>
        <w:t xml:space="preserve"> </w:t>
      </w:r>
      <w:r>
        <w:t>les</w:t>
      </w:r>
      <w:r>
        <w:rPr>
          <w:spacing w:val="-6"/>
        </w:rPr>
        <w:t xml:space="preserve"> </w:t>
      </w:r>
      <w:r>
        <w:t>premières</w:t>
      </w:r>
      <w:r>
        <w:rPr>
          <w:spacing w:val="-6"/>
        </w:rPr>
        <w:t xml:space="preserve"> </w:t>
      </w:r>
      <w:r>
        <w:t>auditions</w:t>
      </w:r>
      <w:r>
        <w:rPr>
          <w:spacing w:val="-8"/>
        </w:rPr>
        <w:t xml:space="preserve"> </w:t>
      </w:r>
      <w:r>
        <w:t>ouvrent</w:t>
      </w:r>
      <w:r>
        <w:rPr>
          <w:spacing w:val="-5"/>
        </w:rPr>
        <w:t xml:space="preserve"> </w:t>
      </w:r>
      <w:r>
        <w:t>le</w:t>
      </w:r>
      <w:r>
        <w:rPr>
          <w:spacing w:val="-6"/>
        </w:rPr>
        <w:t xml:space="preserve"> </w:t>
      </w:r>
      <w:r>
        <w:t>champ</w:t>
      </w:r>
      <w:r>
        <w:rPr>
          <w:spacing w:val="-9"/>
        </w:rPr>
        <w:t xml:space="preserve"> </w:t>
      </w:r>
      <w:r>
        <w:t>à</w:t>
      </w:r>
      <w:r>
        <w:rPr>
          <w:spacing w:val="-6"/>
        </w:rPr>
        <w:t xml:space="preserve"> </w:t>
      </w:r>
      <w:r>
        <w:t>d’autres</w:t>
      </w:r>
      <w:r>
        <w:rPr>
          <w:spacing w:val="-6"/>
        </w:rPr>
        <w:t xml:space="preserve"> </w:t>
      </w:r>
      <w:r>
        <w:t>protagonistes</w:t>
      </w:r>
      <w:r>
        <w:rPr>
          <w:spacing w:val="-6"/>
        </w:rPr>
        <w:t xml:space="preserve"> </w:t>
      </w:r>
      <w:r>
        <w:t>devant</w:t>
      </w:r>
      <w:r>
        <w:rPr>
          <w:spacing w:val="-7"/>
        </w:rPr>
        <w:t xml:space="preserve"> </w:t>
      </w:r>
      <w:r>
        <w:t>être</w:t>
      </w:r>
      <w:r>
        <w:rPr>
          <w:spacing w:val="-8"/>
        </w:rPr>
        <w:t xml:space="preserve"> </w:t>
      </w:r>
      <w:r>
        <w:t>entendus,</w:t>
      </w:r>
      <w:r>
        <w:rPr>
          <w:spacing w:val="-6"/>
        </w:rPr>
        <w:t xml:space="preserve"> </w:t>
      </w:r>
      <w:r>
        <w:t>l’enquêteur</w:t>
      </w:r>
      <w:r>
        <w:rPr>
          <w:spacing w:val="-7"/>
        </w:rPr>
        <w:t xml:space="preserve"> </w:t>
      </w:r>
      <w:r>
        <w:rPr>
          <w:spacing w:val="-5"/>
        </w:rPr>
        <w:t>se</w:t>
      </w:r>
    </w:p>
    <w:p w14:paraId="5906A02C" w14:textId="77777777" w:rsidR="00A361AC" w:rsidRDefault="00000000" w:rsidP="003C19BA">
      <w:pPr>
        <w:pStyle w:val="Corpsdetexte"/>
        <w:jc w:val="both"/>
      </w:pPr>
      <w:proofErr w:type="gramStart"/>
      <w:r>
        <w:t>rapproche</w:t>
      </w:r>
      <w:proofErr w:type="gramEnd"/>
      <w:r>
        <w:rPr>
          <w:spacing w:val="-9"/>
        </w:rPr>
        <w:t xml:space="preserve"> </w:t>
      </w:r>
      <w:r>
        <w:t>de</w:t>
      </w:r>
      <w:r>
        <w:rPr>
          <w:spacing w:val="-4"/>
        </w:rPr>
        <w:t xml:space="preserve"> </w:t>
      </w:r>
      <w:r>
        <w:t>la</w:t>
      </w:r>
      <w:r>
        <w:rPr>
          <w:spacing w:val="-9"/>
        </w:rPr>
        <w:t xml:space="preserve"> </w:t>
      </w:r>
      <w:r>
        <w:t>collectivité</w:t>
      </w:r>
      <w:r>
        <w:rPr>
          <w:spacing w:val="-6"/>
        </w:rPr>
        <w:t xml:space="preserve"> </w:t>
      </w:r>
      <w:r>
        <w:t>pour</w:t>
      </w:r>
      <w:r>
        <w:rPr>
          <w:spacing w:val="-5"/>
        </w:rPr>
        <w:t xml:space="preserve"> </w:t>
      </w:r>
      <w:r>
        <w:t>les</w:t>
      </w:r>
      <w:r>
        <w:rPr>
          <w:spacing w:val="-5"/>
        </w:rPr>
        <w:t xml:space="preserve"> </w:t>
      </w:r>
      <w:r>
        <w:t>planifier</w:t>
      </w:r>
      <w:r>
        <w:rPr>
          <w:spacing w:val="-4"/>
        </w:rPr>
        <w:t xml:space="preserve"> </w:t>
      </w:r>
      <w:r>
        <w:t>dans</w:t>
      </w:r>
      <w:r>
        <w:rPr>
          <w:spacing w:val="-5"/>
        </w:rPr>
        <w:t xml:space="preserve"> </w:t>
      </w:r>
      <w:r>
        <w:t>les</w:t>
      </w:r>
      <w:r>
        <w:rPr>
          <w:spacing w:val="-5"/>
        </w:rPr>
        <w:t xml:space="preserve"> </w:t>
      </w:r>
      <w:r>
        <w:t>meilleurs</w:t>
      </w:r>
      <w:r>
        <w:rPr>
          <w:spacing w:val="-5"/>
        </w:rPr>
        <w:t xml:space="preserve"> </w:t>
      </w:r>
      <w:r>
        <w:rPr>
          <w:spacing w:val="-2"/>
        </w:rPr>
        <w:t>délais.</w:t>
      </w:r>
    </w:p>
    <w:p w14:paraId="6E3BA2E8" w14:textId="77777777" w:rsidR="00A361AC" w:rsidRDefault="00000000" w:rsidP="003C19BA">
      <w:pPr>
        <w:pStyle w:val="Corpsdetexte"/>
        <w:spacing w:before="255"/>
        <w:jc w:val="both"/>
      </w:pPr>
      <w:r>
        <w:t>Pour</w:t>
      </w:r>
      <w:r>
        <w:rPr>
          <w:spacing w:val="-8"/>
        </w:rPr>
        <w:t xml:space="preserve"> </w:t>
      </w:r>
      <w:r>
        <w:t>être</w:t>
      </w:r>
      <w:r>
        <w:rPr>
          <w:spacing w:val="-5"/>
        </w:rPr>
        <w:t xml:space="preserve"> </w:t>
      </w:r>
      <w:r>
        <w:t>objective,</w:t>
      </w:r>
      <w:r>
        <w:rPr>
          <w:spacing w:val="-4"/>
        </w:rPr>
        <w:t xml:space="preserve"> </w:t>
      </w:r>
      <w:r>
        <w:t>l’enquête</w:t>
      </w:r>
      <w:r>
        <w:rPr>
          <w:spacing w:val="-3"/>
        </w:rPr>
        <w:t xml:space="preserve"> </w:t>
      </w:r>
      <w:r>
        <w:t>est</w:t>
      </w:r>
      <w:r>
        <w:rPr>
          <w:spacing w:val="-3"/>
        </w:rPr>
        <w:t xml:space="preserve"> </w:t>
      </w:r>
      <w:r>
        <w:t>menée</w:t>
      </w:r>
      <w:r>
        <w:rPr>
          <w:spacing w:val="-5"/>
        </w:rPr>
        <w:t xml:space="preserve"> </w:t>
      </w:r>
      <w:r>
        <w:t>à</w:t>
      </w:r>
      <w:r>
        <w:rPr>
          <w:spacing w:val="-3"/>
        </w:rPr>
        <w:t xml:space="preserve"> </w:t>
      </w:r>
      <w:r>
        <w:t>charge</w:t>
      </w:r>
      <w:r>
        <w:rPr>
          <w:spacing w:val="-4"/>
        </w:rPr>
        <w:t xml:space="preserve"> </w:t>
      </w:r>
      <w:r>
        <w:t>et</w:t>
      </w:r>
      <w:r>
        <w:rPr>
          <w:spacing w:val="-2"/>
        </w:rPr>
        <w:t xml:space="preserve"> </w:t>
      </w:r>
      <w:r>
        <w:t>à</w:t>
      </w:r>
      <w:r>
        <w:rPr>
          <w:spacing w:val="-7"/>
        </w:rPr>
        <w:t xml:space="preserve"> </w:t>
      </w:r>
      <w:r>
        <w:t>décharge</w:t>
      </w:r>
      <w:r>
        <w:rPr>
          <w:spacing w:val="-5"/>
        </w:rPr>
        <w:t xml:space="preserve"> </w:t>
      </w:r>
      <w:r>
        <w:t>et</w:t>
      </w:r>
      <w:r>
        <w:rPr>
          <w:spacing w:val="-3"/>
        </w:rPr>
        <w:t xml:space="preserve"> </w:t>
      </w:r>
      <w:r>
        <w:t>il</w:t>
      </w:r>
      <w:r>
        <w:rPr>
          <w:spacing w:val="-7"/>
        </w:rPr>
        <w:t xml:space="preserve"> </w:t>
      </w:r>
      <w:r>
        <w:t>est</w:t>
      </w:r>
      <w:r>
        <w:rPr>
          <w:spacing w:val="-4"/>
        </w:rPr>
        <w:t xml:space="preserve"> </w:t>
      </w:r>
      <w:r>
        <w:t>veillé</w:t>
      </w:r>
      <w:r>
        <w:rPr>
          <w:spacing w:val="-5"/>
        </w:rPr>
        <w:t xml:space="preserve"> </w:t>
      </w:r>
      <w:r>
        <w:rPr>
          <w:spacing w:val="-10"/>
        </w:rPr>
        <w:t>:</w:t>
      </w:r>
    </w:p>
    <w:p w14:paraId="00E57FD8" w14:textId="77777777" w:rsidR="00A361AC" w:rsidRDefault="00000000" w:rsidP="003C19BA">
      <w:pPr>
        <w:pStyle w:val="Paragraphedeliste"/>
        <w:numPr>
          <w:ilvl w:val="0"/>
          <w:numId w:val="5"/>
        </w:numPr>
        <w:tabs>
          <w:tab w:val="left" w:pos="255"/>
        </w:tabs>
        <w:spacing w:before="1"/>
        <w:ind w:left="255" w:hanging="112"/>
        <w:jc w:val="both"/>
        <w:rPr>
          <w:sz w:val="21"/>
        </w:rPr>
      </w:pPr>
      <w:r>
        <w:rPr>
          <w:sz w:val="21"/>
        </w:rPr>
        <w:t>A</w:t>
      </w:r>
      <w:r>
        <w:rPr>
          <w:spacing w:val="-6"/>
          <w:sz w:val="21"/>
        </w:rPr>
        <w:t xml:space="preserve"> </w:t>
      </w:r>
      <w:r>
        <w:rPr>
          <w:sz w:val="21"/>
        </w:rPr>
        <w:t>entendre</w:t>
      </w:r>
      <w:r>
        <w:rPr>
          <w:spacing w:val="-4"/>
          <w:sz w:val="21"/>
        </w:rPr>
        <w:t xml:space="preserve"> </w:t>
      </w:r>
      <w:r>
        <w:rPr>
          <w:sz w:val="21"/>
        </w:rPr>
        <w:t>l’ensemble</w:t>
      </w:r>
      <w:r>
        <w:rPr>
          <w:spacing w:val="-3"/>
          <w:sz w:val="21"/>
        </w:rPr>
        <w:t xml:space="preserve"> </w:t>
      </w:r>
      <w:r>
        <w:rPr>
          <w:sz w:val="21"/>
        </w:rPr>
        <w:t>des</w:t>
      </w:r>
      <w:r>
        <w:rPr>
          <w:spacing w:val="-7"/>
          <w:sz w:val="21"/>
        </w:rPr>
        <w:t xml:space="preserve"> </w:t>
      </w:r>
      <w:r>
        <w:rPr>
          <w:sz w:val="21"/>
        </w:rPr>
        <w:t>agents</w:t>
      </w:r>
      <w:r>
        <w:rPr>
          <w:spacing w:val="-4"/>
          <w:sz w:val="21"/>
        </w:rPr>
        <w:t xml:space="preserve"> </w:t>
      </w:r>
      <w:r>
        <w:rPr>
          <w:sz w:val="21"/>
        </w:rPr>
        <w:t>d’un</w:t>
      </w:r>
      <w:r>
        <w:rPr>
          <w:spacing w:val="-7"/>
          <w:sz w:val="21"/>
        </w:rPr>
        <w:t xml:space="preserve"> </w:t>
      </w:r>
      <w:r>
        <w:rPr>
          <w:sz w:val="21"/>
        </w:rPr>
        <w:t>même</w:t>
      </w:r>
      <w:r>
        <w:rPr>
          <w:spacing w:val="-3"/>
          <w:sz w:val="21"/>
        </w:rPr>
        <w:t xml:space="preserve"> </w:t>
      </w:r>
      <w:r>
        <w:rPr>
          <w:sz w:val="21"/>
        </w:rPr>
        <w:t>service</w:t>
      </w:r>
      <w:r>
        <w:rPr>
          <w:spacing w:val="-7"/>
          <w:sz w:val="21"/>
        </w:rPr>
        <w:t xml:space="preserve"> </w:t>
      </w:r>
      <w:r>
        <w:rPr>
          <w:sz w:val="21"/>
        </w:rPr>
        <w:t>pour</w:t>
      </w:r>
      <w:r>
        <w:rPr>
          <w:spacing w:val="-3"/>
          <w:sz w:val="21"/>
        </w:rPr>
        <w:t xml:space="preserve"> </w:t>
      </w:r>
      <w:r>
        <w:rPr>
          <w:sz w:val="21"/>
        </w:rPr>
        <w:t>ne</w:t>
      </w:r>
      <w:r>
        <w:rPr>
          <w:spacing w:val="-4"/>
          <w:sz w:val="21"/>
        </w:rPr>
        <w:t xml:space="preserve"> </w:t>
      </w:r>
      <w:r>
        <w:rPr>
          <w:sz w:val="21"/>
        </w:rPr>
        <w:t>pas</w:t>
      </w:r>
      <w:r>
        <w:rPr>
          <w:spacing w:val="-4"/>
          <w:sz w:val="21"/>
        </w:rPr>
        <w:t xml:space="preserve"> </w:t>
      </w:r>
      <w:r>
        <w:rPr>
          <w:sz w:val="21"/>
        </w:rPr>
        <w:t>créer</w:t>
      </w:r>
      <w:r>
        <w:rPr>
          <w:spacing w:val="-5"/>
          <w:sz w:val="21"/>
        </w:rPr>
        <w:t xml:space="preserve"> </w:t>
      </w:r>
      <w:r>
        <w:rPr>
          <w:sz w:val="21"/>
        </w:rPr>
        <w:t>de</w:t>
      </w:r>
      <w:r>
        <w:rPr>
          <w:spacing w:val="-1"/>
          <w:sz w:val="21"/>
        </w:rPr>
        <w:t xml:space="preserve"> </w:t>
      </w:r>
      <w:r>
        <w:rPr>
          <w:spacing w:val="-2"/>
          <w:sz w:val="21"/>
        </w:rPr>
        <w:t>discrimination,</w:t>
      </w:r>
    </w:p>
    <w:p w14:paraId="7F66219C" w14:textId="77777777" w:rsidR="00A361AC" w:rsidRDefault="00000000" w:rsidP="003C19BA">
      <w:pPr>
        <w:pStyle w:val="Paragraphedeliste"/>
        <w:numPr>
          <w:ilvl w:val="0"/>
          <w:numId w:val="5"/>
        </w:numPr>
        <w:tabs>
          <w:tab w:val="left" w:pos="283"/>
        </w:tabs>
        <w:ind w:right="138" w:firstLine="0"/>
        <w:jc w:val="both"/>
        <w:rPr>
          <w:sz w:val="21"/>
        </w:rPr>
      </w:pPr>
      <w:r>
        <w:rPr>
          <w:sz w:val="21"/>
        </w:rPr>
        <w:t>A</w:t>
      </w:r>
      <w:r>
        <w:rPr>
          <w:spacing w:val="27"/>
          <w:sz w:val="21"/>
        </w:rPr>
        <w:t xml:space="preserve"> </w:t>
      </w:r>
      <w:r>
        <w:rPr>
          <w:sz w:val="21"/>
        </w:rPr>
        <w:t>impliquer</w:t>
      </w:r>
      <w:r>
        <w:rPr>
          <w:spacing w:val="25"/>
          <w:sz w:val="21"/>
        </w:rPr>
        <w:t xml:space="preserve"> </w:t>
      </w:r>
      <w:r>
        <w:rPr>
          <w:sz w:val="21"/>
        </w:rPr>
        <w:t>les</w:t>
      </w:r>
      <w:r>
        <w:rPr>
          <w:spacing w:val="23"/>
          <w:sz w:val="21"/>
        </w:rPr>
        <w:t xml:space="preserve"> </w:t>
      </w:r>
      <w:r>
        <w:rPr>
          <w:sz w:val="21"/>
        </w:rPr>
        <w:t>responsables</w:t>
      </w:r>
      <w:r>
        <w:rPr>
          <w:spacing w:val="25"/>
          <w:sz w:val="21"/>
        </w:rPr>
        <w:t xml:space="preserve"> </w:t>
      </w:r>
      <w:r>
        <w:rPr>
          <w:sz w:val="21"/>
        </w:rPr>
        <w:t>hiérarchiques,</w:t>
      </w:r>
      <w:r>
        <w:rPr>
          <w:spacing w:val="26"/>
          <w:sz w:val="21"/>
        </w:rPr>
        <w:t xml:space="preserve"> </w:t>
      </w:r>
      <w:r>
        <w:rPr>
          <w:sz w:val="21"/>
        </w:rPr>
        <w:t>à</w:t>
      </w:r>
      <w:r>
        <w:rPr>
          <w:spacing w:val="26"/>
          <w:sz w:val="21"/>
        </w:rPr>
        <w:t xml:space="preserve"> </w:t>
      </w:r>
      <w:r>
        <w:rPr>
          <w:sz w:val="21"/>
        </w:rPr>
        <w:t>la</w:t>
      </w:r>
      <w:r>
        <w:rPr>
          <w:spacing w:val="23"/>
          <w:sz w:val="21"/>
        </w:rPr>
        <w:t xml:space="preserve"> </w:t>
      </w:r>
      <w:r>
        <w:rPr>
          <w:sz w:val="21"/>
        </w:rPr>
        <w:t>fois</w:t>
      </w:r>
      <w:r>
        <w:rPr>
          <w:spacing w:val="23"/>
          <w:sz w:val="21"/>
        </w:rPr>
        <w:t xml:space="preserve"> </w:t>
      </w:r>
      <w:r>
        <w:rPr>
          <w:sz w:val="21"/>
        </w:rPr>
        <w:t>pour</w:t>
      </w:r>
      <w:r>
        <w:rPr>
          <w:spacing w:val="27"/>
          <w:sz w:val="21"/>
        </w:rPr>
        <w:t xml:space="preserve"> </w:t>
      </w:r>
      <w:r>
        <w:rPr>
          <w:sz w:val="21"/>
        </w:rPr>
        <w:t>qu’il</w:t>
      </w:r>
      <w:r>
        <w:rPr>
          <w:spacing w:val="25"/>
          <w:sz w:val="21"/>
        </w:rPr>
        <w:t xml:space="preserve"> </w:t>
      </w:r>
      <w:r>
        <w:rPr>
          <w:sz w:val="21"/>
        </w:rPr>
        <w:t>soit</w:t>
      </w:r>
      <w:r>
        <w:rPr>
          <w:spacing w:val="31"/>
          <w:sz w:val="21"/>
        </w:rPr>
        <w:t xml:space="preserve"> </w:t>
      </w:r>
      <w:r>
        <w:rPr>
          <w:sz w:val="21"/>
        </w:rPr>
        <w:t>informés</w:t>
      </w:r>
      <w:r>
        <w:rPr>
          <w:spacing w:val="26"/>
          <w:sz w:val="21"/>
        </w:rPr>
        <w:t xml:space="preserve"> </w:t>
      </w:r>
      <w:r>
        <w:rPr>
          <w:sz w:val="21"/>
        </w:rPr>
        <w:t>de</w:t>
      </w:r>
      <w:r>
        <w:rPr>
          <w:spacing w:val="24"/>
          <w:sz w:val="21"/>
        </w:rPr>
        <w:t xml:space="preserve"> </w:t>
      </w:r>
      <w:r>
        <w:rPr>
          <w:sz w:val="21"/>
        </w:rPr>
        <w:t>la</w:t>
      </w:r>
      <w:r>
        <w:rPr>
          <w:spacing w:val="25"/>
          <w:sz w:val="21"/>
        </w:rPr>
        <w:t xml:space="preserve"> </w:t>
      </w:r>
      <w:r>
        <w:rPr>
          <w:sz w:val="21"/>
        </w:rPr>
        <w:t>démarche</w:t>
      </w:r>
      <w:r>
        <w:rPr>
          <w:spacing w:val="24"/>
          <w:sz w:val="21"/>
        </w:rPr>
        <w:t xml:space="preserve"> </w:t>
      </w:r>
      <w:r>
        <w:rPr>
          <w:sz w:val="21"/>
        </w:rPr>
        <w:t>et</w:t>
      </w:r>
      <w:r>
        <w:rPr>
          <w:spacing w:val="27"/>
          <w:sz w:val="21"/>
        </w:rPr>
        <w:t xml:space="preserve"> </w:t>
      </w:r>
      <w:r>
        <w:rPr>
          <w:sz w:val="21"/>
        </w:rPr>
        <w:t>pour entendre leur point de vue,</w:t>
      </w:r>
    </w:p>
    <w:p w14:paraId="56D12C19" w14:textId="138CCE21" w:rsidR="00A361AC" w:rsidRPr="00E6578E" w:rsidRDefault="00000000" w:rsidP="00E6578E">
      <w:pPr>
        <w:pStyle w:val="Paragraphedeliste"/>
        <w:numPr>
          <w:ilvl w:val="0"/>
          <w:numId w:val="5"/>
        </w:numPr>
        <w:tabs>
          <w:tab w:val="left" w:pos="255"/>
        </w:tabs>
        <w:spacing w:before="1"/>
        <w:ind w:left="255" w:hanging="112"/>
        <w:jc w:val="both"/>
        <w:rPr>
          <w:sz w:val="21"/>
        </w:rPr>
        <w:sectPr w:rsidR="00A361AC" w:rsidRPr="00E6578E">
          <w:pgSz w:w="11910" w:h="16840"/>
          <w:pgMar w:top="1340" w:right="1275" w:bottom="760" w:left="1275" w:header="86" w:footer="566" w:gutter="0"/>
          <w:cols w:space="720"/>
        </w:sectPr>
      </w:pPr>
      <w:r>
        <w:rPr>
          <w:sz w:val="21"/>
        </w:rPr>
        <w:t>A</w:t>
      </w:r>
      <w:r>
        <w:rPr>
          <w:spacing w:val="-5"/>
          <w:sz w:val="21"/>
        </w:rPr>
        <w:t xml:space="preserve"> </w:t>
      </w:r>
      <w:r>
        <w:rPr>
          <w:sz w:val="21"/>
        </w:rPr>
        <w:t>entendre</w:t>
      </w:r>
      <w:r>
        <w:rPr>
          <w:spacing w:val="-6"/>
          <w:sz w:val="21"/>
        </w:rPr>
        <w:t xml:space="preserve"> </w:t>
      </w:r>
      <w:r>
        <w:rPr>
          <w:sz w:val="21"/>
        </w:rPr>
        <w:t>tous</w:t>
      </w:r>
      <w:r>
        <w:rPr>
          <w:spacing w:val="-6"/>
          <w:sz w:val="21"/>
        </w:rPr>
        <w:t xml:space="preserve"> </w:t>
      </w:r>
      <w:r>
        <w:rPr>
          <w:sz w:val="21"/>
        </w:rPr>
        <w:t>les</w:t>
      </w:r>
      <w:r>
        <w:rPr>
          <w:spacing w:val="-6"/>
          <w:sz w:val="21"/>
        </w:rPr>
        <w:t xml:space="preserve"> </w:t>
      </w:r>
      <w:r>
        <w:rPr>
          <w:sz w:val="21"/>
        </w:rPr>
        <w:t>témoins</w:t>
      </w:r>
      <w:r>
        <w:rPr>
          <w:spacing w:val="-5"/>
          <w:sz w:val="21"/>
        </w:rPr>
        <w:t xml:space="preserve"> </w:t>
      </w:r>
      <w:r>
        <w:rPr>
          <w:sz w:val="21"/>
        </w:rPr>
        <w:t>demandés</w:t>
      </w:r>
      <w:r>
        <w:rPr>
          <w:spacing w:val="-6"/>
          <w:sz w:val="21"/>
        </w:rPr>
        <w:t xml:space="preserve"> </w:t>
      </w:r>
      <w:r>
        <w:rPr>
          <w:sz w:val="21"/>
        </w:rPr>
        <w:t>par</w:t>
      </w:r>
      <w:r>
        <w:rPr>
          <w:spacing w:val="-4"/>
          <w:sz w:val="21"/>
        </w:rPr>
        <w:t xml:space="preserve"> </w:t>
      </w:r>
      <w:r>
        <w:rPr>
          <w:sz w:val="21"/>
        </w:rPr>
        <w:t>l’agent</w:t>
      </w:r>
      <w:r>
        <w:rPr>
          <w:spacing w:val="-3"/>
          <w:sz w:val="21"/>
        </w:rPr>
        <w:t xml:space="preserve"> </w:t>
      </w:r>
      <w:r>
        <w:rPr>
          <w:spacing w:val="-2"/>
          <w:sz w:val="21"/>
        </w:rPr>
        <w:t>incrimi</w:t>
      </w:r>
      <w:r w:rsidR="00E6578E">
        <w:rPr>
          <w:spacing w:val="-2"/>
          <w:sz w:val="21"/>
        </w:rPr>
        <w:t>né</w:t>
      </w:r>
    </w:p>
    <w:p w14:paraId="7364BADA" w14:textId="77777777" w:rsidR="00A361AC" w:rsidRDefault="00000000" w:rsidP="00E6578E">
      <w:pPr>
        <w:pStyle w:val="Titre1"/>
        <w:ind w:left="0"/>
        <w:jc w:val="both"/>
      </w:pPr>
      <w:r>
        <w:rPr>
          <w:u w:val="single"/>
        </w:rPr>
        <w:lastRenderedPageBreak/>
        <w:t>Article</w:t>
      </w:r>
      <w:r>
        <w:rPr>
          <w:spacing w:val="-5"/>
          <w:u w:val="single"/>
        </w:rPr>
        <w:t xml:space="preserve"> </w:t>
      </w:r>
      <w:r>
        <w:rPr>
          <w:u w:val="single"/>
        </w:rPr>
        <w:t>3</w:t>
      </w:r>
      <w:r>
        <w:t xml:space="preserve"> :</w:t>
      </w:r>
      <w:r>
        <w:rPr>
          <w:spacing w:val="-2"/>
        </w:rPr>
        <w:t xml:space="preserve"> </w:t>
      </w:r>
      <w:r>
        <w:t>Les</w:t>
      </w:r>
      <w:r>
        <w:rPr>
          <w:spacing w:val="-1"/>
        </w:rPr>
        <w:t xml:space="preserve"> </w:t>
      </w:r>
      <w:r>
        <w:rPr>
          <w:spacing w:val="-2"/>
        </w:rPr>
        <w:t>auditions</w:t>
      </w:r>
    </w:p>
    <w:p w14:paraId="7A612CAF" w14:textId="77777777" w:rsidR="00A361AC" w:rsidRDefault="00A361AC" w:rsidP="003C19BA">
      <w:pPr>
        <w:pStyle w:val="Corpsdetexte"/>
        <w:spacing w:before="1"/>
        <w:ind w:left="0"/>
        <w:jc w:val="both"/>
        <w:rPr>
          <w:b/>
        </w:rPr>
      </w:pPr>
    </w:p>
    <w:p w14:paraId="7CFC4090" w14:textId="77777777" w:rsidR="00A361AC" w:rsidRDefault="00000000" w:rsidP="003C19BA">
      <w:pPr>
        <w:pStyle w:val="Paragraphedeliste"/>
        <w:numPr>
          <w:ilvl w:val="1"/>
          <w:numId w:val="4"/>
        </w:numPr>
        <w:tabs>
          <w:tab w:val="left" w:pos="514"/>
        </w:tabs>
        <w:ind w:left="514" w:hanging="371"/>
        <w:jc w:val="both"/>
        <w:rPr>
          <w:b/>
          <w:sz w:val="21"/>
        </w:rPr>
      </w:pPr>
      <w:r>
        <w:rPr>
          <w:b/>
          <w:sz w:val="21"/>
        </w:rPr>
        <w:t>Les</w:t>
      </w:r>
      <w:r>
        <w:rPr>
          <w:b/>
          <w:spacing w:val="-5"/>
          <w:sz w:val="21"/>
        </w:rPr>
        <w:t xml:space="preserve"> </w:t>
      </w:r>
      <w:r>
        <w:rPr>
          <w:b/>
          <w:sz w:val="21"/>
        </w:rPr>
        <w:t>personnes</w:t>
      </w:r>
      <w:r>
        <w:rPr>
          <w:b/>
          <w:spacing w:val="-5"/>
          <w:sz w:val="21"/>
        </w:rPr>
        <w:t xml:space="preserve"> </w:t>
      </w:r>
      <w:r>
        <w:rPr>
          <w:b/>
          <w:spacing w:val="-2"/>
          <w:sz w:val="21"/>
        </w:rPr>
        <w:t>entendues</w:t>
      </w:r>
    </w:p>
    <w:p w14:paraId="7445D26A" w14:textId="1B06502E" w:rsidR="00A361AC" w:rsidRDefault="00000000" w:rsidP="003C19BA">
      <w:pPr>
        <w:pStyle w:val="Corpsdetexte"/>
        <w:spacing w:before="255"/>
        <w:ind w:right="135"/>
        <w:jc w:val="both"/>
      </w:pPr>
      <w:r>
        <w:t xml:space="preserve">L’agent incriminé ainsi que les autres personnes auditionnées sont convoqués par écrit par l’autorité territoriale ou son représentant en rappelant dans la convocation les éléments motivant l’enquête administrative. Le </w:t>
      </w:r>
      <w:r w:rsidR="0049533B">
        <w:t>CDG90</w:t>
      </w:r>
      <w:r>
        <w:t xml:space="preserve"> fournit un modèle de convocation.</w:t>
      </w:r>
    </w:p>
    <w:p w14:paraId="35A62152" w14:textId="77777777" w:rsidR="00A361AC" w:rsidRDefault="00000000" w:rsidP="003C19BA">
      <w:pPr>
        <w:pStyle w:val="Corpsdetexte"/>
        <w:spacing w:before="1" w:line="255" w:lineRule="exact"/>
        <w:jc w:val="both"/>
      </w:pPr>
      <w:r>
        <w:t>L’agent</w:t>
      </w:r>
      <w:r>
        <w:rPr>
          <w:spacing w:val="-9"/>
        </w:rPr>
        <w:t xml:space="preserve"> </w:t>
      </w:r>
      <w:r>
        <w:t>incriminé</w:t>
      </w:r>
      <w:r>
        <w:rPr>
          <w:spacing w:val="-5"/>
        </w:rPr>
        <w:t xml:space="preserve"> </w:t>
      </w:r>
      <w:r>
        <w:t>ne</w:t>
      </w:r>
      <w:r>
        <w:rPr>
          <w:spacing w:val="-6"/>
        </w:rPr>
        <w:t xml:space="preserve"> </w:t>
      </w:r>
      <w:r>
        <w:t>peut</w:t>
      </w:r>
      <w:r>
        <w:rPr>
          <w:spacing w:val="-4"/>
        </w:rPr>
        <w:t xml:space="preserve"> </w:t>
      </w:r>
      <w:r>
        <w:t>assister</w:t>
      </w:r>
      <w:r>
        <w:rPr>
          <w:spacing w:val="-5"/>
        </w:rPr>
        <w:t xml:space="preserve"> </w:t>
      </w:r>
      <w:r>
        <w:t>aux</w:t>
      </w:r>
      <w:r>
        <w:rPr>
          <w:spacing w:val="-5"/>
        </w:rPr>
        <w:t xml:space="preserve"> </w:t>
      </w:r>
      <w:r>
        <w:t>auditions</w:t>
      </w:r>
      <w:r>
        <w:rPr>
          <w:spacing w:val="-8"/>
        </w:rPr>
        <w:t xml:space="preserve"> </w:t>
      </w:r>
      <w:r>
        <w:t>des</w:t>
      </w:r>
      <w:r>
        <w:rPr>
          <w:spacing w:val="-5"/>
        </w:rPr>
        <w:t xml:space="preserve"> </w:t>
      </w:r>
      <w:r>
        <w:t>autres</w:t>
      </w:r>
      <w:r>
        <w:rPr>
          <w:spacing w:val="-5"/>
        </w:rPr>
        <w:t xml:space="preserve"> </w:t>
      </w:r>
      <w:r>
        <w:rPr>
          <w:spacing w:val="-2"/>
        </w:rPr>
        <w:t>agents.</w:t>
      </w:r>
    </w:p>
    <w:p w14:paraId="41592786" w14:textId="77777777" w:rsidR="00A361AC" w:rsidRDefault="00000000" w:rsidP="003C19BA">
      <w:pPr>
        <w:pStyle w:val="Corpsdetexte"/>
        <w:spacing w:line="255" w:lineRule="exact"/>
        <w:jc w:val="both"/>
      </w:pPr>
      <w:r>
        <w:t>Aucun</w:t>
      </w:r>
      <w:r>
        <w:rPr>
          <w:spacing w:val="-8"/>
        </w:rPr>
        <w:t xml:space="preserve"> </w:t>
      </w:r>
      <w:r>
        <w:t>débat</w:t>
      </w:r>
      <w:r>
        <w:rPr>
          <w:spacing w:val="-5"/>
        </w:rPr>
        <w:t xml:space="preserve"> </w:t>
      </w:r>
      <w:r>
        <w:t>contradictoire</w:t>
      </w:r>
      <w:r>
        <w:rPr>
          <w:spacing w:val="-8"/>
        </w:rPr>
        <w:t xml:space="preserve"> </w:t>
      </w:r>
      <w:r>
        <w:t>n’est</w:t>
      </w:r>
      <w:r>
        <w:rPr>
          <w:spacing w:val="-5"/>
        </w:rPr>
        <w:t xml:space="preserve"> </w:t>
      </w:r>
      <w:r>
        <w:rPr>
          <w:spacing w:val="-2"/>
        </w:rPr>
        <w:t>organisé.</w:t>
      </w:r>
    </w:p>
    <w:p w14:paraId="144E0644" w14:textId="77777777" w:rsidR="00A361AC" w:rsidRDefault="00000000" w:rsidP="003C19BA">
      <w:pPr>
        <w:pStyle w:val="Corpsdetexte"/>
        <w:spacing w:before="1"/>
        <w:jc w:val="both"/>
      </w:pPr>
      <w:r>
        <w:t>L’enquête</w:t>
      </w:r>
      <w:r>
        <w:rPr>
          <w:spacing w:val="-9"/>
        </w:rPr>
        <w:t xml:space="preserve"> </w:t>
      </w:r>
      <w:r>
        <w:t>administrative</w:t>
      </w:r>
      <w:r>
        <w:rPr>
          <w:spacing w:val="-8"/>
        </w:rPr>
        <w:t xml:space="preserve"> </w:t>
      </w:r>
      <w:r>
        <w:t>étant</w:t>
      </w:r>
      <w:r>
        <w:rPr>
          <w:spacing w:val="-7"/>
        </w:rPr>
        <w:t xml:space="preserve"> </w:t>
      </w:r>
      <w:r>
        <w:t>une</w:t>
      </w:r>
      <w:r>
        <w:rPr>
          <w:spacing w:val="-8"/>
        </w:rPr>
        <w:t xml:space="preserve"> </w:t>
      </w:r>
      <w:r>
        <w:t>mesure</w:t>
      </w:r>
      <w:r>
        <w:rPr>
          <w:spacing w:val="-6"/>
        </w:rPr>
        <w:t xml:space="preserve"> </w:t>
      </w:r>
      <w:r>
        <w:t>hiérarchique,</w:t>
      </w:r>
      <w:r>
        <w:rPr>
          <w:spacing w:val="-9"/>
        </w:rPr>
        <w:t xml:space="preserve"> </w:t>
      </w:r>
      <w:r>
        <w:t>les</w:t>
      </w:r>
      <w:r>
        <w:rPr>
          <w:spacing w:val="-7"/>
        </w:rPr>
        <w:t xml:space="preserve"> </w:t>
      </w:r>
      <w:r>
        <w:t>agents</w:t>
      </w:r>
      <w:r>
        <w:rPr>
          <w:spacing w:val="-8"/>
        </w:rPr>
        <w:t xml:space="preserve"> </w:t>
      </w:r>
      <w:r>
        <w:t>ne</w:t>
      </w:r>
      <w:r>
        <w:rPr>
          <w:spacing w:val="-6"/>
        </w:rPr>
        <w:t xml:space="preserve"> </w:t>
      </w:r>
      <w:r>
        <w:t>peuvent</w:t>
      </w:r>
      <w:r>
        <w:rPr>
          <w:spacing w:val="-1"/>
        </w:rPr>
        <w:t xml:space="preserve"> </w:t>
      </w:r>
      <w:r>
        <w:t>refuser</w:t>
      </w:r>
      <w:r>
        <w:rPr>
          <w:spacing w:val="-6"/>
        </w:rPr>
        <w:t xml:space="preserve"> </w:t>
      </w:r>
      <w:r>
        <w:t>d’y</w:t>
      </w:r>
      <w:r>
        <w:rPr>
          <w:spacing w:val="-6"/>
        </w:rPr>
        <w:t xml:space="preserve"> </w:t>
      </w:r>
      <w:r>
        <w:rPr>
          <w:spacing w:val="-2"/>
        </w:rPr>
        <w:t>participer.</w:t>
      </w:r>
    </w:p>
    <w:p w14:paraId="1053163A" w14:textId="77777777" w:rsidR="00A361AC" w:rsidRDefault="00A361AC" w:rsidP="003C19BA">
      <w:pPr>
        <w:pStyle w:val="Corpsdetexte"/>
        <w:spacing w:before="1"/>
        <w:ind w:left="0"/>
        <w:jc w:val="both"/>
      </w:pPr>
    </w:p>
    <w:p w14:paraId="5E887966" w14:textId="77777777" w:rsidR="00A361AC" w:rsidRDefault="00000000" w:rsidP="003C19BA">
      <w:pPr>
        <w:pStyle w:val="Corpsdetexte"/>
        <w:jc w:val="both"/>
      </w:pPr>
      <w:r>
        <w:t>La</w:t>
      </w:r>
      <w:r>
        <w:rPr>
          <w:spacing w:val="-10"/>
        </w:rPr>
        <w:t xml:space="preserve"> </w:t>
      </w:r>
      <w:r>
        <w:t>convocation</w:t>
      </w:r>
      <w:r>
        <w:rPr>
          <w:spacing w:val="-7"/>
        </w:rPr>
        <w:t xml:space="preserve"> </w:t>
      </w:r>
      <w:r>
        <w:t>de</w:t>
      </w:r>
      <w:r>
        <w:rPr>
          <w:spacing w:val="-6"/>
        </w:rPr>
        <w:t xml:space="preserve"> </w:t>
      </w:r>
      <w:r>
        <w:t>l’agent</w:t>
      </w:r>
      <w:r>
        <w:rPr>
          <w:spacing w:val="-5"/>
        </w:rPr>
        <w:t xml:space="preserve"> </w:t>
      </w:r>
      <w:r>
        <w:t>incriminé</w:t>
      </w:r>
      <w:r>
        <w:rPr>
          <w:spacing w:val="-6"/>
        </w:rPr>
        <w:t xml:space="preserve"> </w:t>
      </w:r>
      <w:r>
        <w:t>précise</w:t>
      </w:r>
      <w:r>
        <w:rPr>
          <w:spacing w:val="-7"/>
        </w:rPr>
        <w:t xml:space="preserve"> </w:t>
      </w:r>
      <w:r>
        <w:t>si</w:t>
      </w:r>
      <w:r>
        <w:rPr>
          <w:spacing w:val="-7"/>
        </w:rPr>
        <w:t xml:space="preserve"> </w:t>
      </w:r>
      <w:r>
        <w:t>celui-ci</w:t>
      </w:r>
      <w:r>
        <w:rPr>
          <w:spacing w:val="-7"/>
        </w:rPr>
        <w:t xml:space="preserve"> </w:t>
      </w:r>
      <w:r>
        <w:t>peut</w:t>
      </w:r>
      <w:r>
        <w:rPr>
          <w:spacing w:val="-7"/>
        </w:rPr>
        <w:t xml:space="preserve"> </w:t>
      </w:r>
      <w:r>
        <w:t>ou</w:t>
      </w:r>
      <w:r>
        <w:rPr>
          <w:spacing w:val="-7"/>
        </w:rPr>
        <w:t xml:space="preserve"> </w:t>
      </w:r>
      <w:r>
        <w:t>non</w:t>
      </w:r>
      <w:r>
        <w:rPr>
          <w:spacing w:val="-7"/>
        </w:rPr>
        <w:t xml:space="preserve"> </w:t>
      </w:r>
      <w:r>
        <w:t>être</w:t>
      </w:r>
      <w:r>
        <w:rPr>
          <w:spacing w:val="-6"/>
        </w:rPr>
        <w:t xml:space="preserve"> </w:t>
      </w:r>
      <w:r>
        <w:t>accompagnée</w:t>
      </w:r>
      <w:r>
        <w:rPr>
          <w:spacing w:val="-9"/>
        </w:rPr>
        <w:t xml:space="preserve"> </w:t>
      </w:r>
      <w:r>
        <w:t>lors</w:t>
      </w:r>
      <w:r>
        <w:rPr>
          <w:spacing w:val="-7"/>
        </w:rPr>
        <w:t xml:space="preserve"> </w:t>
      </w:r>
      <w:r>
        <w:t>de</w:t>
      </w:r>
      <w:r>
        <w:rPr>
          <w:spacing w:val="-6"/>
        </w:rPr>
        <w:t xml:space="preserve"> </w:t>
      </w:r>
      <w:r>
        <w:t>son</w:t>
      </w:r>
      <w:r>
        <w:rPr>
          <w:spacing w:val="-7"/>
        </w:rPr>
        <w:t xml:space="preserve"> </w:t>
      </w:r>
      <w:r>
        <w:rPr>
          <w:spacing w:val="-2"/>
        </w:rPr>
        <w:t>entretien.</w:t>
      </w:r>
    </w:p>
    <w:p w14:paraId="34A61F16" w14:textId="77777777" w:rsidR="00A361AC" w:rsidRDefault="00000000" w:rsidP="003C19BA">
      <w:pPr>
        <w:pStyle w:val="Corpsdetexte"/>
        <w:spacing w:line="255" w:lineRule="exact"/>
        <w:jc w:val="both"/>
      </w:pPr>
      <w:r>
        <w:t>A</w:t>
      </w:r>
      <w:r>
        <w:rPr>
          <w:spacing w:val="-5"/>
        </w:rPr>
        <w:t xml:space="preserve"> </w:t>
      </w:r>
      <w:r>
        <w:t>ce</w:t>
      </w:r>
      <w:r>
        <w:rPr>
          <w:spacing w:val="-3"/>
        </w:rPr>
        <w:t xml:space="preserve"> </w:t>
      </w:r>
      <w:r>
        <w:t>stade,</w:t>
      </w:r>
      <w:r>
        <w:rPr>
          <w:spacing w:val="-5"/>
        </w:rPr>
        <w:t xml:space="preserve"> </w:t>
      </w:r>
      <w:r>
        <w:t>rien</w:t>
      </w:r>
      <w:r>
        <w:rPr>
          <w:spacing w:val="-3"/>
        </w:rPr>
        <w:t xml:space="preserve"> </w:t>
      </w:r>
      <w:r>
        <w:t>ne</w:t>
      </w:r>
      <w:r>
        <w:rPr>
          <w:spacing w:val="-2"/>
        </w:rPr>
        <w:t xml:space="preserve"> </w:t>
      </w:r>
      <w:r>
        <w:t>l’oblige</w:t>
      </w:r>
      <w:r>
        <w:rPr>
          <w:spacing w:val="-2"/>
        </w:rPr>
        <w:t xml:space="preserve"> </w:t>
      </w:r>
      <w:r>
        <w:t>;</w:t>
      </w:r>
      <w:r>
        <w:rPr>
          <w:spacing w:val="-7"/>
        </w:rPr>
        <w:t xml:space="preserve"> </w:t>
      </w:r>
      <w:r>
        <w:t>cette</w:t>
      </w:r>
      <w:r>
        <w:rPr>
          <w:spacing w:val="-5"/>
        </w:rPr>
        <w:t xml:space="preserve"> </w:t>
      </w:r>
      <w:r>
        <w:t>latitude</w:t>
      </w:r>
      <w:r>
        <w:rPr>
          <w:spacing w:val="-4"/>
        </w:rPr>
        <w:t xml:space="preserve"> </w:t>
      </w:r>
      <w:r>
        <w:t>est</w:t>
      </w:r>
      <w:r>
        <w:rPr>
          <w:spacing w:val="-4"/>
        </w:rPr>
        <w:t xml:space="preserve"> </w:t>
      </w:r>
      <w:r>
        <w:t>laissée</w:t>
      </w:r>
      <w:r>
        <w:rPr>
          <w:spacing w:val="-3"/>
        </w:rPr>
        <w:t xml:space="preserve"> </w:t>
      </w:r>
      <w:r>
        <w:t>à</w:t>
      </w:r>
      <w:r>
        <w:rPr>
          <w:spacing w:val="-6"/>
        </w:rPr>
        <w:t xml:space="preserve"> </w:t>
      </w:r>
      <w:r>
        <w:t>la</w:t>
      </w:r>
      <w:r>
        <w:rPr>
          <w:spacing w:val="-5"/>
        </w:rPr>
        <w:t xml:space="preserve"> </w:t>
      </w:r>
      <w:r>
        <w:t>libre</w:t>
      </w:r>
      <w:r>
        <w:rPr>
          <w:spacing w:val="-3"/>
        </w:rPr>
        <w:t xml:space="preserve"> </w:t>
      </w:r>
      <w:r>
        <w:t>appréciation</w:t>
      </w:r>
      <w:r>
        <w:rPr>
          <w:spacing w:val="-3"/>
        </w:rPr>
        <w:t xml:space="preserve"> </w:t>
      </w:r>
      <w:r>
        <w:t>de</w:t>
      </w:r>
      <w:r>
        <w:rPr>
          <w:spacing w:val="-3"/>
        </w:rPr>
        <w:t xml:space="preserve"> </w:t>
      </w:r>
      <w:r>
        <w:t>la</w:t>
      </w:r>
      <w:r>
        <w:rPr>
          <w:spacing w:val="-3"/>
        </w:rPr>
        <w:t xml:space="preserve"> </w:t>
      </w:r>
      <w:r>
        <w:rPr>
          <w:spacing w:val="-2"/>
        </w:rPr>
        <w:t>collectivité.</w:t>
      </w:r>
    </w:p>
    <w:p w14:paraId="64037172" w14:textId="77777777" w:rsidR="00A361AC" w:rsidRDefault="00000000" w:rsidP="003C19BA">
      <w:pPr>
        <w:pStyle w:val="Corpsdetexte"/>
        <w:spacing w:line="255" w:lineRule="exact"/>
        <w:jc w:val="both"/>
      </w:pPr>
      <w:r>
        <w:t>Quelle</w:t>
      </w:r>
      <w:r>
        <w:rPr>
          <w:spacing w:val="34"/>
        </w:rPr>
        <w:t xml:space="preserve"> </w:t>
      </w:r>
      <w:r>
        <w:t>que</w:t>
      </w:r>
      <w:r>
        <w:rPr>
          <w:spacing w:val="37"/>
        </w:rPr>
        <w:t xml:space="preserve"> </w:t>
      </w:r>
      <w:r>
        <w:t>soit</w:t>
      </w:r>
      <w:r>
        <w:rPr>
          <w:spacing w:val="35"/>
        </w:rPr>
        <w:t xml:space="preserve"> </w:t>
      </w:r>
      <w:r>
        <w:t>la</w:t>
      </w:r>
      <w:r>
        <w:rPr>
          <w:spacing w:val="35"/>
        </w:rPr>
        <w:t xml:space="preserve"> </w:t>
      </w:r>
      <w:r>
        <w:t>personne</w:t>
      </w:r>
      <w:r>
        <w:rPr>
          <w:spacing w:val="37"/>
        </w:rPr>
        <w:t xml:space="preserve"> </w:t>
      </w:r>
      <w:r>
        <w:t>qui</w:t>
      </w:r>
      <w:r>
        <w:rPr>
          <w:spacing w:val="36"/>
        </w:rPr>
        <w:t xml:space="preserve"> </w:t>
      </w:r>
      <w:r>
        <w:t>accompagne</w:t>
      </w:r>
      <w:r>
        <w:rPr>
          <w:spacing w:val="35"/>
        </w:rPr>
        <w:t xml:space="preserve"> </w:t>
      </w:r>
      <w:r>
        <w:t>l’agent</w:t>
      </w:r>
      <w:r>
        <w:rPr>
          <w:spacing w:val="35"/>
        </w:rPr>
        <w:t xml:space="preserve"> </w:t>
      </w:r>
      <w:r>
        <w:t>(représentant</w:t>
      </w:r>
      <w:r>
        <w:rPr>
          <w:spacing w:val="37"/>
        </w:rPr>
        <w:t xml:space="preserve"> </w:t>
      </w:r>
      <w:r>
        <w:t>du</w:t>
      </w:r>
      <w:r>
        <w:rPr>
          <w:spacing w:val="34"/>
        </w:rPr>
        <w:t xml:space="preserve"> </w:t>
      </w:r>
      <w:r>
        <w:t>personnel,</w:t>
      </w:r>
      <w:r>
        <w:rPr>
          <w:spacing w:val="36"/>
        </w:rPr>
        <w:t xml:space="preserve"> </w:t>
      </w:r>
      <w:r>
        <w:t>conseil),</w:t>
      </w:r>
      <w:r>
        <w:rPr>
          <w:spacing w:val="36"/>
        </w:rPr>
        <w:t xml:space="preserve"> </w:t>
      </w:r>
      <w:r>
        <w:t>celle-ci</w:t>
      </w:r>
      <w:r>
        <w:rPr>
          <w:spacing w:val="35"/>
        </w:rPr>
        <w:t xml:space="preserve"> </w:t>
      </w:r>
      <w:r>
        <w:rPr>
          <w:spacing w:val="-5"/>
        </w:rPr>
        <w:t>ne</w:t>
      </w:r>
    </w:p>
    <w:p w14:paraId="7324162D" w14:textId="77777777" w:rsidR="00A361AC" w:rsidRDefault="00000000" w:rsidP="003C19BA">
      <w:pPr>
        <w:pStyle w:val="Corpsdetexte"/>
        <w:spacing w:before="1"/>
        <w:jc w:val="both"/>
      </w:pPr>
      <w:proofErr w:type="gramStart"/>
      <w:r>
        <w:t>participe</w:t>
      </w:r>
      <w:proofErr w:type="gramEnd"/>
      <w:r>
        <w:rPr>
          <w:spacing w:val="-3"/>
        </w:rPr>
        <w:t xml:space="preserve"> </w:t>
      </w:r>
      <w:r>
        <w:t>pas</w:t>
      </w:r>
      <w:r>
        <w:rPr>
          <w:spacing w:val="-4"/>
        </w:rPr>
        <w:t xml:space="preserve"> </w:t>
      </w:r>
      <w:r>
        <w:t>à</w:t>
      </w:r>
      <w:r>
        <w:rPr>
          <w:spacing w:val="-2"/>
        </w:rPr>
        <w:t xml:space="preserve"> l’échange.</w:t>
      </w:r>
    </w:p>
    <w:p w14:paraId="4A73AE8A" w14:textId="77777777" w:rsidR="00A361AC" w:rsidRDefault="00A361AC" w:rsidP="003C19BA">
      <w:pPr>
        <w:pStyle w:val="Corpsdetexte"/>
        <w:spacing w:before="1"/>
        <w:ind w:left="0"/>
        <w:jc w:val="both"/>
      </w:pPr>
    </w:p>
    <w:p w14:paraId="52FBB714" w14:textId="77777777" w:rsidR="00A361AC" w:rsidRDefault="00000000" w:rsidP="003C19BA">
      <w:pPr>
        <w:pStyle w:val="Titre1"/>
        <w:numPr>
          <w:ilvl w:val="1"/>
          <w:numId w:val="4"/>
        </w:numPr>
        <w:tabs>
          <w:tab w:val="left" w:pos="512"/>
        </w:tabs>
        <w:ind w:left="512" w:hanging="369"/>
        <w:jc w:val="both"/>
      </w:pPr>
      <w:r>
        <w:t>Déroulé</w:t>
      </w:r>
      <w:r>
        <w:rPr>
          <w:spacing w:val="-4"/>
        </w:rPr>
        <w:t xml:space="preserve"> </w:t>
      </w:r>
      <w:r>
        <w:t>des</w:t>
      </w:r>
      <w:r>
        <w:rPr>
          <w:spacing w:val="-3"/>
        </w:rPr>
        <w:t xml:space="preserve"> </w:t>
      </w:r>
      <w:r>
        <w:rPr>
          <w:spacing w:val="-2"/>
        </w:rPr>
        <w:t>entretiens</w:t>
      </w:r>
    </w:p>
    <w:p w14:paraId="1DAB5707" w14:textId="77777777" w:rsidR="00A361AC" w:rsidRDefault="00000000" w:rsidP="003C19BA">
      <w:pPr>
        <w:pStyle w:val="Corpsdetexte"/>
        <w:spacing w:before="255"/>
        <w:jc w:val="both"/>
      </w:pPr>
      <w:r>
        <w:t>Les auditions</w:t>
      </w:r>
      <w:r>
        <w:rPr>
          <w:spacing w:val="-1"/>
        </w:rPr>
        <w:t xml:space="preserve"> </w:t>
      </w:r>
      <w:r>
        <w:t>se</w:t>
      </w:r>
      <w:r>
        <w:rPr>
          <w:spacing w:val="-2"/>
        </w:rPr>
        <w:t xml:space="preserve"> </w:t>
      </w:r>
      <w:r>
        <w:t>déroulent sous</w:t>
      </w:r>
      <w:r>
        <w:rPr>
          <w:spacing w:val="-1"/>
        </w:rPr>
        <w:t xml:space="preserve"> </w:t>
      </w:r>
      <w:r>
        <w:t>forme</w:t>
      </w:r>
      <w:r>
        <w:rPr>
          <w:spacing w:val="-2"/>
        </w:rPr>
        <w:t xml:space="preserve"> </w:t>
      </w:r>
      <w:r>
        <w:t>d’entretiens</w:t>
      </w:r>
      <w:r>
        <w:rPr>
          <w:spacing w:val="-3"/>
        </w:rPr>
        <w:t xml:space="preserve"> </w:t>
      </w:r>
      <w:r>
        <w:t>individuels</w:t>
      </w:r>
      <w:r>
        <w:rPr>
          <w:spacing w:val="-1"/>
        </w:rPr>
        <w:t xml:space="preserve"> </w:t>
      </w:r>
      <w:r>
        <w:t>et sont conduites</w:t>
      </w:r>
      <w:r>
        <w:rPr>
          <w:spacing w:val="-2"/>
        </w:rPr>
        <w:t xml:space="preserve"> </w:t>
      </w:r>
      <w:r>
        <w:t>avec objectivité.</w:t>
      </w:r>
      <w:r>
        <w:rPr>
          <w:spacing w:val="-2"/>
        </w:rPr>
        <w:t xml:space="preserve"> </w:t>
      </w:r>
      <w:r>
        <w:t>La phase d’audition permet :</w:t>
      </w:r>
    </w:p>
    <w:p w14:paraId="51367C70" w14:textId="77777777" w:rsidR="00A361AC" w:rsidRDefault="00000000" w:rsidP="003C19BA">
      <w:pPr>
        <w:pStyle w:val="Paragraphedeliste"/>
        <w:numPr>
          <w:ilvl w:val="2"/>
          <w:numId w:val="4"/>
        </w:numPr>
        <w:tabs>
          <w:tab w:val="left" w:pos="863"/>
        </w:tabs>
        <w:spacing w:before="1"/>
        <w:jc w:val="both"/>
        <w:rPr>
          <w:sz w:val="21"/>
        </w:rPr>
      </w:pPr>
      <w:proofErr w:type="gramStart"/>
      <w:r>
        <w:rPr>
          <w:sz w:val="21"/>
        </w:rPr>
        <w:t>d’entendre</w:t>
      </w:r>
      <w:proofErr w:type="gramEnd"/>
      <w:r>
        <w:rPr>
          <w:spacing w:val="-8"/>
          <w:sz w:val="21"/>
        </w:rPr>
        <w:t xml:space="preserve"> </w:t>
      </w:r>
      <w:r>
        <w:rPr>
          <w:sz w:val="21"/>
        </w:rPr>
        <w:t>tous</w:t>
      </w:r>
      <w:r>
        <w:rPr>
          <w:spacing w:val="-6"/>
          <w:sz w:val="21"/>
        </w:rPr>
        <w:t xml:space="preserve"> </w:t>
      </w:r>
      <w:r>
        <w:rPr>
          <w:sz w:val="21"/>
        </w:rPr>
        <w:t>les</w:t>
      </w:r>
      <w:r>
        <w:rPr>
          <w:spacing w:val="-5"/>
          <w:sz w:val="21"/>
        </w:rPr>
        <w:t xml:space="preserve"> </w:t>
      </w:r>
      <w:r>
        <w:rPr>
          <w:sz w:val="21"/>
        </w:rPr>
        <w:t>acteurs</w:t>
      </w:r>
      <w:r>
        <w:rPr>
          <w:spacing w:val="-5"/>
          <w:sz w:val="21"/>
        </w:rPr>
        <w:t xml:space="preserve"> </w:t>
      </w:r>
      <w:r>
        <w:rPr>
          <w:sz w:val="21"/>
        </w:rPr>
        <w:t>impliqués</w:t>
      </w:r>
      <w:r>
        <w:rPr>
          <w:spacing w:val="-5"/>
          <w:sz w:val="21"/>
        </w:rPr>
        <w:t xml:space="preserve"> </w:t>
      </w:r>
      <w:r>
        <w:rPr>
          <w:sz w:val="21"/>
        </w:rPr>
        <w:t>ou</w:t>
      </w:r>
      <w:r>
        <w:rPr>
          <w:spacing w:val="-5"/>
          <w:sz w:val="21"/>
        </w:rPr>
        <w:t xml:space="preserve"> </w:t>
      </w:r>
      <w:r>
        <w:rPr>
          <w:sz w:val="21"/>
        </w:rPr>
        <w:t>témoins</w:t>
      </w:r>
      <w:r>
        <w:rPr>
          <w:spacing w:val="-5"/>
          <w:sz w:val="21"/>
        </w:rPr>
        <w:t xml:space="preserve"> </w:t>
      </w:r>
      <w:r>
        <w:rPr>
          <w:sz w:val="21"/>
        </w:rPr>
        <w:t>de</w:t>
      </w:r>
      <w:r>
        <w:rPr>
          <w:spacing w:val="-4"/>
          <w:sz w:val="21"/>
        </w:rPr>
        <w:t xml:space="preserve"> </w:t>
      </w:r>
      <w:r>
        <w:rPr>
          <w:spacing w:val="-2"/>
          <w:sz w:val="21"/>
        </w:rPr>
        <w:t>l’incident,</w:t>
      </w:r>
    </w:p>
    <w:p w14:paraId="3250A6CF" w14:textId="77777777" w:rsidR="00A361AC" w:rsidRDefault="00000000" w:rsidP="003C19BA">
      <w:pPr>
        <w:pStyle w:val="Paragraphedeliste"/>
        <w:numPr>
          <w:ilvl w:val="2"/>
          <w:numId w:val="4"/>
        </w:numPr>
        <w:tabs>
          <w:tab w:val="left" w:pos="863"/>
        </w:tabs>
        <w:jc w:val="both"/>
        <w:rPr>
          <w:sz w:val="21"/>
        </w:rPr>
      </w:pPr>
      <w:proofErr w:type="gramStart"/>
      <w:r>
        <w:rPr>
          <w:sz w:val="21"/>
        </w:rPr>
        <w:t>d’établir</w:t>
      </w:r>
      <w:proofErr w:type="gramEnd"/>
      <w:r>
        <w:rPr>
          <w:spacing w:val="-4"/>
          <w:sz w:val="21"/>
        </w:rPr>
        <w:t xml:space="preserve"> </w:t>
      </w:r>
      <w:r>
        <w:rPr>
          <w:sz w:val="21"/>
        </w:rPr>
        <w:t>les</w:t>
      </w:r>
      <w:r>
        <w:rPr>
          <w:spacing w:val="-6"/>
          <w:sz w:val="21"/>
        </w:rPr>
        <w:t xml:space="preserve"> </w:t>
      </w:r>
      <w:r>
        <w:rPr>
          <w:spacing w:val="-2"/>
          <w:sz w:val="21"/>
        </w:rPr>
        <w:t>faits,</w:t>
      </w:r>
    </w:p>
    <w:p w14:paraId="5B1C3009" w14:textId="77777777" w:rsidR="00A361AC" w:rsidRDefault="00000000" w:rsidP="003C19BA">
      <w:pPr>
        <w:pStyle w:val="Paragraphedeliste"/>
        <w:numPr>
          <w:ilvl w:val="2"/>
          <w:numId w:val="4"/>
        </w:numPr>
        <w:tabs>
          <w:tab w:val="left" w:pos="863"/>
        </w:tabs>
        <w:spacing w:before="1"/>
        <w:jc w:val="both"/>
        <w:rPr>
          <w:sz w:val="21"/>
        </w:rPr>
      </w:pPr>
      <w:proofErr w:type="gramStart"/>
      <w:r>
        <w:rPr>
          <w:sz w:val="21"/>
        </w:rPr>
        <w:t>d’analyser</w:t>
      </w:r>
      <w:proofErr w:type="gramEnd"/>
      <w:r>
        <w:rPr>
          <w:spacing w:val="-4"/>
          <w:sz w:val="21"/>
        </w:rPr>
        <w:t xml:space="preserve"> </w:t>
      </w:r>
      <w:r>
        <w:rPr>
          <w:sz w:val="21"/>
        </w:rPr>
        <w:t>le</w:t>
      </w:r>
      <w:r>
        <w:rPr>
          <w:spacing w:val="-3"/>
          <w:sz w:val="21"/>
        </w:rPr>
        <w:t xml:space="preserve"> </w:t>
      </w:r>
      <w:r>
        <w:rPr>
          <w:spacing w:val="-2"/>
          <w:sz w:val="21"/>
        </w:rPr>
        <w:t>contexte,</w:t>
      </w:r>
    </w:p>
    <w:p w14:paraId="636BA521" w14:textId="77777777" w:rsidR="00A361AC" w:rsidRDefault="00000000" w:rsidP="003C19BA">
      <w:pPr>
        <w:pStyle w:val="Paragraphedeliste"/>
        <w:numPr>
          <w:ilvl w:val="2"/>
          <w:numId w:val="4"/>
        </w:numPr>
        <w:tabs>
          <w:tab w:val="left" w:pos="863"/>
        </w:tabs>
        <w:jc w:val="both"/>
        <w:rPr>
          <w:sz w:val="21"/>
        </w:rPr>
      </w:pPr>
      <w:proofErr w:type="gramStart"/>
      <w:r>
        <w:rPr>
          <w:sz w:val="21"/>
        </w:rPr>
        <w:t>de</w:t>
      </w:r>
      <w:proofErr w:type="gramEnd"/>
      <w:r>
        <w:rPr>
          <w:spacing w:val="-6"/>
          <w:sz w:val="21"/>
        </w:rPr>
        <w:t xml:space="preserve"> </w:t>
      </w:r>
      <w:r>
        <w:rPr>
          <w:sz w:val="21"/>
        </w:rPr>
        <w:t>reconstituer</w:t>
      </w:r>
      <w:r>
        <w:rPr>
          <w:spacing w:val="-6"/>
          <w:sz w:val="21"/>
        </w:rPr>
        <w:t xml:space="preserve"> </w:t>
      </w:r>
      <w:r>
        <w:rPr>
          <w:sz w:val="21"/>
        </w:rPr>
        <w:t>la</w:t>
      </w:r>
      <w:r>
        <w:rPr>
          <w:spacing w:val="-6"/>
          <w:sz w:val="21"/>
        </w:rPr>
        <w:t xml:space="preserve"> </w:t>
      </w:r>
      <w:r>
        <w:rPr>
          <w:sz w:val="21"/>
        </w:rPr>
        <w:t>chronologie</w:t>
      </w:r>
      <w:r>
        <w:rPr>
          <w:spacing w:val="-6"/>
          <w:sz w:val="21"/>
        </w:rPr>
        <w:t xml:space="preserve"> </w:t>
      </w:r>
      <w:r>
        <w:rPr>
          <w:sz w:val="21"/>
        </w:rPr>
        <w:t>des</w:t>
      </w:r>
      <w:r>
        <w:rPr>
          <w:spacing w:val="-6"/>
          <w:sz w:val="21"/>
        </w:rPr>
        <w:t xml:space="preserve"> </w:t>
      </w:r>
      <w:r>
        <w:rPr>
          <w:spacing w:val="-2"/>
          <w:sz w:val="21"/>
        </w:rPr>
        <w:t>faits.</w:t>
      </w:r>
    </w:p>
    <w:p w14:paraId="229523ED" w14:textId="3466B262" w:rsidR="00267438" w:rsidRDefault="00000000" w:rsidP="003C19BA">
      <w:pPr>
        <w:pStyle w:val="Corpsdetexte"/>
        <w:spacing w:before="240"/>
        <w:jc w:val="both"/>
      </w:pPr>
      <w:r>
        <w:t>L’audition</w:t>
      </w:r>
      <w:r>
        <w:rPr>
          <w:spacing w:val="-12"/>
        </w:rPr>
        <w:t xml:space="preserve"> </w:t>
      </w:r>
      <w:r>
        <w:t>des</w:t>
      </w:r>
      <w:r>
        <w:rPr>
          <w:spacing w:val="-12"/>
        </w:rPr>
        <w:t xml:space="preserve"> </w:t>
      </w:r>
      <w:r>
        <w:t>personnes</w:t>
      </w:r>
      <w:r>
        <w:rPr>
          <w:spacing w:val="-12"/>
        </w:rPr>
        <w:t xml:space="preserve"> </w:t>
      </w:r>
      <w:r>
        <w:t>concernées</w:t>
      </w:r>
      <w:r>
        <w:rPr>
          <w:spacing w:val="-11"/>
        </w:rPr>
        <w:t xml:space="preserve"> </w:t>
      </w:r>
      <w:r>
        <w:t>donne</w:t>
      </w:r>
      <w:r>
        <w:rPr>
          <w:spacing w:val="-11"/>
        </w:rPr>
        <w:t xml:space="preserve"> </w:t>
      </w:r>
      <w:r>
        <w:t>lieu</w:t>
      </w:r>
      <w:r>
        <w:rPr>
          <w:spacing w:val="-11"/>
        </w:rPr>
        <w:t xml:space="preserve"> </w:t>
      </w:r>
      <w:r>
        <w:t>à</w:t>
      </w:r>
      <w:r>
        <w:rPr>
          <w:spacing w:val="-12"/>
        </w:rPr>
        <w:t xml:space="preserve"> </w:t>
      </w:r>
      <w:r>
        <w:t>un</w:t>
      </w:r>
      <w:r>
        <w:rPr>
          <w:spacing w:val="-12"/>
        </w:rPr>
        <w:t xml:space="preserve"> </w:t>
      </w:r>
      <w:r w:rsidR="00267438">
        <w:t>procès-verbal</w:t>
      </w:r>
      <w:r>
        <w:rPr>
          <w:spacing w:val="-13"/>
        </w:rPr>
        <w:t xml:space="preserve"> </w:t>
      </w:r>
      <w:r>
        <w:t>signé</w:t>
      </w:r>
      <w:r>
        <w:rPr>
          <w:spacing w:val="-10"/>
        </w:rPr>
        <w:t xml:space="preserve"> </w:t>
      </w:r>
      <w:r>
        <w:t>par</w:t>
      </w:r>
      <w:r>
        <w:rPr>
          <w:spacing w:val="-12"/>
        </w:rPr>
        <w:t xml:space="preserve"> </w:t>
      </w:r>
      <w:r>
        <w:t>chaque</w:t>
      </w:r>
      <w:r>
        <w:rPr>
          <w:spacing w:val="-10"/>
        </w:rPr>
        <w:t xml:space="preserve"> </w:t>
      </w:r>
      <w:r>
        <w:t>agent</w:t>
      </w:r>
      <w:r>
        <w:rPr>
          <w:spacing w:val="-12"/>
        </w:rPr>
        <w:t xml:space="preserve"> </w:t>
      </w:r>
      <w:r>
        <w:t>et</w:t>
      </w:r>
      <w:r>
        <w:rPr>
          <w:spacing w:val="-9"/>
        </w:rPr>
        <w:t xml:space="preserve"> </w:t>
      </w:r>
      <w:r>
        <w:t>l’enquêteur</w:t>
      </w:r>
      <w:r w:rsidR="00267438">
        <w:t xml:space="preserve"> et membres de la commission enquête.</w:t>
      </w:r>
    </w:p>
    <w:p w14:paraId="34216283" w14:textId="42C88B4F" w:rsidR="00267438" w:rsidRDefault="00000000" w:rsidP="003C19BA">
      <w:pPr>
        <w:pStyle w:val="Corpsdetexte"/>
        <w:jc w:val="both"/>
      </w:pPr>
      <w:r>
        <w:t xml:space="preserve"> </w:t>
      </w:r>
      <w:r w:rsidR="00267438">
        <w:t xml:space="preserve">Celui-ci retranscrit les propos tenus par les agents ou/et les témoins. </w:t>
      </w:r>
    </w:p>
    <w:p w14:paraId="5E4B7385" w14:textId="55DA55FB" w:rsidR="00A361AC" w:rsidRDefault="00267438" w:rsidP="003C19BA">
      <w:pPr>
        <w:pStyle w:val="Corpsdetexte"/>
        <w:jc w:val="both"/>
      </w:pPr>
      <w:r>
        <w:t xml:space="preserve">A la fin de l’audition, le procès-verbal est relu par l’auteur des propos, qui pourra demander la modification de celui-ci. Enfin, le procès-verbal doit être daté et signé par l’agent entendu ou/et les témoins auditionnés mais également par les enquêteurs. Il sera annexé au rapport de synthèse. </w:t>
      </w:r>
    </w:p>
    <w:p w14:paraId="4A363920" w14:textId="77777777" w:rsidR="00E6578E" w:rsidRDefault="00E6578E" w:rsidP="003C19BA">
      <w:pPr>
        <w:pStyle w:val="Corpsdetexte"/>
        <w:jc w:val="both"/>
      </w:pPr>
    </w:p>
    <w:p w14:paraId="0F9B9467" w14:textId="279943D5" w:rsidR="00A361AC" w:rsidRDefault="00000000" w:rsidP="003C19BA">
      <w:pPr>
        <w:pStyle w:val="Corpsdetexte"/>
        <w:spacing w:after="100" w:afterAutospacing="1"/>
        <w:ind w:right="133"/>
        <w:jc w:val="both"/>
      </w:pPr>
      <w:r>
        <w:t>Il</w:t>
      </w:r>
      <w:r>
        <w:rPr>
          <w:spacing w:val="-4"/>
        </w:rPr>
        <w:t xml:space="preserve"> </w:t>
      </w:r>
      <w:r>
        <w:t>est</w:t>
      </w:r>
      <w:r>
        <w:rPr>
          <w:spacing w:val="-3"/>
        </w:rPr>
        <w:t xml:space="preserve"> </w:t>
      </w:r>
      <w:r>
        <w:t>précisé</w:t>
      </w:r>
      <w:r>
        <w:rPr>
          <w:spacing w:val="-3"/>
        </w:rPr>
        <w:t xml:space="preserve"> </w:t>
      </w:r>
      <w:r>
        <w:t>aux</w:t>
      </w:r>
      <w:r>
        <w:rPr>
          <w:spacing w:val="-4"/>
        </w:rPr>
        <w:t xml:space="preserve"> </w:t>
      </w:r>
      <w:r>
        <w:t>personnes</w:t>
      </w:r>
      <w:r>
        <w:rPr>
          <w:spacing w:val="-6"/>
        </w:rPr>
        <w:t xml:space="preserve"> </w:t>
      </w:r>
      <w:r>
        <w:t>entendues</w:t>
      </w:r>
      <w:r>
        <w:rPr>
          <w:spacing w:val="-4"/>
        </w:rPr>
        <w:t xml:space="preserve"> </w:t>
      </w:r>
      <w:r>
        <w:t>que</w:t>
      </w:r>
      <w:r>
        <w:rPr>
          <w:spacing w:val="-1"/>
        </w:rPr>
        <w:t xml:space="preserve"> </w:t>
      </w:r>
      <w:r>
        <w:t>le</w:t>
      </w:r>
      <w:r>
        <w:rPr>
          <w:spacing w:val="-3"/>
        </w:rPr>
        <w:t xml:space="preserve"> </w:t>
      </w:r>
      <w:r>
        <w:t>statut</w:t>
      </w:r>
      <w:r>
        <w:rPr>
          <w:spacing w:val="-2"/>
        </w:rPr>
        <w:t xml:space="preserve"> </w:t>
      </w:r>
      <w:r>
        <w:t>attaché</w:t>
      </w:r>
      <w:r>
        <w:rPr>
          <w:spacing w:val="-3"/>
        </w:rPr>
        <w:t xml:space="preserve"> </w:t>
      </w:r>
      <w:r>
        <w:t>à</w:t>
      </w:r>
      <w:r>
        <w:rPr>
          <w:spacing w:val="-4"/>
        </w:rPr>
        <w:t xml:space="preserve"> </w:t>
      </w:r>
      <w:r>
        <w:t>ce</w:t>
      </w:r>
      <w:r>
        <w:rPr>
          <w:spacing w:val="-3"/>
        </w:rPr>
        <w:t xml:space="preserve"> </w:t>
      </w:r>
      <w:r w:rsidR="00267438">
        <w:t>PV</w:t>
      </w:r>
      <w:r>
        <w:rPr>
          <w:spacing w:val="-5"/>
        </w:rPr>
        <w:t xml:space="preserve"> </w:t>
      </w:r>
      <w:r>
        <w:t>est</w:t>
      </w:r>
      <w:r>
        <w:rPr>
          <w:spacing w:val="-3"/>
        </w:rPr>
        <w:t xml:space="preserve"> </w:t>
      </w:r>
      <w:r>
        <w:t>dans</w:t>
      </w:r>
      <w:r>
        <w:rPr>
          <w:spacing w:val="-4"/>
        </w:rPr>
        <w:t xml:space="preserve"> </w:t>
      </w:r>
      <w:r>
        <w:t>un</w:t>
      </w:r>
      <w:r>
        <w:rPr>
          <w:spacing w:val="-4"/>
        </w:rPr>
        <w:t xml:space="preserve"> </w:t>
      </w:r>
      <w:r>
        <w:t>premier</w:t>
      </w:r>
      <w:r>
        <w:rPr>
          <w:spacing w:val="-2"/>
        </w:rPr>
        <w:t xml:space="preserve"> </w:t>
      </w:r>
      <w:r>
        <w:t xml:space="preserve">temps un document préparatoire mais qui pourra devenir un document communicable à l’agent incriminé si des poursuites disciplinaires </w:t>
      </w:r>
      <w:r w:rsidR="000C5CE1">
        <w:t xml:space="preserve">ou autres </w:t>
      </w:r>
      <w:r>
        <w:t>sont engagées à son encontre.</w:t>
      </w:r>
    </w:p>
    <w:p w14:paraId="2DC16FA1" w14:textId="1D3A5B5E" w:rsidR="00A361AC" w:rsidRDefault="00000000" w:rsidP="00E6578E">
      <w:pPr>
        <w:pStyle w:val="Corpsdetexte"/>
        <w:spacing w:after="100" w:afterAutospacing="1"/>
        <w:jc w:val="both"/>
      </w:pPr>
      <w:r>
        <w:t>L’ensemble</w:t>
      </w:r>
      <w:r>
        <w:rPr>
          <w:spacing w:val="-8"/>
        </w:rPr>
        <w:t xml:space="preserve"> </w:t>
      </w:r>
      <w:r>
        <w:t>des</w:t>
      </w:r>
      <w:r>
        <w:rPr>
          <w:spacing w:val="-6"/>
        </w:rPr>
        <w:t xml:space="preserve"> </w:t>
      </w:r>
      <w:r>
        <w:t>comptes</w:t>
      </w:r>
      <w:r>
        <w:rPr>
          <w:spacing w:val="-9"/>
        </w:rPr>
        <w:t xml:space="preserve"> </w:t>
      </w:r>
      <w:r>
        <w:t>rendus</w:t>
      </w:r>
      <w:r>
        <w:rPr>
          <w:spacing w:val="-6"/>
        </w:rPr>
        <w:t xml:space="preserve"> </w:t>
      </w:r>
      <w:r>
        <w:t>d’audition</w:t>
      </w:r>
      <w:r>
        <w:rPr>
          <w:spacing w:val="-5"/>
        </w:rPr>
        <w:t xml:space="preserve"> </w:t>
      </w:r>
      <w:r>
        <w:t>figureront</w:t>
      </w:r>
      <w:r>
        <w:rPr>
          <w:spacing w:val="-7"/>
        </w:rPr>
        <w:t xml:space="preserve"> </w:t>
      </w:r>
      <w:r>
        <w:t>en</w:t>
      </w:r>
      <w:r>
        <w:rPr>
          <w:spacing w:val="-7"/>
        </w:rPr>
        <w:t xml:space="preserve"> </w:t>
      </w:r>
      <w:r>
        <w:t>annexe</w:t>
      </w:r>
      <w:r>
        <w:rPr>
          <w:spacing w:val="-6"/>
        </w:rPr>
        <w:t xml:space="preserve"> </w:t>
      </w:r>
      <w:r>
        <w:t>au</w:t>
      </w:r>
      <w:r>
        <w:rPr>
          <w:spacing w:val="-8"/>
        </w:rPr>
        <w:t xml:space="preserve"> </w:t>
      </w:r>
      <w:r>
        <w:t>rapport</w:t>
      </w:r>
      <w:r>
        <w:rPr>
          <w:spacing w:val="-4"/>
        </w:rPr>
        <w:t xml:space="preserve"> </w:t>
      </w:r>
      <w:r>
        <w:rPr>
          <w:spacing w:val="-2"/>
        </w:rPr>
        <w:t>d’enquête.</w:t>
      </w:r>
    </w:p>
    <w:p w14:paraId="7D57F4F6" w14:textId="3F7A7C3D" w:rsidR="00E6578E" w:rsidRDefault="00000000" w:rsidP="00E6578E">
      <w:pPr>
        <w:pStyle w:val="Titre1"/>
        <w:numPr>
          <w:ilvl w:val="1"/>
          <w:numId w:val="4"/>
        </w:numPr>
        <w:tabs>
          <w:tab w:val="left" w:pos="514"/>
        </w:tabs>
        <w:ind w:left="514" w:hanging="371"/>
        <w:jc w:val="both"/>
      </w:pPr>
      <w:r>
        <w:rPr>
          <w:spacing w:val="-2"/>
        </w:rPr>
        <w:t>Investigations</w:t>
      </w:r>
      <w:r>
        <w:rPr>
          <w:spacing w:val="15"/>
        </w:rPr>
        <w:t xml:space="preserve"> </w:t>
      </w:r>
      <w:r>
        <w:rPr>
          <w:spacing w:val="-2"/>
        </w:rPr>
        <w:t>complémentaires</w:t>
      </w:r>
    </w:p>
    <w:p w14:paraId="7DE82A2E" w14:textId="77777777" w:rsidR="00A361AC" w:rsidRPr="00E6578E" w:rsidRDefault="00A361AC" w:rsidP="003C19BA">
      <w:pPr>
        <w:pStyle w:val="Corpsdetexte"/>
        <w:ind w:left="0"/>
        <w:jc w:val="both"/>
        <w:rPr>
          <w:b/>
          <w:sz w:val="10"/>
          <w:szCs w:val="10"/>
        </w:rPr>
      </w:pPr>
    </w:p>
    <w:p w14:paraId="4EA72890" w14:textId="77777777" w:rsidR="00A361AC" w:rsidRDefault="00000000" w:rsidP="003C19BA">
      <w:pPr>
        <w:pStyle w:val="Corpsdetexte"/>
        <w:spacing w:before="1"/>
        <w:jc w:val="both"/>
      </w:pPr>
      <w:r>
        <w:t>L’enquête</w:t>
      </w:r>
      <w:r>
        <w:rPr>
          <w:spacing w:val="29"/>
        </w:rPr>
        <w:t xml:space="preserve"> </w:t>
      </w:r>
      <w:r>
        <w:t>administrative</w:t>
      </w:r>
      <w:r>
        <w:rPr>
          <w:spacing w:val="30"/>
        </w:rPr>
        <w:t xml:space="preserve"> </w:t>
      </w:r>
      <w:r>
        <w:t>peut</w:t>
      </w:r>
      <w:r>
        <w:rPr>
          <w:spacing w:val="27"/>
        </w:rPr>
        <w:t xml:space="preserve"> </w:t>
      </w:r>
      <w:r>
        <w:t>nécessiter</w:t>
      </w:r>
      <w:r>
        <w:rPr>
          <w:spacing w:val="30"/>
        </w:rPr>
        <w:t xml:space="preserve"> </w:t>
      </w:r>
      <w:r>
        <w:t>des</w:t>
      </w:r>
      <w:r>
        <w:rPr>
          <w:spacing w:val="26"/>
        </w:rPr>
        <w:t xml:space="preserve"> </w:t>
      </w:r>
      <w:r>
        <w:t>investigations</w:t>
      </w:r>
      <w:r>
        <w:rPr>
          <w:spacing w:val="28"/>
        </w:rPr>
        <w:t xml:space="preserve"> </w:t>
      </w:r>
      <w:r>
        <w:t>supplémentaires</w:t>
      </w:r>
      <w:r>
        <w:rPr>
          <w:spacing w:val="28"/>
        </w:rPr>
        <w:t xml:space="preserve"> </w:t>
      </w:r>
      <w:r>
        <w:t>au-delà</w:t>
      </w:r>
      <w:r>
        <w:rPr>
          <w:spacing w:val="29"/>
        </w:rPr>
        <w:t xml:space="preserve"> </w:t>
      </w:r>
      <w:r>
        <w:t>de</w:t>
      </w:r>
      <w:r>
        <w:rPr>
          <w:spacing w:val="27"/>
        </w:rPr>
        <w:t xml:space="preserve"> </w:t>
      </w:r>
      <w:r>
        <w:t>l’audition</w:t>
      </w:r>
      <w:r>
        <w:rPr>
          <w:spacing w:val="27"/>
        </w:rPr>
        <w:t xml:space="preserve"> </w:t>
      </w:r>
      <w:r>
        <w:rPr>
          <w:spacing w:val="-5"/>
        </w:rPr>
        <w:t>des</w:t>
      </w:r>
    </w:p>
    <w:p w14:paraId="1372D612" w14:textId="6AC63DEC" w:rsidR="00A361AC" w:rsidRPr="00267438" w:rsidRDefault="00000000" w:rsidP="003C19BA">
      <w:pPr>
        <w:pStyle w:val="Corpsdetexte"/>
        <w:spacing w:line="255" w:lineRule="exact"/>
        <w:jc w:val="both"/>
      </w:pPr>
      <w:proofErr w:type="gramStart"/>
      <w:r>
        <w:rPr>
          <w:spacing w:val="-2"/>
        </w:rPr>
        <w:t>protagonistes</w:t>
      </w:r>
      <w:proofErr w:type="gramEnd"/>
      <w:r>
        <w:rPr>
          <w:spacing w:val="14"/>
        </w:rPr>
        <w:t xml:space="preserve"> </w:t>
      </w:r>
      <w:r w:rsidR="00267438">
        <w:rPr>
          <w:spacing w:val="-10"/>
        </w:rPr>
        <w:t xml:space="preserve">telles </w:t>
      </w:r>
      <w:proofErr w:type="gramStart"/>
      <w:r w:rsidR="00267438">
        <w:rPr>
          <w:spacing w:val="-10"/>
        </w:rPr>
        <w:t xml:space="preserve">que  </w:t>
      </w:r>
      <w:r w:rsidRPr="00267438">
        <w:t>la</w:t>
      </w:r>
      <w:proofErr w:type="gramEnd"/>
      <w:r w:rsidRPr="00267438">
        <w:t xml:space="preserve"> recherche de documents et d’informations administratives : l’enquêteur, selon les circonstances,</w:t>
      </w:r>
      <w:r w:rsidRPr="00267438">
        <w:rPr>
          <w:spacing w:val="-9"/>
        </w:rPr>
        <w:t xml:space="preserve"> </w:t>
      </w:r>
      <w:r w:rsidRPr="00267438">
        <w:t>peut</w:t>
      </w:r>
      <w:r w:rsidRPr="00267438">
        <w:rPr>
          <w:spacing w:val="-6"/>
        </w:rPr>
        <w:t xml:space="preserve"> </w:t>
      </w:r>
      <w:r w:rsidRPr="00267438">
        <w:t>solliciter</w:t>
      </w:r>
      <w:r w:rsidRPr="00267438">
        <w:rPr>
          <w:spacing w:val="-7"/>
        </w:rPr>
        <w:t xml:space="preserve"> </w:t>
      </w:r>
      <w:r w:rsidRPr="00267438">
        <w:t>les</w:t>
      </w:r>
      <w:r w:rsidRPr="00267438">
        <w:rPr>
          <w:spacing w:val="-8"/>
        </w:rPr>
        <w:t xml:space="preserve"> </w:t>
      </w:r>
      <w:r w:rsidRPr="00267438">
        <w:t>personnes</w:t>
      </w:r>
      <w:r w:rsidRPr="00267438">
        <w:rPr>
          <w:spacing w:val="-7"/>
        </w:rPr>
        <w:t xml:space="preserve"> </w:t>
      </w:r>
      <w:r w:rsidRPr="00267438">
        <w:t>auditionnées</w:t>
      </w:r>
      <w:r w:rsidRPr="00267438">
        <w:rPr>
          <w:spacing w:val="-9"/>
        </w:rPr>
        <w:t xml:space="preserve"> </w:t>
      </w:r>
      <w:r w:rsidRPr="00267438">
        <w:t>pour</w:t>
      </w:r>
      <w:r w:rsidRPr="00267438">
        <w:rPr>
          <w:spacing w:val="-6"/>
        </w:rPr>
        <w:t xml:space="preserve"> </w:t>
      </w:r>
      <w:r w:rsidRPr="00267438">
        <w:t>qu’elles</w:t>
      </w:r>
      <w:r w:rsidRPr="00267438">
        <w:rPr>
          <w:spacing w:val="-7"/>
        </w:rPr>
        <w:t xml:space="preserve"> </w:t>
      </w:r>
      <w:r w:rsidRPr="00267438">
        <w:t>fournissent</w:t>
      </w:r>
      <w:r w:rsidRPr="00267438">
        <w:rPr>
          <w:spacing w:val="-8"/>
        </w:rPr>
        <w:t xml:space="preserve"> </w:t>
      </w:r>
      <w:r w:rsidRPr="00267438">
        <w:t>les</w:t>
      </w:r>
      <w:r w:rsidRPr="00267438">
        <w:rPr>
          <w:spacing w:val="-10"/>
        </w:rPr>
        <w:t xml:space="preserve"> </w:t>
      </w:r>
      <w:r w:rsidRPr="00267438">
        <w:t>éléments</w:t>
      </w:r>
      <w:r w:rsidRPr="00267438">
        <w:rPr>
          <w:spacing w:val="-8"/>
        </w:rPr>
        <w:t xml:space="preserve"> </w:t>
      </w:r>
      <w:r w:rsidRPr="00267438">
        <w:t>permettant de</w:t>
      </w:r>
      <w:r w:rsidRPr="00267438">
        <w:rPr>
          <w:spacing w:val="-4"/>
        </w:rPr>
        <w:t xml:space="preserve"> </w:t>
      </w:r>
      <w:r w:rsidRPr="00267438">
        <w:t>confirmer</w:t>
      </w:r>
      <w:r w:rsidRPr="00267438">
        <w:rPr>
          <w:spacing w:val="-6"/>
        </w:rPr>
        <w:t xml:space="preserve"> </w:t>
      </w:r>
      <w:r w:rsidRPr="00267438">
        <w:t>leurs</w:t>
      </w:r>
      <w:r w:rsidRPr="00267438">
        <w:rPr>
          <w:spacing w:val="-5"/>
        </w:rPr>
        <w:t xml:space="preserve"> </w:t>
      </w:r>
      <w:r w:rsidRPr="00267438">
        <w:t>propos</w:t>
      </w:r>
      <w:r w:rsidRPr="00267438">
        <w:rPr>
          <w:spacing w:val="-4"/>
        </w:rPr>
        <w:t xml:space="preserve"> </w:t>
      </w:r>
      <w:r w:rsidRPr="00267438">
        <w:t>(rapports,</w:t>
      </w:r>
      <w:r w:rsidRPr="00267438">
        <w:rPr>
          <w:spacing w:val="-4"/>
        </w:rPr>
        <w:t xml:space="preserve"> </w:t>
      </w:r>
      <w:r w:rsidRPr="00267438">
        <w:t>comptes-rendus</w:t>
      </w:r>
      <w:r w:rsidRPr="00267438">
        <w:rPr>
          <w:spacing w:val="-5"/>
        </w:rPr>
        <w:t xml:space="preserve"> </w:t>
      </w:r>
      <w:r w:rsidRPr="00267438">
        <w:t>de</w:t>
      </w:r>
      <w:r w:rsidRPr="00267438">
        <w:rPr>
          <w:spacing w:val="-6"/>
        </w:rPr>
        <w:t xml:space="preserve"> </w:t>
      </w:r>
      <w:r w:rsidRPr="00267438">
        <w:t>réunions…)</w:t>
      </w:r>
      <w:r w:rsidRPr="00267438">
        <w:rPr>
          <w:spacing w:val="-4"/>
        </w:rPr>
        <w:t xml:space="preserve"> </w:t>
      </w:r>
      <w:r w:rsidRPr="00267438">
        <w:t>ou</w:t>
      </w:r>
      <w:r w:rsidRPr="00267438">
        <w:rPr>
          <w:spacing w:val="-5"/>
        </w:rPr>
        <w:t xml:space="preserve"> </w:t>
      </w:r>
      <w:r w:rsidRPr="00267438">
        <w:t>solliciter</w:t>
      </w:r>
      <w:r w:rsidRPr="00267438">
        <w:rPr>
          <w:spacing w:val="-3"/>
        </w:rPr>
        <w:t xml:space="preserve"> </w:t>
      </w:r>
      <w:r w:rsidRPr="00267438">
        <w:t>la</w:t>
      </w:r>
      <w:r w:rsidRPr="00267438">
        <w:rPr>
          <w:spacing w:val="-5"/>
        </w:rPr>
        <w:t xml:space="preserve"> </w:t>
      </w:r>
      <w:r w:rsidRPr="00267438">
        <w:t>collectivité</w:t>
      </w:r>
      <w:r w:rsidRPr="00267438">
        <w:rPr>
          <w:spacing w:val="-6"/>
        </w:rPr>
        <w:t xml:space="preserve"> </w:t>
      </w:r>
      <w:r w:rsidRPr="00267438">
        <w:t>pour</w:t>
      </w:r>
      <w:r w:rsidRPr="00267438">
        <w:rPr>
          <w:spacing w:val="-4"/>
        </w:rPr>
        <w:t xml:space="preserve"> </w:t>
      </w:r>
      <w:r w:rsidRPr="00267438">
        <w:t>qu’elle fournisse</w:t>
      </w:r>
      <w:r w:rsidRPr="00267438">
        <w:rPr>
          <w:spacing w:val="-6"/>
        </w:rPr>
        <w:t xml:space="preserve"> </w:t>
      </w:r>
      <w:r w:rsidRPr="00267438">
        <w:t>ou</w:t>
      </w:r>
      <w:r w:rsidRPr="00267438">
        <w:rPr>
          <w:spacing w:val="-10"/>
        </w:rPr>
        <w:t xml:space="preserve"> </w:t>
      </w:r>
      <w:r w:rsidRPr="00267438">
        <w:t>donne</w:t>
      </w:r>
      <w:r w:rsidRPr="00267438">
        <w:rPr>
          <w:spacing w:val="-8"/>
        </w:rPr>
        <w:t xml:space="preserve"> </w:t>
      </w:r>
      <w:r w:rsidRPr="00267438">
        <w:t>accès</w:t>
      </w:r>
      <w:r w:rsidRPr="00267438">
        <w:rPr>
          <w:spacing w:val="-10"/>
        </w:rPr>
        <w:t xml:space="preserve"> </w:t>
      </w:r>
      <w:r w:rsidRPr="00267438">
        <w:t>aux</w:t>
      </w:r>
      <w:r w:rsidRPr="00267438">
        <w:rPr>
          <w:spacing w:val="-7"/>
        </w:rPr>
        <w:t xml:space="preserve"> </w:t>
      </w:r>
      <w:r w:rsidRPr="00267438">
        <w:t>éléments</w:t>
      </w:r>
      <w:r w:rsidRPr="00267438">
        <w:rPr>
          <w:spacing w:val="-8"/>
        </w:rPr>
        <w:t xml:space="preserve"> </w:t>
      </w:r>
      <w:r w:rsidRPr="00267438">
        <w:t>contenus</w:t>
      </w:r>
      <w:r w:rsidRPr="00267438">
        <w:rPr>
          <w:spacing w:val="-11"/>
        </w:rPr>
        <w:t xml:space="preserve"> </w:t>
      </w:r>
      <w:r w:rsidRPr="00267438">
        <w:t>dans</w:t>
      </w:r>
      <w:r w:rsidRPr="00267438">
        <w:rPr>
          <w:spacing w:val="-8"/>
        </w:rPr>
        <w:t xml:space="preserve"> </w:t>
      </w:r>
      <w:r w:rsidRPr="00267438">
        <w:t>les</w:t>
      </w:r>
      <w:r w:rsidRPr="00267438">
        <w:rPr>
          <w:spacing w:val="-8"/>
        </w:rPr>
        <w:t xml:space="preserve"> </w:t>
      </w:r>
      <w:r w:rsidRPr="00267438">
        <w:t>systèmes</w:t>
      </w:r>
      <w:r w:rsidRPr="00267438">
        <w:rPr>
          <w:spacing w:val="-8"/>
        </w:rPr>
        <w:t xml:space="preserve"> </w:t>
      </w:r>
      <w:r w:rsidRPr="00267438">
        <w:t>d’informations</w:t>
      </w:r>
      <w:r w:rsidRPr="00267438">
        <w:rPr>
          <w:spacing w:val="-8"/>
        </w:rPr>
        <w:t xml:space="preserve"> </w:t>
      </w:r>
      <w:r w:rsidRPr="00267438">
        <w:t>ou</w:t>
      </w:r>
      <w:r w:rsidRPr="00267438">
        <w:rPr>
          <w:spacing w:val="-7"/>
        </w:rPr>
        <w:t xml:space="preserve"> </w:t>
      </w:r>
      <w:r w:rsidRPr="00267438">
        <w:t>détenus</w:t>
      </w:r>
      <w:r w:rsidRPr="00267438">
        <w:rPr>
          <w:spacing w:val="-11"/>
        </w:rPr>
        <w:t xml:space="preserve"> </w:t>
      </w:r>
      <w:r w:rsidRPr="00267438">
        <w:t>par</w:t>
      </w:r>
      <w:r w:rsidRPr="00267438">
        <w:rPr>
          <w:spacing w:val="-8"/>
        </w:rPr>
        <w:t xml:space="preserve"> </w:t>
      </w:r>
      <w:r w:rsidRPr="00267438">
        <w:t>d’autres services, ou archivés.</w:t>
      </w:r>
    </w:p>
    <w:p w14:paraId="378B1C86" w14:textId="61FFF47D" w:rsidR="00A361AC" w:rsidRPr="00D46DB1" w:rsidRDefault="00D46DB1" w:rsidP="00D46DB1">
      <w:pPr>
        <w:tabs>
          <w:tab w:val="left" w:pos="965"/>
        </w:tabs>
        <w:ind w:left="142" w:right="133"/>
        <w:jc w:val="both"/>
        <w:rPr>
          <w:sz w:val="21"/>
        </w:rPr>
      </w:pPr>
      <w:proofErr w:type="gramStart"/>
      <w:r>
        <w:rPr>
          <w:sz w:val="21"/>
        </w:rPr>
        <w:t xml:space="preserve">La </w:t>
      </w:r>
      <w:r w:rsidRPr="00D46DB1">
        <w:rPr>
          <w:spacing w:val="-11"/>
          <w:sz w:val="21"/>
        </w:rPr>
        <w:t xml:space="preserve"> </w:t>
      </w:r>
      <w:r w:rsidRPr="00D46DB1">
        <w:rPr>
          <w:sz w:val="21"/>
        </w:rPr>
        <w:t>recherche</w:t>
      </w:r>
      <w:proofErr w:type="gramEnd"/>
      <w:r w:rsidRPr="00D46DB1">
        <w:rPr>
          <w:spacing w:val="-10"/>
          <w:sz w:val="21"/>
        </w:rPr>
        <w:t xml:space="preserve"> </w:t>
      </w:r>
      <w:r w:rsidRPr="00D46DB1">
        <w:rPr>
          <w:sz w:val="21"/>
        </w:rPr>
        <w:t>d’éléments</w:t>
      </w:r>
      <w:r w:rsidRPr="00D46DB1">
        <w:rPr>
          <w:spacing w:val="-12"/>
          <w:sz w:val="21"/>
        </w:rPr>
        <w:t xml:space="preserve"> </w:t>
      </w:r>
      <w:r w:rsidRPr="00D46DB1">
        <w:rPr>
          <w:sz w:val="21"/>
        </w:rPr>
        <w:t>sur</w:t>
      </w:r>
      <w:r w:rsidRPr="00D46DB1">
        <w:rPr>
          <w:spacing w:val="-12"/>
          <w:sz w:val="21"/>
        </w:rPr>
        <w:t xml:space="preserve"> </w:t>
      </w:r>
      <w:r w:rsidRPr="00D46DB1">
        <w:rPr>
          <w:sz w:val="21"/>
        </w:rPr>
        <w:t>place,</w:t>
      </w:r>
      <w:r w:rsidRPr="00D46DB1">
        <w:rPr>
          <w:spacing w:val="-9"/>
          <w:sz w:val="21"/>
        </w:rPr>
        <w:t xml:space="preserve"> </w:t>
      </w:r>
      <w:r w:rsidRPr="00D46DB1">
        <w:rPr>
          <w:sz w:val="21"/>
        </w:rPr>
        <w:t>notamment</w:t>
      </w:r>
      <w:r w:rsidRPr="00D46DB1">
        <w:rPr>
          <w:spacing w:val="-9"/>
          <w:sz w:val="21"/>
        </w:rPr>
        <w:t xml:space="preserve"> </w:t>
      </w:r>
      <w:r w:rsidRPr="00D46DB1">
        <w:rPr>
          <w:sz w:val="21"/>
        </w:rPr>
        <w:t>dans</w:t>
      </w:r>
      <w:r w:rsidRPr="00D46DB1">
        <w:rPr>
          <w:spacing w:val="-12"/>
          <w:sz w:val="21"/>
        </w:rPr>
        <w:t xml:space="preserve"> </w:t>
      </w:r>
      <w:r w:rsidRPr="00D46DB1">
        <w:rPr>
          <w:sz w:val="21"/>
        </w:rPr>
        <w:t>les</w:t>
      </w:r>
      <w:r w:rsidRPr="00D46DB1">
        <w:rPr>
          <w:spacing w:val="-12"/>
          <w:sz w:val="21"/>
        </w:rPr>
        <w:t xml:space="preserve"> </w:t>
      </w:r>
      <w:r w:rsidRPr="00D46DB1">
        <w:rPr>
          <w:sz w:val="21"/>
        </w:rPr>
        <w:t>locaux</w:t>
      </w:r>
      <w:r w:rsidRPr="00D46DB1">
        <w:rPr>
          <w:spacing w:val="-10"/>
          <w:sz w:val="21"/>
        </w:rPr>
        <w:t xml:space="preserve"> </w:t>
      </w:r>
      <w:r w:rsidRPr="00D46DB1">
        <w:rPr>
          <w:sz w:val="21"/>
        </w:rPr>
        <w:t>ou</w:t>
      </w:r>
      <w:r w:rsidRPr="00D46DB1">
        <w:rPr>
          <w:spacing w:val="-11"/>
          <w:sz w:val="21"/>
        </w:rPr>
        <w:t xml:space="preserve"> </w:t>
      </w:r>
      <w:r w:rsidRPr="00D46DB1">
        <w:rPr>
          <w:sz w:val="21"/>
        </w:rPr>
        <w:t>dans</w:t>
      </w:r>
      <w:r w:rsidRPr="00D46DB1">
        <w:rPr>
          <w:spacing w:val="-12"/>
          <w:sz w:val="21"/>
        </w:rPr>
        <w:t xml:space="preserve"> </w:t>
      </w:r>
      <w:r w:rsidRPr="00D46DB1">
        <w:rPr>
          <w:sz w:val="21"/>
        </w:rPr>
        <w:t>les</w:t>
      </w:r>
      <w:r w:rsidRPr="00D46DB1">
        <w:rPr>
          <w:spacing w:val="-10"/>
          <w:sz w:val="21"/>
        </w:rPr>
        <w:t xml:space="preserve"> </w:t>
      </w:r>
      <w:r w:rsidRPr="00D46DB1">
        <w:rPr>
          <w:sz w:val="21"/>
        </w:rPr>
        <w:t>ordinateurs</w:t>
      </w:r>
      <w:r w:rsidRPr="00D46DB1">
        <w:rPr>
          <w:spacing w:val="-12"/>
          <w:sz w:val="21"/>
        </w:rPr>
        <w:t xml:space="preserve"> </w:t>
      </w:r>
      <w:r w:rsidRPr="00D46DB1">
        <w:rPr>
          <w:sz w:val="21"/>
        </w:rPr>
        <w:t>des</w:t>
      </w:r>
      <w:r w:rsidRPr="00D46DB1">
        <w:rPr>
          <w:spacing w:val="-12"/>
          <w:sz w:val="21"/>
        </w:rPr>
        <w:t xml:space="preserve"> </w:t>
      </w:r>
      <w:r w:rsidRPr="00D46DB1">
        <w:rPr>
          <w:sz w:val="21"/>
        </w:rPr>
        <w:t>agents. Les règles d’accès de l’employeur aux éléments personnels d’un agent sont définies par la jurisprudence. Les</w:t>
      </w:r>
      <w:r w:rsidRPr="00D46DB1">
        <w:rPr>
          <w:spacing w:val="-2"/>
          <w:sz w:val="21"/>
        </w:rPr>
        <w:t xml:space="preserve"> </w:t>
      </w:r>
      <w:r w:rsidRPr="00D46DB1">
        <w:rPr>
          <w:sz w:val="21"/>
        </w:rPr>
        <w:t>locaux</w:t>
      </w:r>
      <w:r w:rsidRPr="00D46DB1">
        <w:rPr>
          <w:spacing w:val="-3"/>
          <w:sz w:val="21"/>
        </w:rPr>
        <w:t xml:space="preserve"> </w:t>
      </w:r>
      <w:r w:rsidRPr="00D46DB1">
        <w:rPr>
          <w:sz w:val="21"/>
        </w:rPr>
        <w:t>et</w:t>
      </w:r>
      <w:r w:rsidRPr="00D46DB1">
        <w:rPr>
          <w:spacing w:val="-1"/>
          <w:sz w:val="21"/>
        </w:rPr>
        <w:t xml:space="preserve"> </w:t>
      </w:r>
      <w:r w:rsidRPr="00D46DB1">
        <w:rPr>
          <w:sz w:val="21"/>
        </w:rPr>
        <w:t>les</w:t>
      </w:r>
      <w:r w:rsidRPr="00D46DB1">
        <w:rPr>
          <w:spacing w:val="-3"/>
          <w:sz w:val="21"/>
        </w:rPr>
        <w:t xml:space="preserve"> </w:t>
      </w:r>
      <w:r w:rsidRPr="00D46DB1">
        <w:rPr>
          <w:sz w:val="21"/>
        </w:rPr>
        <w:t>données</w:t>
      </w:r>
      <w:r w:rsidRPr="00D46DB1">
        <w:rPr>
          <w:spacing w:val="-2"/>
          <w:sz w:val="21"/>
        </w:rPr>
        <w:t xml:space="preserve"> </w:t>
      </w:r>
      <w:r w:rsidRPr="00D46DB1">
        <w:rPr>
          <w:sz w:val="21"/>
        </w:rPr>
        <w:t>professionnelles</w:t>
      </w:r>
      <w:r w:rsidRPr="00D46DB1">
        <w:rPr>
          <w:spacing w:val="-2"/>
          <w:sz w:val="21"/>
        </w:rPr>
        <w:t xml:space="preserve"> </w:t>
      </w:r>
      <w:r w:rsidRPr="00D46DB1">
        <w:rPr>
          <w:sz w:val="21"/>
        </w:rPr>
        <w:t>sont</w:t>
      </w:r>
      <w:r w:rsidRPr="00D46DB1">
        <w:rPr>
          <w:spacing w:val="-2"/>
          <w:sz w:val="21"/>
        </w:rPr>
        <w:t xml:space="preserve"> </w:t>
      </w:r>
      <w:r w:rsidRPr="00D46DB1">
        <w:rPr>
          <w:sz w:val="21"/>
        </w:rPr>
        <w:t>considérés</w:t>
      </w:r>
      <w:r w:rsidRPr="00D46DB1">
        <w:rPr>
          <w:spacing w:val="-2"/>
          <w:sz w:val="21"/>
        </w:rPr>
        <w:t xml:space="preserve"> </w:t>
      </w:r>
      <w:r w:rsidRPr="00D46DB1">
        <w:rPr>
          <w:sz w:val="21"/>
        </w:rPr>
        <w:t>comme</w:t>
      </w:r>
      <w:r w:rsidRPr="00D46DB1">
        <w:rPr>
          <w:spacing w:val="-2"/>
          <w:sz w:val="21"/>
        </w:rPr>
        <w:t xml:space="preserve"> </w:t>
      </w:r>
      <w:r w:rsidRPr="00D46DB1">
        <w:rPr>
          <w:sz w:val="21"/>
        </w:rPr>
        <w:t>accessibles</w:t>
      </w:r>
      <w:r w:rsidRPr="00D46DB1">
        <w:rPr>
          <w:spacing w:val="-3"/>
          <w:sz w:val="21"/>
        </w:rPr>
        <w:t xml:space="preserve"> </w:t>
      </w:r>
      <w:r w:rsidRPr="00D46DB1">
        <w:rPr>
          <w:sz w:val="21"/>
        </w:rPr>
        <w:t>à</w:t>
      </w:r>
      <w:r w:rsidRPr="00D46DB1">
        <w:rPr>
          <w:spacing w:val="-2"/>
          <w:sz w:val="21"/>
        </w:rPr>
        <w:t xml:space="preserve"> </w:t>
      </w:r>
      <w:r w:rsidRPr="00D46DB1">
        <w:rPr>
          <w:sz w:val="21"/>
        </w:rPr>
        <w:t>l’employeur</w:t>
      </w:r>
      <w:r w:rsidRPr="00D46DB1">
        <w:rPr>
          <w:spacing w:val="-2"/>
          <w:sz w:val="21"/>
        </w:rPr>
        <w:t xml:space="preserve"> </w:t>
      </w:r>
      <w:r w:rsidRPr="00D46DB1">
        <w:rPr>
          <w:sz w:val="21"/>
        </w:rPr>
        <w:t>sauf s’ils</w:t>
      </w:r>
      <w:r w:rsidRPr="00D46DB1">
        <w:rPr>
          <w:spacing w:val="-3"/>
          <w:sz w:val="21"/>
        </w:rPr>
        <w:t xml:space="preserve"> </w:t>
      </w:r>
      <w:r w:rsidRPr="00D46DB1">
        <w:rPr>
          <w:sz w:val="21"/>
        </w:rPr>
        <w:t>sont fermés</w:t>
      </w:r>
      <w:r w:rsidRPr="00D46DB1">
        <w:rPr>
          <w:spacing w:val="-12"/>
          <w:sz w:val="21"/>
        </w:rPr>
        <w:t xml:space="preserve"> </w:t>
      </w:r>
      <w:r w:rsidRPr="00D46DB1">
        <w:rPr>
          <w:sz w:val="21"/>
        </w:rPr>
        <w:t>à</w:t>
      </w:r>
      <w:r w:rsidRPr="00D46DB1">
        <w:rPr>
          <w:spacing w:val="-12"/>
          <w:sz w:val="21"/>
        </w:rPr>
        <w:t xml:space="preserve"> </w:t>
      </w:r>
      <w:r w:rsidRPr="00D46DB1">
        <w:rPr>
          <w:sz w:val="21"/>
        </w:rPr>
        <w:t>clés,</w:t>
      </w:r>
      <w:r w:rsidRPr="00D46DB1">
        <w:rPr>
          <w:spacing w:val="-12"/>
          <w:sz w:val="21"/>
        </w:rPr>
        <w:t xml:space="preserve"> </w:t>
      </w:r>
      <w:r w:rsidRPr="00D46DB1">
        <w:rPr>
          <w:sz w:val="21"/>
        </w:rPr>
        <w:t>ou</w:t>
      </w:r>
      <w:r w:rsidRPr="00D46DB1">
        <w:rPr>
          <w:spacing w:val="-12"/>
          <w:sz w:val="21"/>
        </w:rPr>
        <w:t xml:space="preserve"> </w:t>
      </w:r>
      <w:r w:rsidRPr="00D46DB1">
        <w:rPr>
          <w:sz w:val="21"/>
        </w:rPr>
        <w:t>s’ils</w:t>
      </w:r>
      <w:r w:rsidRPr="00D46DB1">
        <w:rPr>
          <w:spacing w:val="-12"/>
          <w:sz w:val="21"/>
        </w:rPr>
        <w:t xml:space="preserve"> </w:t>
      </w:r>
      <w:r w:rsidRPr="00D46DB1">
        <w:rPr>
          <w:sz w:val="21"/>
        </w:rPr>
        <w:t>portent</w:t>
      </w:r>
      <w:r w:rsidRPr="00D46DB1">
        <w:rPr>
          <w:spacing w:val="-12"/>
          <w:sz w:val="21"/>
        </w:rPr>
        <w:t xml:space="preserve"> </w:t>
      </w:r>
      <w:r w:rsidRPr="00D46DB1">
        <w:rPr>
          <w:sz w:val="21"/>
        </w:rPr>
        <w:t>clairement</w:t>
      </w:r>
      <w:r w:rsidRPr="00D46DB1">
        <w:rPr>
          <w:spacing w:val="-12"/>
          <w:sz w:val="21"/>
        </w:rPr>
        <w:t xml:space="preserve"> </w:t>
      </w:r>
      <w:r w:rsidRPr="00D46DB1">
        <w:rPr>
          <w:sz w:val="21"/>
        </w:rPr>
        <w:t>des</w:t>
      </w:r>
      <w:r w:rsidRPr="00D46DB1">
        <w:rPr>
          <w:spacing w:val="-11"/>
          <w:sz w:val="21"/>
        </w:rPr>
        <w:t xml:space="preserve"> </w:t>
      </w:r>
      <w:r w:rsidRPr="00D46DB1">
        <w:rPr>
          <w:sz w:val="21"/>
        </w:rPr>
        <w:t>mentions</w:t>
      </w:r>
      <w:r w:rsidRPr="00D46DB1">
        <w:rPr>
          <w:spacing w:val="-12"/>
          <w:sz w:val="21"/>
        </w:rPr>
        <w:t xml:space="preserve"> </w:t>
      </w:r>
      <w:r w:rsidRPr="00D46DB1">
        <w:rPr>
          <w:sz w:val="21"/>
        </w:rPr>
        <w:t>indiquant</w:t>
      </w:r>
      <w:r w:rsidRPr="00D46DB1">
        <w:rPr>
          <w:spacing w:val="-11"/>
          <w:sz w:val="21"/>
        </w:rPr>
        <w:t xml:space="preserve"> </w:t>
      </w:r>
      <w:r w:rsidRPr="00D46DB1">
        <w:rPr>
          <w:sz w:val="21"/>
        </w:rPr>
        <w:t>qu’il</w:t>
      </w:r>
      <w:r w:rsidRPr="00D46DB1">
        <w:rPr>
          <w:spacing w:val="-11"/>
          <w:sz w:val="21"/>
        </w:rPr>
        <w:t xml:space="preserve"> </w:t>
      </w:r>
      <w:r w:rsidRPr="00D46DB1">
        <w:rPr>
          <w:sz w:val="21"/>
        </w:rPr>
        <w:t>s’agit</w:t>
      </w:r>
      <w:r w:rsidRPr="00D46DB1">
        <w:rPr>
          <w:spacing w:val="-8"/>
          <w:sz w:val="21"/>
        </w:rPr>
        <w:t xml:space="preserve"> </w:t>
      </w:r>
      <w:r w:rsidRPr="00D46DB1">
        <w:rPr>
          <w:sz w:val="21"/>
        </w:rPr>
        <w:t>d’informations</w:t>
      </w:r>
      <w:r w:rsidRPr="00D46DB1">
        <w:rPr>
          <w:spacing w:val="-12"/>
          <w:sz w:val="21"/>
        </w:rPr>
        <w:t xml:space="preserve"> </w:t>
      </w:r>
      <w:r w:rsidRPr="00D46DB1">
        <w:rPr>
          <w:sz w:val="21"/>
        </w:rPr>
        <w:t>privées</w:t>
      </w:r>
      <w:r w:rsidRPr="00D46DB1">
        <w:rPr>
          <w:spacing w:val="-11"/>
          <w:sz w:val="21"/>
        </w:rPr>
        <w:t xml:space="preserve"> </w:t>
      </w:r>
      <w:r w:rsidRPr="00D46DB1">
        <w:rPr>
          <w:sz w:val="21"/>
        </w:rPr>
        <w:t>(courrier portant la mention « personnel et confidentiel », mail ou dossier informatique portant clairement la mention « personnel »).</w:t>
      </w:r>
    </w:p>
    <w:p w14:paraId="6ED20C0E" w14:textId="77777777" w:rsidR="00A361AC" w:rsidRPr="00E6578E" w:rsidRDefault="00A361AC" w:rsidP="00E6578E">
      <w:pPr>
        <w:jc w:val="both"/>
        <w:rPr>
          <w:sz w:val="21"/>
        </w:rPr>
        <w:sectPr w:rsidR="00A361AC" w:rsidRPr="00E6578E" w:rsidSect="00E6578E">
          <w:pgSz w:w="11910" w:h="16840"/>
          <w:pgMar w:top="1340" w:right="1275" w:bottom="448" w:left="1275" w:header="86" w:footer="566" w:gutter="0"/>
          <w:cols w:space="720"/>
        </w:sectPr>
      </w:pPr>
    </w:p>
    <w:p w14:paraId="0B256AF4" w14:textId="77777777" w:rsidR="00A361AC" w:rsidRDefault="00000000" w:rsidP="00E6578E">
      <w:pPr>
        <w:pStyle w:val="Corpsdetexte"/>
        <w:spacing w:before="74"/>
        <w:ind w:left="0"/>
        <w:jc w:val="both"/>
      </w:pPr>
      <w:r>
        <w:lastRenderedPageBreak/>
        <w:t>Tous</w:t>
      </w:r>
      <w:r>
        <w:rPr>
          <w:spacing w:val="-8"/>
        </w:rPr>
        <w:t xml:space="preserve"> </w:t>
      </w:r>
      <w:r>
        <w:t>les</w:t>
      </w:r>
      <w:r>
        <w:rPr>
          <w:spacing w:val="-7"/>
        </w:rPr>
        <w:t xml:space="preserve"> </w:t>
      </w:r>
      <w:r>
        <w:t>éléments</w:t>
      </w:r>
      <w:r>
        <w:rPr>
          <w:spacing w:val="-6"/>
        </w:rPr>
        <w:t xml:space="preserve"> </w:t>
      </w:r>
      <w:r>
        <w:t>complémentaires</w:t>
      </w:r>
      <w:r>
        <w:rPr>
          <w:spacing w:val="-6"/>
        </w:rPr>
        <w:t xml:space="preserve"> </w:t>
      </w:r>
      <w:r>
        <w:t>figureront</w:t>
      </w:r>
      <w:r>
        <w:rPr>
          <w:spacing w:val="-8"/>
        </w:rPr>
        <w:t xml:space="preserve"> </w:t>
      </w:r>
      <w:r>
        <w:t>en</w:t>
      </w:r>
      <w:r>
        <w:rPr>
          <w:spacing w:val="-6"/>
        </w:rPr>
        <w:t xml:space="preserve"> </w:t>
      </w:r>
      <w:r>
        <w:t>annexe</w:t>
      </w:r>
      <w:r>
        <w:rPr>
          <w:spacing w:val="-6"/>
        </w:rPr>
        <w:t xml:space="preserve"> </w:t>
      </w:r>
      <w:r>
        <w:t>au</w:t>
      </w:r>
      <w:r>
        <w:rPr>
          <w:spacing w:val="-7"/>
        </w:rPr>
        <w:t xml:space="preserve"> </w:t>
      </w:r>
      <w:r>
        <w:t>rapport</w:t>
      </w:r>
      <w:r>
        <w:rPr>
          <w:spacing w:val="-5"/>
        </w:rPr>
        <w:t xml:space="preserve"> </w:t>
      </w:r>
      <w:r>
        <w:rPr>
          <w:spacing w:val="-2"/>
        </w:rPr>
        <w:t>d’enquête.</w:t>
      </w:r>
    </w:p>
    <w:p w14:paraId="7DA0BD3D" w14:textId="77777777" w:rsidR="00E6578E" w:rsidRDefault="00E6578E">
      <w:pPr>
        <w:pStyle w:val="Titre1"/>
        <w:rPr>
          <w:u w:val="single"/>
        </w:rPr>
      </w:pPr>
    </w:p>
    <w:p w14:paraId="08704A24" w14:textId="58FD0474" w:rsidR="00A361AC" w:rsidRDefault="00000000">
      <w:pPr>
        <w:pStyle w:val="Titre1"/>
        <w:rPr>
          <w:spacing w:val="-2"/>
        </w:rPr>
      </w:pPr>
      <w:r>
        <w:rPr>
          <w:u w:val="single"/>
        </w:rPr>
        <w:t>Article</w:t>
      </w:r>
      <w:r>
        <w:rPr>
          <w:spacing w:val="-7"/>
          <w:u w:val="single"/>
        </w:rPr>
        <w:t xml:space="preserve"> </w:t>
      </w:r>
      <w:r>
        <w:rPr>
          <w:u w:val="single"/>
        </w:rPr>
        <w:t>4</w:t>
      </w:r>
      <w:r>
        <w:rPr>
          <w:spacing w:val="-3"/>
        </w:rPr>
        <w:t xml:space="preserve"> </w:t>
      </w:r>
      <w:r>
        <w:t>:</w:t>
      </w:r>
      <w:r>
        <w:rPr>
          <w:spacing w:val="-6"/>
        </w:rPr>
        <w:t xml:space="preserve"> </w:t>
      </w:r>
      <w:r>
        <w:t>Conclusion</w:t>
      </w:r>
      <w:r>
        <w:rPr>
          <w:spacing w:val="-6"/>
        </w:rPr>
        <w:t xml:space="preserve"> </w:t>
      </w:r>
      <w:r>
        <w:t>de</w:t>
      </w:r>
      <w:r>
        <w:rPr>
          <w:spacing w:val="-6"/>
        </w:rPr>
        <w:t xml:space="preserve"> </w:t>
      </w:r>
      <w:r>
        <w:t>l’enquête</w:t>
      </w:r>
      <w:r>
        <w:rPr>
          <w:spacing w:val="-4"/>
        </w:rPr>
        <w:t xml:space="preserve"> </w:t>
      </w:r>
      <w:r>
        <w:rPr>
          <w:spacing w:val="-2"/>
        </w:rPr>
        <w:t>administrative</w:t>
      </w:r>
    </w:p>
    <w:p w14:paraId="7FFC8CA4" w14:textId="77777777" w:rsidR="008938AF" w:rsidRDefault="008938AF">
      <w:pPr>
        <w:pStyle w:val="Titre1"/>
      </w:pPr>
    </w:p>
    <w:p w14:paraId="6FDB40E8" w14:textId="756E0575" w:rsidR="008938AF" w:rsidRPr="00E16A36" w:rsidRDefault="008938AF">
      <w:pPr>
        <w:pStyle w:val="Corpsdetexte"/>
        <w:spacing w:before="1"/>
        <w:ind w:left="0"/>
        <w:rPr>
          <w:b/>
          <w:bCs/>
        </w:rPr>
      </w:pPr>
      <w:r w:rsidRPr="00E16A36">
        <w:rPr>
          <w:b/>
          <w:bCs/>
        </w:rPr>
        <w:t>4. 1 Réalisation d’un rapport d’enquête</w:t>
      </w:r>
    </w:p>
    <w:p w14:paraId="0A576D7F" w14:textId="77777777" w:rsidR="008938AF" w:rsidRDefault="008938AF">
      <w:pPr>
        <w:pStyle w:val="Corpsdetexte"/>
        <w:spacing w:before="1"/>
        <w:ind w:left="0"/>
      </w:pPr>
    </w:p>
    <w:p w14:paraId="26EF5601" w14:textId="77777777" w:rsidR="008938AF" w:rsidRDefault="008938AF" w:rsidP="003C19BA">
      <w:pPr>
        <w:pStyle w:val="Corpsdetexte"/>
        <w:spacing w:before="1"/>
        <w:ind w:left="0"/>
        <w:jc w:val="both"/>
      </w:pPr>
      <w:r>
        <w:t xml:space="preserve">Un rapport contenant notamment la synthèse des entretiens sera réalisé. Il permettra d’établir un diagnostic de la situation, et de proposer des solutions opérationnelles à l’autorité territoriale notamment le recours à l’outil le plus pertinent. L’employeur est libre d’engager ou non les suites qui lui semblent appropriées, sans pour autant être tenu de se conformer aux conclusions et préconisations du rapport d’enquête ; </w:t>
      </w:r>
    </w:p>
    <w:p w14:paraId="47732DE3" w14:textId="77777777" w:rsidR="008938AF" w:rsidRDefault="008938AF" w:rsidP="003C19BA">
      <w:pPr>
        <w:pStyle w:val="Corpsdetexte"/>
        <w:spacing w:before="1"/>
        <w:ind w:left="0"/>
        <w:jc w:val="both"/>
      </w:pPr>
    </w:p>
    <w:p w14:paraId="684AE794" w14:textId="77777777" w:rsidR="008938AF" w:rsidRPr="00E16A36" w:rsidRDefault="008938AF" w:rsidP="003C19BA">
      <w:pPr>
        <w:pStyle w:val="Corpsdetexte"/>
        <w:spacing w:before="1"/>
        <w:ind w:left="0"/>
        <w:jc w:val="both"/>
        <w:rPr>
          <w:b/>
          <w:bCs/>
        </w:rPr>
      </w:pPr>
      <w:r w:rsidRPr="00E16A36">
        <w:rPr>
          <w:b/>
          <w:bCs/>
        </w:rPr>
        <w:t xml:space="preserve">4.2 Réunion de restitution du rapport de synthèse à l’autorité territoriale </w:t>
      </w:r>
    </w:p>
    <w:p w14:paraId="35D40CDB" w14:textId="77777777" w:rsidR="008938AF" w:rsidRDefault="008938AF" w:rsidP="003C19BA">
      <w:pPr>
        <w:pStyle w:val="Corpsdetexte"/>
        <w:spacing w:before="1"/>
        <w:ind w:left="0"/>
        <w:jc w:val="both"/>
      </w:pPr>
    </w:p>
    <w:p w14:paraId="56D90B1D" w14:textId="590C90A7" w:rsidR="00A361AC" w:rsidRDefault="008938AF" w:rsidP="003C19BA">
      <w:pPr>
        <w:pStyle w:val="Corpsdetexte"/>
        <w:spacing w:before="1"/>
        <w:ind w:left="0"/>
        <w:jc w:val="both"/>
      </w:pPr>
      <w:r>
        <w:t>La restitution peut être orale et/ou écrite à l’employeur. A l’issue de cette restitution, la prestation prendra fin.</w:t>
      </w:r>
    </w:p>
    <w:p w14:paraId="3BCE510A" w14:textId="472BADFC" w:rsidR="008938AF" w:rsidRDefault="008938AF" w:rsidP="003C19BA">
      <w:pPr>
        <w:pStyle w:val="Corpsdetexte"/>
        <w:spacing w:before="1"/>
        <w:ind w:left="0"/>
        <w:jc w:val="both"/>
      </w:pPr>
      <w:r>
        <w:t>La collectivité</w:t>
      </w:r>
      <w:r>
        <w:rPr>
          <w:spacing w:val="-4"/>
        </w:rPr>
        <w:t xml:space="preserve"> </w:t>
      </w:r>
      <w:r>
        <w:t>demeure</w:t>
      </w:r>
      <w:r>
        <w:rPr>
          <w:spacing w:val="-5"/>
        </w:rPr>
        <w:t xml:space="preserve"> </w:t>
      </w:r>
      <w:r>
        <w:t>libre</w:t>
      </w:r>
      <w:r>
        <w:rPr>
          <w:spacing w:val="-4"/>
        </w:rPr>
        <w:t xml:space="preserve"> </w:t>
      </w:r>
      <w:r>
        <w:t>des</w:t>
      </w:r>
      <w:r>
        <w:rPr>
          <w:spacing w:val="-4"/>
        </w:rPr>
        <w:t xml:space="preserve"> </w:t>
      </w:r>
      <w:r>
        <w:t>suites</w:t>
      </w:r>
      <w:r>
        <w:rPr>
          <w:spacing w:val="-3"/>
        </w:rPr>
        <w:t xml:space="preserve"> </w:t>
      </w:r>
      <w:r>
        <w:t>à</w:t>
      </w:r>
      <w:r>
        <w:rPr>
          <w:spacing w:val="-3"/>
        </w:rPr>
        <w:t xml:space="preserve"> </w:t>
      </w:r>
      <w:r>
        <w:rPr>
          <w:spacing w:val="-2"/>
        </w:rPr>
        <w:t>donner.</w:t>
      </w:r>
    </w:p>
    <w:p w14:paraId="7507D155" w14:textId="77777777" w:rsidR="008938AF" w:rsidRDefault="008938AF" w:rsidP="003C19BA">
      <w:pPr>
        <w:pStyle w:val="Corpsdetexte"/>
        <w:ind w:left="0"/>
        <w:jc w:val="both"/>
      </w:pPr>
      <w:r>
        <w:t>Le</w:t>
      </w:r>
      <w:r>
        <w:rPr>
          <w:spacing w:val="22"/>
        </w:rPr>
        <w:t xml:space="preserve"> </w:t>
      </w:r>
      <w:r>
        <w:t>Centre</w:t>
      </w:r>
      <w:r>
        <w:rPr>
          <w:spacing w:val="22"/>
        </w:rPr>
        <w:t xml:space="preserve"> </w:t>
      </w:r>
      <w:r>
        <w:t>de</w:t>
      </w:r>
      <w:r>
        <w:rPr>
          <w:spacing w:val="20"/>
        </w:rPr>
        <w:t xml:space="preserve"> </w:t>
      </w:r>
      <w:r>
        <w:t>gestion</w:t>
      </w:r>
      <w:r>
        <w:rPr>
          <w:spacing w:val="22"/>
        </w:rPr>
        <w:t xml:space="preserve"> </w:t>
      </w:r>
      <w:r>
        <w:t>ne</w:t>
      </w:r>
      <w:r>
        <w:rPr>
          <w:spacing w:val="20"/>
        </w:rPr>
        <w:t xml:space="preserve"> </w:t>
      </w:r>
      <w:r>
        <w:t>se</w:t>
      </w:r>
      <w:r>
        <w:rPr>
          <w:spacing w:val="21"/>
        </w:rPr>
        <w:t xml:space="preserve"> </w:t>
      </w:r>
      <w:r>
        <w:t>substitue</w:t>
      </w:r>
      <w:r>
        <w:rPr>
          <w:spacing w:val="20"/>
        </w:rPr>
        <w:t xml:space="preserve"> </w:t>
      </w:r>
      <w:r>
        <w:t>à</w:t>
      </w:r>
      <w:r>
        <w:rPr>
          <w:spacing w:val="22"/>
        </w:rPr>
        <w:t xml:space="preserve"> </w:t>
      </w:r>
      <w:r>
        <w:t>aucun</w:t>
      </w:r>
      <w:r>
        <w:rPr>
          <w:spacing w:val="20"/>
        </w:rPr>
        <w:t xml:space="preserve"> </w:t>
      </w:r>
      <w:r>
        <w:t>moment</w:t>
      </w:r>
      <w:r>
        <w:rPr>
          <w:spacing w:val="22"/>
        </w:rPr>
        <w:t xml:space="preserve"> </w:t>
      </w:r>
      <w:r>
        <w:t>à</w:t>
      </w:r>
      <w:r>
        <w:rPr>
          <w:spacing w:val="21"/>
        </w:rPr>
        <w:t xml:space="preserve"> </w:t>
      </w:r>
      <w:r>
        <w:t>l’autorité</w:t>
      </w:r>
      <w:r>
        <w:rPr>
          <w:spacing w:val="21"/>
        </w:rPr>
        <w:t xml:space="preserve"> </w:t>
      </w:r>
      <w:r>
        <w:t>territoriale</w:t>
      </w:r>
      <w:r>
        <w:rPr>
          <w:spacing w:val="22"/>
        </w:rPr>
        <w:t xml:space="preserve"> </w:t>
      </w:r>
      <w:r>
        <w:t>et</w:t>
      </w:r>
      <w:r>
        <w:rPr>
          <w:spacing w:val="22"/>
        </w:rPr>
        <w:t xml:space="preserve"> </w:t>
      </w:r>
      <w:r>
        <w:t>ne</w:t>
      </w:r>
      <w:r>
        <w:rPr>
          <w:spacing w:val="30"/>
        </w:rPr>
        <w:t xml:space="preserve"> </w:t>
      </w:r>
      <w:r>
        <w:t>saurait</w:t>
      </w:r>
      <w:r>
        <w:rPr>
          <w:spacing w:val="22"/>
        </w:rPr>
        <w:t xml:space="preserve"> </w:t>
      </w:r>
      <w:r>
        <w:t>prendre</w:t>
      </w:r>
      <w:r>
        <w:rPr>
          <w:spacing w:val="21"/>
        </w:rPr>
        <w:t xml:space="preserve"> </w:t>
      </w:r>
      <w:r>
        <w:t>les décisions qui relèvent de sa seule responsabilité.</w:t>
      </w:r>
    </w:p>
    <w:p w14:paraId="384874DA" w14:textId="77777777" w:rsidR="00267438" w:rsidRDefault="00267438" w:rsidP="003C19BA">
      <w:pPr>
        <w:pStyle w:val="Corpsdetexte"/>
        <w:ind w:left="0"/>
        <w:jc w:val="both"/>
      </w:pPr>
    </w:p>
    <w:p w14:paraId="22877621" w14:textId="2B98123C" w:rsidR="00267438" w:rsidRDefault="00267438" w:rsidP="003C19BA">
      <w:pPr>
        <w:pStyle w:val="Titre1"/>
        <w:jc w:val="both"/>
      </w:pPr>
      <w:r>
        <w:rPr>
          <w:u w:val="single"/>
        </w:rPr>
        <w:t>Article</w:t>
      </w:r>
      <w:r>
        <w:rPr>
          <w:spacing w:val="-6"/>
          <w:u w:val="single"/>
        </w:rPr>
        <w:t xml:space="preserve"> </w:t>
      </w:r>
      <w:r>
        <w:rPr>
          <w:u w:val="single"/>
        </w:rPr>
        <w:t>5</w:t>
      </w:r>
      <w:r>
        <w:rPr>
          <w:spacing w:val="-2"/>
        </w:rPr>
        <w:t xml:space="preserve"> </w:t>
      </w:r>
      <w:r>
        <w:t>:</w:t>
      </w:r>
      <w:r>
        <w:rPr>
          <w:spacing w:val="-5"/>
        </w:rPr>
        <w:t xml:space="preserve"> </w:t>
      </w:r>
      <w:r>
        <w:t>Protection des données personnelles</w:t>
      </w:r>
    </w:p>
    <w:p w14:paraId="24ECBD42" w14:textId="77777777" w:rsidR="003C19BA" w:rsidRDefault="003C19BA" w:rsidP="00E6578E">
      <w:pPr>
        <w:pStyle w:val="Titre1"/>
        <w:ind w:left="0"/>
        <w:jc w:val="both"/>
      </w:pPr>
    </w:p>
    <w:p w14:paraId="7B951D06" w14:textId="709E940F" w:rsidR="00267438" w:rsidRPr="003C19BA" w:rsidRDefault="003C19BA" w:rsidP="003C19BA">
      <w:pPr>
        <w:pStyle w:val="Corpsdetexte"/>
        <w:spacing w:before="1"/>
        <w:ind w:left="0"/>
        <w:jc w:val="both"/>
      </w:pPr>
      <w:r>
        <w:t xml:space="preserve">Une attention particulière sera apportée au respect du Règlement général sur la protection des données (RGPD) et la collecte de données sera limitée aux éléments strictement nécessaires à l’enquête, à l’établissement </w:t>
      </w:r>
      <w:r w:rsidR="00E6578E">
        <w:t xml:space="preserve">des </w:t>
      </w:r>
      <w:proofErr w:type="gramStart"/>
      <w:r w:rsidR="00E6578E">
        <w:t>faits</w:t>
      </w:r>
      <w:r>
        <w:t>,  et</w:t>
      </w:r>
      <w:proofErr w:type="gramEnd"/>
      <w:r>
        <w:t xml:space="preserve"> au respect des règles d’accès, de lieu et de durée de conservation des données sensibles.</w:t>
      </w:r>
    </w:p>
    <w:p w14:paraId="108299B0" w14:textId="77777777" w:rsidR="00A361AC" w:rsidRDefault="00A361AC" w:rsidP="003C19BA">
      <w:pPr>
        <w:pStyle w:val="Corpsdetexte"/>
        <w:ind w:left="0"/>
        <w:jc w:val="both"/>
      </w:pPr>
    </w:p>
    <w:p w14:paraId="7D4EA14B" w14:textId="77777777" w:rsidR="00A361AC" w:rsidRDefault="00A361AC" w:rsidP="003C19BA">
      <w:pPr>
        <w:pStyle w:val="Corpsdetexte"/>
        <w:spacing w:before="1"/>
        <w:ind w:left="0"/>
        <w:jc w:val="both"/>
      </w:pPr>
    </w:p>
    <w:p w14:paraId="4C8EA877" w14:textId="46C49B5F" w:rsidR="00A361AC" w:rsidRDefault="00000000" w:rsidP="003C19BA">
      <w:pPr>
        <w:pStyle w:val="Titre1"/>
        <w:jc w:val="both"/>
      </w:pPr>
      <w:r>
        <w:rPr>
          <w:u w:val="single"/>
        </w:rPr>
        <w:t>Article</w:t>
      </w:r>
      <w:r>
        <w:rPr>
          <w:spacing w:val="-6"/>
          <w:u w:val="single"/>
        </w:rPr>
        <w:t xml:space="preserve"> </w:t>
      </w:r>
      <w:r w:rsidR="00E16A36">
        <w:rPr>
          <w:u w:val="single"/>
        </w:rPr>
        <w:t>6</w:t>
      </w:r>
      <w:r>
        <w:rPr>
          <w:spacing w:val="-2"/>
        </w:rPr>
        <w:t xml:space="preserve"> </w:t>
      </w:r>
      <w:r>
        <w:t>:</w:t>
      </w:r>
      <w:r>
        <w:rPr>
          <w:spacing w:val="-5"/>
        </w:rPr>
        <w:t xml:space="preserve"> </w:t>
      </w:r>
      <w:r>
        <w:t>Dispositions</w:t>
      </w:r>
      <w:r>
        <w:rPr>
          <w:spacing w:val="-6"/>
        </w:rPr>
        <w:t xml:space="preserve"> </w:t>
      </w:r>
      <w:r>
        <w:rPr>
          <w:spacing w:val="-2"/>
        </w:rPr>
        <w:t>financières</w:t>
      </w:r>
      <w:r w:rsidR="000E5D30">
        <w:rPr>
          <w:spacing w:val="-2"/>
        </w:rPr>
        <w:t> et résiliation</w:t>
      </w:r>
    </w:p>
    <w:p w14:paraId="17E1BE91" w14:textId="77777777" w:rsidR="00A361AC" w:rsidRDefault="00A361AC" w:rsidP="003C19BA">
      <w:pPr>
        <w:pStyle w:val="Corpsdetexte"/>
        <w:spacing w:before="1"/>
        <w:ind w:left="0"/>
        <w:jc w:val="both"/>
        <w:rPr>
          <w:b/>
        </w:rPr>
      </w:pPr>
    </w:p>
    <w:p w14:paraId="4A587247" w14:textId="4D466362" w:rsidR="00A361AC" w:rsidRPr="00C8472D" w:rsidRDefault="00000000" w:rsidP="003C19BA">
      <w:pPr>
        <w:pStyle w:val="Corpsdetexte"/>
        <w:ind w:right="86"/>
        <w:jc w:val="both"/>
      </w:pPr>
      <w:r w:rsidRPr="00C8472D">
        <w:t>Le</w:t>
      </w:r>
      <w:r w:rsidRPr="00C8472D">
        <w:rPr>
          <w:spacing w:val="-4"/>
        </w:rPr>
        <w:t xml:space="preserve"> </w:t>
      </w:r>
      <w:r w:rsidRPr="00C8472D">
        <w:t>service</w:t>
      </w:r>
      <w:r w:rsidRPr="00C8472D">
        <w:rPr>
          <w:spacing w:val="-4"/>
        </w:rPr>
        <w:t xml:space="preserve"> </w:t>
      </w:r>
      <w:r w:rsidRPr="00C8472D">
        <w:t>d’enquête</w:t>
      </w:r>
      <w:r w:rsidRPr="00C8472D">
        <w:rPr>
          <w:spacing w:val="-4"/>
        </w:rPr>
        <w:t xml:space="preserve"> </w:t>
      </w:r>
      <w:r w:rsidRPr="00C8472D">
        <w:t>administrative</w:t>
      </w:r>
      <w:r w:rsidRPr="00C8472D">
        <w:rPr>
          <w:spacing w:val="-4"/>
        </w:rPr>
        <w:t xml:space="preserve"> </w:t>
      </w:r>
      <w:r w:rsidRPr="00C8472D">
        <w:t>apporté</w:t>
      </w:r>
      <w:r w:rsidRPr="00C8472D">
        <w:rPr>
          <w:spacing w:val="-4"/>
        </w:rPr>
        <w:t xml:space="preserve"> </w:t>
      </w:r>
      <w:r w:rsidRPr="00C8472D">
        <w:t>par</w:t>
      </w:r>
      <w:r w:rsidRPr="00C8472D">
        <w:rPr>
          <w:spacing w:val="-6"/>
        </w:rPr>
        <w:t xml:space="preserve"> </w:t>
      </w:r>
      <w:r w:rsidRPr="00C8472D">
        <w:t>le</w:t>
      </w:r>
      <w:r w:rsidRPr="00C8472D">
        <w:rPr>
          <w:spacing w:val="-7"/>
        </w:rPr>
        <w:t xml:space="preserve"> </w:t>
      </w:r>
      <w:r w:rsidR="0049533B" w:rsidRPr="00C8472D">
        <w:t>CDG90</w:t>
      </w:r>
      <w:r w:rsidRPr="00C8472D">
        <w:rPr>
          <w:spacing w:val="-6"/>
        </w:rPr>
        <w:t xml:space="preserve"> </w:t>
      </w:r>
      <w:r w:rsidRPr="00C8472D">
        <w:t>entre</w:t>
      </w:r>
      <w:r w:rsidRPr="00C8472D">
        <w:rPr>
          <w:spacing w:val="-4"/>
        </w:rPr>
        <w:t xml:space="preserve"> </w:t>
      </w:r>
      <w:r w:rsidRPr="00C8472D">
        <w:t>dans</w:t>
      </w:r>
      <w:r w:rsidRPr="00C8472D">
        <w:rPr>
          <w:spacing w:val="-6"/>
        </w:rPr>
        <w:t xml:space="preserve"> </w:t>
      </w:r>
      <w:r w:rsidRPr="00C8472D">
        <w:t>le</w:t>
      </w:r>
      <w:r w:rsidRPr="00C8472D">
        <w:rPr>
          <w:spacing w:val="-7"/>
        </w:rPr>
        <w:t xml:space="preserve"> </w:t>
      </w:r>
      <w:r w:rsidRPr="00C8472D">
        <w:t>cadre</w:t>
      </w:r>
      <w:r w:rsidRPr="00C8472D">
        <w:rPr>
          <w:spacing w:val="-4"/>
        </w:rPr>
        <w:t xml:space="preserve"> </w:t>
      </w:r>
      <w:r w:rsidRPr="00C8472D">
        <w:t>de</w:t>
      </w:r>
      <w:r w:rsidRPr="00C8472D">
        <w:rPr>
          <w:spacing w:val="-3"/>
        </w:rPr>
        <w:t xml:space="preserve"> </w:t>
      </w:r>
      <w:r w:rsidRPr="00C8472D">
        <w:t>ses</w:t>
      </w:r>
      <w:r w:rsidRPr="00C8472D">
        <w:rPr>
          <w:spacing w:val="-5"/>
        </w:rPr>
        <w:t xml:space="preserve"> </w:t>
      </w:r>
      <w:r w:rsidRPr="00C8472D">
        <w:t>missions</w:t>
      </w:r>
      <w:r w:rsidRPr="00C8472D">
        <w:rPr>
          <w:spacing w:val="-6"/>
        </w:rPr>
        <w:t xml:space="preserve"> </w:t>
      </w:r>
      <w:r w:rsidRPr="00C8472D">
        <w:t xml:space="preserve">facultatives. A ce titre, le coût de ce service sera pris en charge par la collectivité ayant saisie le </w:t>
      </w:r>
      <w:r w:rsidR="0049533B" w:rsidRPr="00C8472D">
        <w:t>CDG90</w:t>
      </w:r>
      <w:r w:rsidRPr="00C8472D">
        <w:t>.</w:t>
      </w:r>
    </w:p>
    <w:p w14:paraId="3E24F113" w14:textId="1C473774" w:rsidR="00A361AC" w:rsidRDefault="00000000" w:rsidP="003C19BA">
      <w:pPr>
        <w:pStyle w:val="Corpsdetexte"/>
        <w:spacing w:before="1"/>
        <w:jc w:val="both"/>
        <w:rPr>
          <w:spacing w:val="-2"/>
        </w:rPr>
      </w:pPr>
      <w:r w:rsidRPr="00C8472D">
        <w:t>Le</w:t>
      </w:r>
      <w:r w:rsidRPr="00C8472D">
        <w:rPr>
          <w:spacing w:val="-4"/>
        </w:rPr>
        <w:t xml:space="preserve"> </w:t>
      </w:r>
      <w:r w:rsidRPr="00C8472D">
        <w:t>Conseil</w:t>
      </w:r>
      <w:r w:rsidRPr="00C8472D">
        <w:rPr>
          <w:spacing w:val="-4"/>
        </w:rPr>
        <w:t xml:space="preserve"> </w:t>
      </w:r>
      <w:r w:rsidRPr="00C8472D">
        <w:t>d’Administration</w:t>
      </w:r>
      <w:r w:rsidRPr="00C8472D">
        <w:rPr>
          <w:spacing w:val="-6"/>
        </w:rPr>
        <w:t xml:space="preserve"> </w:t>
      </w:r>
      <w:r w:rsidRPr="00C8472D">
        <w:t>du</w:t>
      </w:r>
      <w:r w:rsidRPr="00C8472D">
        <w:rPr>
          <w:spacing w:val="-3"/>
        </w:rPr>
        <w:t xml:space="preserve"> </w:t>
      </w:r>
      <w:r w:rsidR="0049533B" w:rsidRPr="00C8472D">
        <w:t>CDG90</w:t>
      </w:r>
      <w:r w:rsidRPr="00C8472D">
        <w:rPr>
          <w:spacing w:val="-2"/>
        </w:rPr>
        <w:t xml:space="preserve"> </w:t>
      </w:r>
      <w:r w:rsidRPr="00C8472D">
        <w:t>a</w:t>
      </w:r>
      <w:r w:rsidRPr="00C8472D">
        <w:rPr>
          <w:spacing w:val="-6"/>
        </w:rPr>
        <w:t xml:space="preserve"> </w:t>
      </w:r>
      <w:r w:rsidRPr="00C8472D">
        <w:t>fixé</w:t>
      </w:r>
      <w:r w:rsidRPr="00C8472D">
        <w:rPr>
          <w:spacing w:val="-4"/>
        </w:rPr>
        <w:t xml:space="preserve"> </w:t>
      </w:r>
      <w:r w:rsidRPr="00C8472D">
        <w:t>un</w:t>
      </w:r>
      <w:r w:rsidRPr="00C8472D">
        <w:rPr>
          <w:spacing w:val="-6"/>
        </w:rPr>
        <w:t xml:space="preserve"> </w:t>
      </w:r>
      <w:r w:rsidRPr="00C8472D">
        <w:t>tarif</w:t>
      </w:r>
      <w:r w:rsidRPr="00C8472D">
        <w:rPr>
          <w:spacing w:val="-4"/>
        </w:rPr>
        <w:t xml:space="preserve"> </w:t>
      </w:r>
      <w:r w:rsidRPr="00C8472D">
        <w:t>de</w:t>
      </w:r>
      <w:r w:rsidRPr="00C8472D">
        <w:rPr>
          <w:spacing w:val="-5"/>
        </w:rPr>
        <w:t xml:space="preserve"> </w:t>
      </w:r>
      <w:r w:rsidRPr="00C8472D">
        <w:t>5</w:t>
      </w:r>
      <w:r w:rsidR="008E1023">
        <w:t>0</w:t>
      </w:r>
      <w:r w:rsidRPr="00C8472D">
        <w:rPr>
          <w:spacing w:val="-5"/>
        </w:rPr>
        <w:t xml:space="preserve"> </w:t>
      </w:r>
      <w:r w:rsidRPr="00C8472D">
        <w:t>€</w:t>
      </w:r>
      <w:r w:rsidRPr="00C8472D">
        <w:rPr>
          <w:spacing w:val="-4"/>
        </w:rPr>
        <w:t xml:space="preserve"> </w:t>
      </w:r>
      <w:r w:rsidRPr="00C8472D">
        <w:t>/</w:t>
      </w:r>
      <w:r w:rsidRPr="00C8472D">
        <w:rPr>
          <w:spacing w:val="-2"/>
        </w:rPr>
        <w:t xml:space="preserve"> </w:t>
      </w:r>
      <w:r w:rsidRPr="00C8472D">
        <w:t>heure</w:t>
      </w:r>
      <w:r w:rsidRPr="00C8472D">
        <w:rPr>
          <w:spacing w:val="-4"/>
        </w:rPr>
        <w:t xml:space="preserve"> </w:t>
      </w:r>
      <w:r w:rsidRPr="00C8472D">
        <w:t>pour</w:t>
      </w:r>
      <w:r w:rsidRPr="00C8472D">
        <w:rPr>
          <w:spacing w:val="-3"/>
        </w:rPr>
        <w:t xml:space="preserve"> </w:t>
      </w:r>
      <w:r w:rsidRPr="00C8472D">
        <w:t>cette</w:t>
      </w:r>
      <w:r w:rsidRPr="00C8472D">
        <w:rPr>
          <w:spacing w:val="-4"/>
        </w:rPr>
        <w:t xml:space="preserve"> </w:t>
      </w:r>
      <w:r w:rsidRPr="00C8472D">
        <w:rPr>
          <w:spacing w:val="-2"/>
        </w:rPr>
        <w:t>mission</w:t>
      </w:r>
      <w:r w:rsidR="00E346A3">
        <w:rPr>
          <w:spacing w:val="-2"/>
        </w:rPr>
        <w:t xml:space="preserve"> plus les frais de déplacement.</w:t>
      </w:r>
    </w:p>
    <w:p w14:paraId="1AB3F555" w14:textId="3BBEE6A3" w:rsidR="00B21145" w:rsidRDefault="00B21145" w:rsidP="003C19BA">
      <w:pPr>
        <w:pStyle w:val="Corpsdetexte"/>
        <w:spacing w:before="1"/>
        <w:jc w:val="both"/>
        <w:rPr>
          <w:spacing w:val="-2"/>
        </w:rPr>
      </w:pPr>
      <w:r>
        <w:rPr>
          <w:spacing w:val="-2"/>
        </w:rPr>
        <w:t xml:space="preserve">Le devis signé </w:t>
      </w:r>
      <w:r w:rsidR="00CA71AA">
        <w:rPr>
          <w:spacing w:val="-2"/>
        </w:rPr>
        <w:t>vaudra</w:t>
      </w:r>
      <w:r>
        <w:rPr>
          <w:spacing w:val="-2"/>
        </w:rPr>
        <w:t xml:space="preserve"> engagement en attendant une délibération, si nécessaire.</w:t>
      </w:r>
    </w:p>
    <w:p w14:paraId="4B6A86D4" w14:textId="77777777" w:rsidR="00FF0AEC" w:rsidRDefault="00FF0AEC" w:rsidP="003C19BA">
      <w:pPr>
        <w:pStyle w:val="Corpsdetexte"/>
        <w:spacing w:before="1"/>
        <w:jc w:val="both"/>
        <w:rPr>
          <w:spacing w:val="-2"/>
        </w:rPr>
      </w:pPr>
    </w:p>
    <w:p w14:paraId="6F73BEB6" w14:textId="65918C05" w:rsidR="00FF0AEC" w:rsidRDefault="00AF610B" w:rsidP="003C19BA">
      <w:pPr>
        <w:pStyle w:val="Corpsdetexte"/>
        <w:spacing w:before="1"/>
        <w:jc w:val="both"/>
        <w:rPr>
          <w:spacing w:val="-2"/>
        </w:rPr>
      </w:pPr>
      <w:r>
        <w:t>En</w:t>
      </w:r>
      <w:r>
        <w:rPr>
          <w:spacing w:val="-3"/>
        </w:rPr>
        <w:t xml:space="preserve"> </w:t>
      </w:r>
      <w:r>
        <w:t>cas de non-respect avéré</w:t>
      </w:r>
      <w:r>
        <w:rPr>
          <w:spacing w:val="-1"/>
        </w:rPr>
        <w:t xml:space="preserve"> </w:t>
      </w:r>
      <w:r>
        <w:t>de</w:t>
      </w:r>
      <w:r>
        <w:rPr>
          <w:spacing w:val="1"/>
        </w:rPr>
        <w:t xml:space="preserve"> </w:t>
      </w:r>
      <w:r>
        <w:t>l’une</w:t>
      </w:r>
      <w:r>
        <w:rPr>
          <w:spacing w:val="-2"/>
        </w:rPr>
        <w:t xml:space="preserve"> </w:t>
      </w:r>
      <w:r>
        <w:t>de</w:t>
      </w:r>
      <w:r>
        <w:rPr>
          <w:spacing w:val="-2"/>
        </w:rPr>
        <w:t xml:space="preserve"> </w:t>
      </w:r>
      <w:r>
        <w:t>ses clauses</w:t>
      </w:r>
      <w:r>
        <w:rPr>
          <w:spacing w:val="-2"/>
        </w:rPr>
        <w:t xml:space="preserve"> ou s</w:t>
      </w:r>
      <w:r w:rsidR="00FF0AEC">
        <w:rPr>
          <w:spacing w:val="-2"/>
        </w:rPr>
        <w:t>i l’une des parties souhaite mettre fin à la mission de manière anticipée, elle devra le formaliser par lettre recommandée</w:t>
      </w:r>
      <w:r w:rsidR="000E5D30">
        <w:rPr>
          <w:spacing w:val="-2"/>
        </w:rPr>
        <w:t xml:space="preserve"> avec accusé de réception ou remise en main propre contre décharge. La résiliation prendra effet 8 jours après la réception de cette lettre.</w:t>
      </w:r>
    </w:p>
    <w:p w14:paraId="743E09B6" w14:textId="77777777" w:rsidR="000E5D30" w:rsidRDefault="000E5D30" w:rsidP="003C19BA">
      <w:pPr>
        <w:pStyle w:val="Corpsdetexte"/>
        <w:spacing w:before="1"/>
        <w:jc w:val="both"/>
        <w:rPr>
          <w:spacing w:val="-2"/>
        </w:rPr>
      </w:pPr>
    </w:p>
    <w:p w14:paraId="3ABAE312" w14:textId="60EEFD7C" w:rsidR="000E5D30" w:rsidRDefault="000E5D30" w:rsidP="003C19BA">
      <w:pPr>
        <w:pStyle w:val="Corpsdetexte"/>
        <w:spacing w:before="1"/>
        <w:jc w:val="both"/>
      </w:pPr>
      <w:r>
        <w:rPr>
          <w:spacing w:val="-2"/>
        </w:rPr>
        <w:t>Dans tous les cas, l’autorité territoriale s’engage à verser le montant correspondant aux heures réellement effectuées par l’intervenant du CDG90.</w:t>
      </w:r>
    </w:p>
    <w:p w14:paraId="2A41333B" w14:textId="77777777" w:rsidR="00A361AC" w:rsidRDefault="00A361AC" w:rsidP="003C19BA">
      <w:pPr>
        <w:pStyle w:val="Corpsdetexte"/>
        <w:spacing w:before="255"/>
        <w:ind w:left="0"/>
        <w:jc w:val="both"/>
      </w:pPr>
    </w:p>
    <w:p w14:paraId="2257234B" w14:textId="572426CB" w:rsidR="00A361AC" w:rsidRDefault="00000000" w:rsidP="003C19BA">
      <w:pPr>
        <w:pStyle w:val="Titre1"/>
        <w:jc w:val="both"/>
      </w:pPr>
      <w:r>
        <w:rPr>
          <w:u w:val="single"/>
        </w:rPr>
        <w:t>Article</w:t>
      </w:r>
      <w:r>
        <w:rPr>
          <w:spacing w:val="-4"/>
          <w:u w:val="single"/>
        </w:rPr>
        <w:t xml:space="preserve"> </w:t>
      </w:r>
      <w:r w:rsidR="00E16A36">
        <w:rPr>
          <w:u w:val="single"/>
        </w:rPr>
        <w:t>7</w:t>
      </w:r>
      <w:r>
        <w:t xml:space="preserve"> :</w:t>
      </w:r>
      <w:r>
        <w:rPr>
          <w:spacing w:val="-3"/>
        </w:rPr>
        <w:t xml:space="preserve"> </w:t>
      </w:r>
      <w:r>
        <w:rPr>
          <w:spacing w:val="-2"/>
        </w:rPr>
        <w:t>Responsabilités</w:t>
      </w:r>
    </w:p>
    <w:p w14:paraId="03F1CB51" w14:textId="77777777" w:rsidR="00A361AC" w:rsidRDefault="00A361AC" w:rsidP="003C19BA">
      <w:pPr>
        <w:pStyle w:val="Corpsdetexte"/>
        <w:spacing w:before="1"/>
        <w:ind w:left="0"/>
        <w:jc w:val="both"/>
        <w:rPr>
          <w:b/>
        </w:rPr>
      </w:pPr>
    </w:p>
    <w:p w14:paraId="6E119872" w14:textId="4C22EF19" w:rsidR="00A361AC" w:rsidRDefault="00000000" w:rsidP="003C19BA">
      <w:pPr>
        <w:pStyle w:val="Corpsdetexte"/>
        <w:ind w:right="133"/>
        <w:jc w:val="both"/>
      </w:pPr>
      <w:r>
        <w:t xml:space="preserve">Le </w:t>
      </w:r>
      <w:r w:rsidR="0049533B">
        <w:t>CDG90</w:t>
      </w:r>
      <w:r>
        <w:t xml:space="preserve"> assure une mission d'aide et de conseil et ne peut en aucun cas se substituer à l’autorité territoriale dans l’accomplissement de ses obligations légales en matière de respect des règles statutaires telles qu’elles résultent des textes en vigueur.</w:t>
      </w:r>
    </w:p>
    <w:p w14:paraId="34124C32" w14:textId="49299419" w:rsidR="00A361AC" w:rsidRDefault="00000000" w:rsidP="003C19BA">
      <w:pPr>
        <w:pStyle w:val="Corpsdetexte"/>
        <w:spacing w:line="256" w:lineRule="exact"/>
        <w:jc w:val="both"/>
      </w:pPr>
      <w:r>
        <w:rPr>
          <w:spacing w:val="-2"/>
        </w:rPr>
        <w:t>Le</w:t>
      </w:r>
      <w:r>
        <w:rPr>
          <w:spacing w:val="-6"/>
        </w:rPr>
        <w:t xml:space="preserve"> </w:t>
      </w:r>
      <w:r w:rsidR="0049533B">
        <w:rPr>
          <w:spacing w:val="-2"/>
        </w:rPr>
        <w:t>CDG90</w:t>
      </w:r>
      <w:r>
        <w:rPr>
          <w:spacing w:val="-4"/>
        </w:rPr>
        <w:t xml:space="preserve"> </w:t>
      </w:r>
      <w:r>
        <w:rPr>
          <w:spacing w:val="-2"/>
        </w:rPr>
        <w:t>ne</w:t>
      </w:r>
      <w:r>
        <w:rPr>
          <w:spacing w:val="-3"/>
        </w:rPr>
        <w:t xml:space="preserve"> </w:t>
      </w:r>
      <w:r>
        <w:rPr>
          <w:spacing w:val="-2"/>
        </w:rPr>
        <w:t>peut pas</w:t>
      </w:r>
      <w:r>
        <w:rPr>
          <w:spacing w:val="-6"/>
        </w:rPr>
        <w:t xml:space="preserve"> </w:t>
      </w:r>
      <w:r>
        <w:rPr>
          <w:spacing w:val="-2"/>
        </w:rPr>
        <w:t>être</w:t>
      </w:r>
      <w:r>
        <w:rPr>
          <w:spacing w:val="-7"/>
        </w:rPr>
        <w:t xml:space="preserve"> </w:t>
      </w:r>
      <w:r>
        <w:rPr>
          <w:spacing w:val="-2"/>
        </w:rPr>
        <w:t>tenu</w:t>
      </w:r>
      <w:r>
        <w:rPr>
          <w:spacing w:val="-4"/>
        </w:rPr>
        <w:t xml:space="preserve"> </w:t>
      </w:r>
      <w:r>
        <w:rPr>
          <w:spacing w:val="-2"/>
        </w:rPr>
        <w:t>responsable</w:t>
      </w:r>
      <w:r>
        <w:rPr>
          <w:spacing w:val="-5"/>
        </w:rPr>
        <w:t xml:space="preserve"> </w:t>
      </w:r>
      <w:r>
        <w:rPr>
          <w:spacing w:val="-2"/>
        </w:rPr>
        <w:t>des</w:t>
      </w:r>
      <w:r>
        <w:rPr>
          <w:spacing w:val="-4"/>
        </w:rPr>
        <w:t xml:space="preserve"> </w:t>
      </w:r>
      <w:r>
        <w:rPr>
          <w:spacing w:val="-2"/>
        </w:rPr>
        <w:t>décisions</w:t>
      </w:r>
      <w:r>
        <w:rPr>
          <w:spacing w:val="-6"/>
        </w:rPr>
        <w:t xml:space="preserve"> </w:t>
      </w:r>
      <w:r>
        <w:rPr>
          <w:spacing w:val="-2"/>
        </w:rPr>
        <w:t>prises</w:t>
      </w:r>
      <w:r>
        <w:rPr>
          <w:spacing w:val="-4"/>
        </w:rPr>
        <w:t xml:space="preserve"> </w:t>
      </w:r>
      <w:r>
        <w:rPr>
          <w:spacing w:val="-2"/>
        </w:rPr>
        <w:t>par</w:t>
      </w:r>
      <w:r>
        <w:rPr>
          <w:spacing w:val="-3"/>
        </w:rPr>
        <w:t xml:space="preserve"> </w:t>
      </w:r>
      <w:r>
        <w:rPr>
          <w:spacing w:val="-2"/>
        </w:rPr>
        <w:t>la</w:t>
      </w:r>
      <w:r>
        <w:rPr>
          <w:spacing w:val="-5"/>
        </w:rPr>
        <w:t xml:space="preserve"> </w:t>
      </w:r>
      <w:r>
        <w:rPr>
          <w:spacing w:val="-2"/>
        </w:rPr>
        <w:t>collectivité,</w:t>
      </w:r>
      <w:r>
        <w:rPr>
          <w:spacing w:val="1"/>
        </w:rPr>
        <w:t xml:space="preserve"> </w:t>
      </w:r>
      <w:r>
        <w:rPr>
          <w:spacing w:val="-2"/>
        </w:rPr>
        <w:t>consécutives</w:t>
      </w:r>
      <w:r>
        <w:rPr>
          <w:spacing w:val="-4"/>
        </w:rPr>
        <w:t xml:space="preserve"> </w:t>
      </w:r>
      <w:r>
        <w:rPr>
          <w:spacing w:val="-2"/>
        </w:rPr>
        <w:t>au</w:t>
      </w:r>
      <w:r>
        <w:rPr>
          <w:spacing w:val="-4"/>
        </w:rPr>
        <w:t xml:space="preserve"> </w:t>
      </w:r>
      <w:r>
        <w:rPr>
          <w:spacing w:val="-2"/>
        </w:rPr>
        <w:t>rapport</w:t>
      </w:r>
    </w:p>
    <w:p w14:paraId="3D01DA87" w14:textId="77777777" w:rsidR="00A361AC" w:rsidRDefault="00000000" w:rsidP="003C19BA">
      <w:pPr>
        <w:pStyle w:val="Corpsdetexte"/>
        <w:jc w:val="both"/>
        <w:rPr>
          <w:spacing w:val="-2"/>
        </w:rPr>
      </w:pPr>
      <w:proofErr w:type="gramStart"/>
      <w:r>
        <w:rPr>
          <w:spacing w:val="-2"/>
        </w:rPr>
        <w:t>d’enquête</w:t>
      </w:r>
      <w:proofErr w:type="gramEnd"/>
      <w:r>
        <w:rPr>
          <w:spacing w:val="-2"/>
        </w:rPr>
        <w:t>.</w:t>
      </w:r>
    </w:p>
    <w:p w14:paraId="7F417419" w14:textId="77777777" w:rsidR="00A361AC" w:rsidRDefault="00A361AC" w:rsidP="00E6578E">
      <w:pPr>
        <w:pStyle w:val="Corpsdetexte"/>
        <w:ind w:left="0"/>
      </w:pPr>
    </w:p>
    <w:p w14:paraId="4F6D6226" w14:textId="4F0E898C" w:rsidR="00C45B9D" w:rsidRDefault="00E16A36" w:rsidP="00C45B9D">
      <w:pPr>
        <w:pStyle w:val="Titre1"/>
        <w:spacing w:before="74"/>
        <w:ind w:left="0"/>
      </w:pPr>
      <w:r w:rsidRPr="00E16A36">
        <w:t xml:space="preserve">  </w:t>
      </w:r>
      <w:r w:rsidR="00C45B9D">
        <w:rPr>
          <w:u w:val="single"/>
        </w:rPr>
        <w:t>Article</w:t>
      </w:r>
      <w:r w:rsidR="00C45B9D">
        <w:rPr>
          <w:spacing w:val="-5"/>
          <w:u w:val="single"/>
        </w:rPr>
        <w:t xml:space="preserve"> </w:t>
      </w:r>
      <w:r>
        <w:rPr>
          <w:u w:val="single"/>
        </w:rPr>
        <w:t>8</w:t>
      </w:r>
      <w:r w:rsidR="00C45B9D">
        <w:t xml:space="preserve"> :</w:t>
      </w:r>
      <w:r w:rsidR="00C45B9D">
        <w:rPr>
          <w:spacing w:val="-4"/>
        </w:rPr>
        <w:t xml:space="preserve"> </w:t>
      </w:r>
      <w:r w:rsidR="00C45B9D">
        <w:t>Durée</w:t>
      </w:r>
      <w:r w:rsidR="00C45B9D">
        <w:rPr>
          <w:spacing w:val="-2"/>
        </w:rPr>
        <w:t xml:space="preserve"> </w:t>
      </w:r>
      <w:r w:rsidR="00C45B9D">
        <w:t>de</w:t>
      </w:r>
      <w:r w:rsidR="00C45B9D">
        <w:rPr>
          <w:spacing w:val="-4"/>
        </w:rPr>
        <w:t xml:space="preserve"> </w:t>
      </w:r>
      <w:r w:rsidR="00C45B9D">
        <w:t>la</w:t>
      </w:r>
      <w:r w:rsidR="00C45B9D">
        <w:rPr>
          <w:spacing w:val="-2"/>
        </w:rPr>
        <w:t xml:space="preserve"> convention</w:t>
      </w:r>
    </w:p>
    <w:p w14:paraId="2862535E" w14:textId="77BF6B55" w:rsidR="001913E0" w:rsidRPr="001913E0" w:rsidRDefault="00C45B9D" w:rsidP="001913E0">
      <w:pPr>
        <w:pStyle w:val="Corpsdetexte"/>
        <w:spacing w:before="255"/>
        <w:jc w:val="both"/>
      </w:pPr>
      <w:r>
        <w:t>La</w:t>
      </w:r>
      <w:r>
        <w:rPr>
          <w:spacing w:val="40"/>
        </w:rPr>
        <w:t xml:space="preserve"> </w:t>
      </w:r>
      <w:r>
        <w:t>présente</w:t>
      </w:r>
      <w:r>
        <w:rPr>
          <w:spacing w:val="40"/>
        </w:rPr>
        <w:t xml:space="preserve"> </w:t>
      </w:r>
      <w:r>
        <w:t>convention</w:t>
      </w:r>
      <w:r>
        <w:rPr>
          <w:spacing w:val="40"/>
        </w:rPr>
        <w:t xml:space="preserve"> </w:t>
      </w:r>
      <w:r>
        <w:t>est</w:t>
      </w:r>
      <w:r>
        <w:rPr>
          <w:spacing w:val="40"/>
        </w:rPr>
        <w:t xml:space="preserve"> </w:t>
      </w:r>
      <w:r>
        <w:t>conclue</w:t>
      </w:r>
      <w:r>
        <w:rPr>
          <w:spacing w:val="40"/>
        </w:rPr>
        <w:t xml:space="preserve"> </w:t>
      </w:r>
      <w:r>
        <w:t>pour</w:t>
      </w:r>
      <w:r>
        <w:rPr>
          <w:spacing w:val="39"/>
        </w:rPr>
        <w:t xml:space="preserve"> </w:t>
      </w:r>
      <w:r>
        <w:t>la</w:t>
      </w:r>
      <w:r>
        <w:rPr>
          <w:spacing w:val="40"/>
        </w:rPr>
        <w:t xml:space="preserve"> </w:t>
      </w:r>
      <w:r>
        <w:t>durée</w:t>
      </w:r>
      <w:r>
        <w:rPr>
          <w:spacing w:val="39"/>
        </w:rPr>
        <w:t xml:space="preserve"> </w:t>
      </w:r>
      <w:r>
        <w:t>de</w:t>
      </w:r>
      <w:r>
        <w:rPr>
          <w:spacing w:val="40"/>
        </w:rPr>
        <w:t xml:space="preserve"> </w:t>
      </w:r>
      <w:r>
        <w:t>l’enquête</w:t>
      </w:r>
      <w:r>
        <w:rPr>
          <w:spacing w:val="40"/>
        </w:rPr>
        <w:t xml:space="preserve"> </w:t>
      </w:r>
      <w:r>
        <w:t>administrative</w:t>
      </w:r>
      <w:r w:rsidR="001913E0">
        <w:rPr>
          <w:spacing w:val="40"/>
        </w:rPr>
        <w:t xml:space="preserve">. Elle </w:t>
      </w:r>
      <w:r>
        <w:t>prend</w:t>
      </w:r>
      <w:r>
        <w:rPr>
          <w:spacing w:val="38"/>
        </w:rPr>
        <w:t xml:space="preserve"> </w:t>
      </w:r>
      <w:r>
        <w:t>effet</w:t>
      </w:r>
      <w:r>
        <w:rPr>
          <w:spacing w:val="40"/>
        </w:rPr>
        <w:t xml:space="preserve"> </w:t>
      </w:r>
      <w:r>
        <w:t>dès</w:t>
      </w:r>
      <w:r>
        <w:rPr>
          <w:spacing w:val="37"/>
        </w:rPr>
        <w:t xml:space="preserve"> </w:t>
      </w:r>
      <w:r>
        <w:t>sa signature par les parties</w:t>
      </w:r>
      <w:r w:rsidR="001913E0">
        <w:t xml:space="preserve"> et se termine à la restitution du rapport final à la collectivité.</w:t>
      </w:r>
    </w:p>
    <w:p w14:paraId="63E973AF" w14:textId="77777777" w:rsidR="000E5D30" w:rsidRDefault="000E5D30" w:rsidP="000E5D30">
      <w:pPr>
        <w:pStyle w:val="Corpsdetexte"/>
        <w:spacing w:before="1"/>
        <w:jc w:val="both"/>
        <w:rPr>
          <w:spacing w:val="-2"/>
        </w:rPr>
      </w:pPr>
    </w:p>
    <w:p w14:paraId="354FFC1D" w14:textId="77777777" w:rsidR="00C45B9D" w:rsidRDefault="00C45B9D" w:rsidP="00E6578E">
      <w:pPr>
        <w:pStyle w:val="Corpsdetexte"/>
        <w:ind w:left="0"/>
      </w:pPr>
    </w:p>
    <w:p w14:paraId="10788205" w14:textId="031E9B2F" w:rsidR="00C45B9D" w:rsidRDefault="00C45B9D" w:rsidP="00C45B9D">
      <w:pPr>
        <w:pStyle w:val="Titre1"/>
        <w:spacing w:before="255"/>
      </w:pPr>
      <w:r>
        <w:rPr>
          <w:u w:val="single"/>
        </w:rPr>
        <w:lastRenderedPageBreak/>
        <w:t>Article</w:t>
      </w:r>
      <w:r>
        <w:rPr>
          <w:spacing w:val="-6"/>
          <w:u w:val="single"/>
        </w:rPr>
        <w:t xml:space="preserve"> </w:t>
      </w:r>
      <w:r w:rsidR="00E16A36">
        <w:rPr>
          <w:u w:val="single"/>
        </w:rPr>
        <w:t>9</w:t>
      </w:r>
      <w:r>
        <w:rPr>
          <w:spacing w:val="-2"/>
        </w:rPr>
        <w:t xml:space="preserve"> </w:t>
      </w:r>
      <w:r>
        <w:t>:</w:t>
      </w:r>
      <w:r>
        <w:rPr>
          <w:spacing w:val="-5"/>
        </w:rPr>
        <w:t xml:space="preserve"> </w:t>
      </w:r>
      <w:r>
        <w:t>Règlement</w:t>
      </w:r>
      <w:r>
        <w:rPr>
          <w:spacing w:val="-2"/>
        </w:rPr>
        <w:t xml:space="preserve"> </w:t>
      </w:r>
      <w:r>
        <w:t>des</w:t>
      </w:r>
      <w:r>
        <w:rPr>
          <w:spacing w:val="-5"/>
        </w:rPr>
        <w:t xml:space="preserve"> </w:t>
      </w:r>
      <w:r>
        <w:rPr>
          <w:spacing w:val="-2"/>
        </w:rPr>
        <w:t>litiges</w:t>
      </w:r>
    </w:p>
    <w:p w14:paraId="7A20C365" w14:textId="77777777" w:rsidR="00C45B9D" w:rsidRDefault="00C45B9D" w:rsidP="00C45B9D">
      <w:pPr>
        <w:pStyle w:val="Corpsdetexte"/>
        <w:spacing w:before="1"/>
        <w:ind w:left="0"/>
        <w:rPr>
          <w:b/>
        </w:rPr>
      </w:pPr>
    </w:p>
    <w:p w14:paraId="55F4E1C4" w14:textId="77777777" w:rsidR="00C45B9D" w:rsidRDefault="00C45B9D" w:rsidP="00C45B9D">
      <w:pPr>
        <w:pStyle w:val="Corpsdetexte"/>
        <w:ind w:right="134"/>
        <w:jc w:val="both"/>
      </w:pPr>
      <w:r>
        <w:t>Dans l’hypothèse où un différend lié à l’exécution de la</w:t>
      </w:r>
      <w:r>
        <w:rPr>
          <w:spacing w:val="-1"/>
        </w:rPr>
        <w:t xml:space="preserve"> </w:t>
      </w:r>
      <w:r>
        <w:t xml:space="preserve">présente convention naîtrait entre les parties, ces dernières s’engagent préalablement à tout recours juridictionnel de tenter de régler ce différend à </w:t>
      </w:r>
      <w:r>
        <w:rPr>
          <w:spacing w:val="-2"/>
        </w:rPr>
        <w:t>l’amiable.</w:t>
      </w:r>
    </w:p>
    <w:p w14:paraId="2E860195" w14:textId="77777777" w:rsidR="00C45B9D" w:rsidRDefault="00C45B9D" w:rsidP="00C45B9D">
      <w:pPr>
        <w:pStyle w:val="Corpsdetexte"/>
        <w:ind w:right="135"/>
        <w:jc w:val="both"/>
      </w:pPr>
      <w:r>
        <w:t>A défaut d’accord amiable, tous les litiges relatifs à l’exécution de la présente convention relèvent de la compétence du Tribunal Administratif de Besançon.</w:t>
      </w:r>
    </w:p>
    <w:p w14:paraId="0F900157" w14:textId="77777777" w:rsidR="00C45B9D" w:rsidRDefault="00C45B9D" w:rsidP="00C45B9D">
      <w:pPr>
        <w:pStyle w:val="Corpsdetexte"/>
        <w:spacing w:before="256"/>
        <w:ind w:left="0"/>
      </w:pPr>
    </w:p>
    <w:p w14:paraId="2290112B" w14:textId="77777777" w:rsidR="00C45B9D" w:rsidRDefault="00C45B9D" w:rsidP="00C45B9D">
      <w:pPr>
        <w:pStyle w:val="Corpsdetexte"/>
        <w:jc w:val="both"/>
      </w:pPr>
      <w:r>
        <w:t>Fait</w:t>
      </w:r>
      <w:r>
        <w:rPr>
          <w:spacing w:val="-2"/>
        </w:rPr>
        <w:t xml:space="preserve"> </w:t>
      </w:r>
      <w:r>
        <w:t>en</w:t>
      </w:r>
      <w:r>
        <w:rPr>
          <w:spacing w:val="-3"/>
        </w:rPr>
        <w:t xml:space="preserve"> </w:t>
      </w:r>
      <w:r>
        <w:t>deux</w:t>
      </w:r>
      <w:r>
        <w:rPr>
          <w:spacing w:val="-5"/>
        </w:rPr>
        <w:t xml:space="preserve"> </w:t>
      </w:r>
      <w:r>
        <w:rPr>
          <w:spacing w:val="-2"/>
        </w:rPr>
        <w:t>exemplaires,</w:t>
      </w:r>
    </w:p>
    <w:p w14:paraId="0BEF58B2" w14:textId="77777777" w:rsidR="00C45B9D" w:rsidRDefault="00C45B9D" w:rsidP="00C45B9D">
      <w:pPr>
        <w:pStyle w:val="Corpsdetexte"/>
        <w:spacing w:before="1"/>
        <w:ind w:left="0"/>
      </w:pPr>
    </w:p>
    <w:p w14:paraId="782A4F5F" w14:textId="77777777" w:rsidR="00C45B9D" w:rsidRDefault="00C45B9D" w:rsidP="00C45B9D">
      <w:pPr>
        <w:pStyle w:val="Corpsdetexte"/>
        <w:jc w:val="both"/>
      </w:pPr>
      <w:r>
        <w:t>A</w:t>
      </w:r>
      <w:r>
        <w:rPr>
          <w:spacing w:val="-4"/>
        </w:rPr>
        <w:t xml:space="preserve"> </w:t>
      </w:r>
      <w:r>
        <w:t>BELFORT,</w:t>
      </w:r>
      <w:r>
        <w:rPr>
          <w:spacing w:val="-3"/>
        </w:rPr>
        <w:t xml:space="preserve"> </w:t>
      </w:r>
      <w:r>
        <w:rPr>
          <w:spacing w:val="-2"/>
        </w:rPr>
        <w:t>le……………………………</w:t>
      </w:r>
    </w:p>
    <w:p w14:paraId="0A33DDE2" w14:textId="77777777" w:rsidR="00C45B9D" w:rsidRDefault="00C45B9D" w:rsidP="00C45B9D">
      <w:pPr>
        <w:pStyle w:val="Corpsdetexte"/>
        <w:spacing w:before="255"/>
        <w:ind w:left="0"/>
      </w:pPr>
    </w:p>
    <w:p w14:paraId="02D3F003" w14:textId="77777777" w:rsidR="00C45B9D" w:rsidRDefault="00C45B9D" w:rsidP="00C45B9D">
      <w:pPr>
        <w:pStyle w:val="Corpsdetexte"/>
        <w:tabs>
          <w:tab w:val="left" w:pos="5904"/>
        </w:tabs>
        <w:jc w:val="both"/>
      </w:pPr>
      <w:r>
        <w:t>Le</w:t>
      </w:r>
      <w:r>
        <w:rPr>
          <w:spacing w:val="-6"/>
        </w:rPr>
        <w:t xml:space="preserve"> </w:t>
      </w:r>
      <w:r>
        <w:t>Président</w:t>
      </w:r>
      <w:r>
        <w:rPr>
          <w:spacing w:val="-3"/>
        </w:rPr>
        <w:t xml:space="preserve"> </w:t>
      </w:r>
      <w:r>
        <w:t>du</w:t>
      </w:r>
      <w:r>
        <w:rPr>
          <w:spacing w:val="-4"/>
        </w:rPr>
        <w:t xml:space="preserve"> </w:t>
      </w:r>
      <w:r>
        <w:t>CENTRE</w:t>
      </w:r>
      <w:r>
        <w:rPr>
          <w:spacing w:val="-6"/>
        </w:rPr>
        <w:t xml:space="preserve"> </w:t>
      </w:r>
      <w:r>
        <w:t>DE</w:t>
      </w:r>
      <w:r>
        <w:rPr>
          <w:spacing w:val="-6"/>
        </w:rPr>
        <w:t xml:space="preserve"> </w:t>
      </w:r>
      <w:r>
        <w:rPr>
          <w:spacing w:val="-2"/>
        </w:rPr>
        <w:t>GESTION,</w:t>
      </w:r>
      <w:r>
        <w:tab/>
        <w:t>Le</w:t>
      </w:r>
      <w:r>
        <w:rPr>
          <w:spacing w:val="-5"/>
        </w:rPr>
        <w:t xml:space="preserve"> </w:t>
      </w:r>
      <w:r>
        <w:t>Maire</w:t>
      </w:r>
      <w:r>
        <w:rPr>
          <w:spacing w:val="-2"/>
        </w:rPr>
        <w:t xml:space="preserve"> </w:t>
      </w:r>
      <w:r>
        <w:t>ou</w:t>
      </w:r>
      <w:r>
        <w:rPr>
          <w:spacing w:val="-2"/>
        </w:rPr>
        <w:t xml:space="preserve"> </w:t>
      </w:r>
      <w:r>
        <w:t>le</w:t>
      </w:r>
      <w:r>
        <w:rPr>
          <w:spacing w:val="-4"/>
        </w:rPr>
        <w:t xml:space="preserve"> </w:t>
      </w:r>
      <w:r>
        <w:rPr>
          <w:spacing w:val="-2"/>
        </w:rPr>
        <w:t>Président,</w:t>
      </w:r>
    </w:p>
    <w:p w14:paraId="17AB4C74" w14:textId="77777777" w:rsidR="00C45B9D" w:rsidRDefault="00C45B9D" w:rsidP="00C45B9D">
      <w:pPr>
        <w:pStyle w:val="Corpsdetexte"/>
        <w:spacing w:before="1"/>
      </w:pPr>
      <w:r>
        <w:t>M.</w:t>
      </w:r>
      <w:r>
        <w:rPr>
          <w:spacing w:val="-4"/>
        </w:rPr>
        <w:t xml:space="preserve"> </w:t>
      </w:r>
      <w:r>
        <w:t>Romuald ROICOMTE</w:t>
      </w:r>
    </w:p>
    <w:p w14:paraId="67F03974" w14:textId="77777777" w:rsidR="00C45B9D" w:rsidRDefault="00C45B9D" w:rsidP="00E6578E">
      <w:pPr>
        <w:pStyle w:val="Corpsdetexte"/>
        <w:ind w:left="0"/>
      </w:pPr>
    </w:p>
    <w:p w14:paraId="72701303" w14:textId="77777777" w:rsidR="00C45B9D" w:rsidRDefault="00C45B9D" w:rsidP="00E6578E">
      <w:pPr>
        <w:pStyle w:val="Corpsdetexte"/>
        <w:ind w:left="0"/>
      </w:pPr>
    </w:p>
    <w:p w14:paraId="309D3D3E" w14:textId="77777777" w:rsidR="00C45B9D" w:rsidRDefault="00C45B9D" w:rsidP="00E6578E">
      <w:pPr>
        <w:pStyle w:val="Corpsdetexte"/>
        <w:ind w:left="0"/>
      </w:pPr>
    </w:p>
    <w:p w14:paraId="7D2FFAA8" w14:textId="77777777" w:rsidR="00C45B9D" w:rsidRDefault="00C45B9D" w:rsidP="00E6578E">
      <w:pPr>
        <w:pStyle w:val="Corpsdetexte"/>
        <w:ind w:left="0"/>
      </w:pPr>
    </w:p>
    <w:p w14:paraId="5D5B63ED" w14:textId="77777777" w:rsidR="00C45B9D" w:rsidRDefault="00C45B9D" w:rsidP="00E6578E">
      <w:pPr>
        <w:pStyle w:val="Corpsdetexte"/>
        <w:ind w:left="0"/>
      </w:pPr>
    </w:p>
    <w:p w14:paraId="4E39CC66" w14:textId="77777777" w:rsidR="00C45B9D" w:rsidRDefault="00C45B9D" w:rsidP="00E6578E">
      <w:pPr>
        <w:pStyle w:val="Corpsdetexte"/>
        <w:ind w:left="0"/>
      </w:pPr>
    </w:p>
    <w:p w14:paraId="6C96072E" w14:textId="77777777" w:rsidR="00C45B9D" w:rsidRDefault="00C45B9D" w:rsidP="00E6578E">
      <w:pPr>
        <w:pStyle w:val="Corpsdetexte"/>
        <w:ind w:left="0"/>
      </w:pPr>
    </w:p>
    <w:p w14:paraId="20DF70B6" w14:textId="77777777" w:rsidR="00C45B9D" w:rsidRDefault="00C45B9D" w:rsidP="00E6578E">
      <w:pPr>
        <w:pStyle w:val="Corpsdetexte"/>
        <w:ind w:left="0"/>
      </w:pPr>
    </w:p>
    <w:p w14:paraId="3F44C0CB" w14:textId="77777777" w:rsidR="00C45B9D" w:rsidRDefault="00C45B9D" w:rsidP="00E6578E">
      <w:pPr>
        <w:pStyle w:val="Corpsdetexte"/>
        <w:ind w:left="0"/>
      </w:pPr>
    </w:p>
    <w:p w14:paraId="13C8C932" w14:textId="77777777" w:rsidR="00C45B9D" w:rsidRDefault="00C45B9D" w:rsidP="00E6578E">
      <w:pPr>
        <w:pStyle w:val="Corpsdetexte"/>
        <w:ind w:left="0"/>
      </w:pPr>
    </w:p>
    <w:p w14:paraId="2CAC64AD" w14:textId="77777777" w:rsidR="00C45B9D" w:rsidRDefault="00C45B9D" w:rsidP="00E6578E">
      <w:pPr>
        <w:pStyle w:val="Corpsdetexte"/>
        <w:ind w:left="0"/>
      </w:pPr>
    </w:p>
    <w:p w14:paraId="2E51D17D" w14:textId="77777777" w:rsidR="00C45B9D" w:rsidRDefault="00C45B9D" w:rsidP="00E6578E">
      <w:pPr>
        <w:pStyle w:val="Corpsdetexte"/>
        <w:ind w:left="0"/>
      </w:pPr>
    </w:p>
    <w:p w14:paraId="5549BBB2" w14:textId="77777777" w:rsidR="00C45B9D" w:rsidRDefault="00C45B9D" w:rsidP="00E6578E">
      <w:pPr>
        <w:pStyle w:val="Corpsdetexte"/>
        <w:ind w:left="0"/>
      </w:pPr>
    </w:p>
    <w:p w14:paraId="422A3DD6" w14:textId="77777777" w:rsidR="00C45B9D" w:rsidRDefault="00C45B9D" w:rsidP="00E6578E">
      <w:pPr>
        <w:pStyle w:val="Corpsdetexte"/>
        <w:ind w:left="0"/>
      </w:pPr>
    </w:p>
    <w:p w14:paraId="4A24CE54" w14:textId="77777777" w:rsidR="00C45B9D" w:rsidRDefault="00C45B9D" w:rsidP="00E6578E">
      <w:pPr>
        <w:pStyle w:val="Corpsdetexte"/>
        <w:ind w:left="0"/>
      </w:pPr>
    </w:p>
    <w:p w14:paraId="4D81136A" w14:textId="77777777" w:rsidR="00C45B9D" w:rsidRDefault="00C45B9D" w:rsidP="00E6578E">
      <w:pPr>
        <w:pStyle w:val="Corpsdetexte"/>
        <w:ind w:left="0"/>
      </w:pPr>
    </w:p>
    <w:p w14:paraId="09EE54B0" w14:textId="77777777" w:rsidR="00C45B9D" w:rsidRDefault="00C45B9D" w:rsidP="00E6578E">
      <w:pPr>
        <w:pStyle w:val="Corpsdetexte"/>
        <w:ind w:left="0"/>
      </w:pPr>
    </w:p>
    <w:p w14:paraId="32CB7D98" w14:textId="77777777" w:rsidR="00C45B9D" w:rsidRDefault="00C45B9D" w:rsidP="00E6578E">
      <w:pPr>
        <w:pStyle w:val="Corpsdetexte"/>
        <w:ind w:left="0"/>
      </w:pPr>
    </w:p>
    <w:p w14:paraId="1D629C40" w14:textId="77777777" w:rsidR="00C45B9D" w:rsidRDefault="00C45B9D" w:rsidP="00E6578E">
      <w:pPr>
        <w:pStyle w:val="Corpsdetexte"/>
        <w:ind w:left="0"/>
      </w:pPr>
    </w:p>
    <w:p w14:paraId="05B0856B" w14:textId="77777777" w:rsidR="00C45B9D" w:rsidRDefault="00C45B9D" w:rsidP="00E6578E">
      <w:pPr>
        <w:pStyle w:val="Corpsdetexte"/>
        <w:ind w:left="0"/>
      </w:pPr>
    </w:p>
    <w:p w14:paraId="3C392CA5" w14:textId="77777777" w:rsidR="00C45B9D" w:rsidRDefault="00C45B9D" w:rsidP="00E6578E">
      <w:pPr>
        <w:pStyle w:val="Corpsdetexte"/>
        <w:ind w:left="0"/>
      </w:pPr>
    </w:p>
    <w:p w14:paraId="5C08D417" w14:textId="77777777" w:rsidR="00C45B9D" w:rsidRDefault="00C45B9D" w:rsidP="00E6578E">
      <w:pPr>
        <w:pStyle w:val="Corpsdetexte"/>
        <w:ind w:left="0"/>
      </w:pPr>
    </w:p>
    <w:p w14:paraId="4E1F26D2" w14:textId="77777777" w:rsidR="00C45B9D" w:rsidRDefault="00C45B9D" w:rsidP="00E6578E">
      <w:pPr>
        <w:pStyle w:val="Corpsdetexte"/>
        <w:ind w:left="0"/>
      </w:pPr>
    </w:p>
    <w:p w14:paraId="3CA3F1A1" w14:textId="77777777" w:rsidR="00C45B9D" w:rsidRDefault="00C45B9D" w:rsidP="00E6578E">
      <w:pPr>
        <w:pStyle w:val="Corpsdetexte"/>
        <w:ind w:left="0"/>
      </w:pPr>
    </w:p>
    <w:p w14:paraId="66EDCE58" w14:textId="4C11F4CA" w:rsidR="00C45B9D" w:rsidRDefault="00C45B9D" w:rsidP="00E6578E">
      <w:pPr>
        <w:pStyle w:val="Corpsdetexte"/>
        <w:ind w:left="0"/>
      </w:pPr>
      <w:r>
        <w:t xml:space="preserve"> </w:t>
      </w:r>
    </w:p>
    <w:p w14:paraId="2A09FA93" w14:textId="77777777" w:rsidR="00C45B9D" w:rsidRDefault="00C45B9D" w:rsidP="00E6578E">
      <w:pPr>
        <w:pStyle w:val="Corpsdetexte"/>
        <w:ind w:left="0"/>
      </w:pPr>
    </w:p>
    <w:p w14:paraId="0783FABD" w14:textId="77777777" w:rsidR="00C45B9D" w:rsidRDefault="00C45B9D" w:rsidP="00E6578E">
      <w:pPr>
        <w:pStyle w:val="Corpsdetexte"/>
        <w:ind w:left="0"/>
      </w:pPr>
    </w:p>
    <w:p w14:paraId="696826E8" w14:textId="77777777" w:rsidR="00C45B9D" w:rsidRDefault="00C45B9D" w:rsidP="00E6578E">
      <w:pPr>
        <w:pStyle w:val="Corpsdetexte"/>
        <w:ind w:left="0"/>
      </w:pPr>
    </w:p>
    <w:p w14:paraId="209E218C" w14:textId="77777777" w:rsidR="00C45B9D" w:rsidRDefault="00C45B9D" w:rsidP="00E6578E">
      <w:pPr>
        <w:pStyle w:val="Corpsdetexte"/>
        <w:ind w:left="0"/>
        <w:sectPr w:rsidR="00C45B9D">
          <w:pgSz w:w="11910" w:h="16840"/>
          <w:pgMar w:top="1340" w:right="1275" w:bottom="760" w:left="1275" w:header="86" w:footer="566" w:gutter="0"/>
          <w:cols w:space="720"/>
        </w:sectPr>
      </w:pPr>
    </w:p>
    <w:p w14:paraId="38F74A69" w14:textId="77777777" w:rsidR="00A361AC" w:rsidRDefault="00A361AC">
      <w:pPr>
        <w:pStyle w:val="Corpsdetexte"/>
        <w:ind w:left="0"/>
      </w:pPr>
    </w:p>
    <w:sectPr w:rsidR="00A361AC">
      <w:pgSz w:w="11910" w:h="16840"/>
      <w:pgMar w:top="1340" w:right="1275" w:bottom="760" w:left="1275" w:header="8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861F1" w14:textId="77777777" w:rsidR="002C6AEB" w:rsidRDefault="002C6AEB">
      <w:r>
        <w:separator/>
      </w:r>
    </w:p>
  </w:endnote>
  <w:endnote w:type="continuationSeparator" w:id="0">
    <w:p w14:paraId="5D58DB62" w14:textId="77777777" w:rsidR="002C6AEB" w:rsidRDefault="002C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C6DF" w14:textId="77777777" w:rsidR="00A361AC" w:rsidRDefault="00000000">
    <w:pPr>
      <w:pStyle w:val="Corpsdetexte"/>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5B0258DD" wp14:editId="7A9C883C">
              <wp:simplePos x="0" y="0"/>
              <wp:positionH relativeFrom="page">
                <wp:posOffset>1289050</wp:posOffset>
              </wp:positionH>
              <wp:positionV relativeFrom="page">
                <wp:posOffset>10191622</wp:posOffset>
              </wp:positionV>
              <wp:extent cx="4982845"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2845" cy="152400"/>
                      </a:xfrm>
                      <a:prstGeom prst="rect">
                        <a:avLst/>
                      </a:prstGeom>
                    </wps:spPr>
                    <wps:txbx>
                      <w:txbxContent>
                        <w:p w14:paraId="50675638" w14:textId="6D5D5509" w:rsidR="00A361AC" w:rsidRPr="00232E30" w:rsidRDefault="00232E30" w:rsidP="00232E30">
                          <w:pPr>
                            <w:spacing w:line="223" w:lineRule="exact"/>
                            <w:jc w:val="right"/>
                            <w:rPr>
                              <w:i/>
                              <w:iCs/>
                              <w:color w:val="A6A6A6" w:themeColor="background1" w:themeShade="A6"/>
                              <w:sz w:val="20"/>
                            </w:rPr>
                          </w:pPr>
                          <w:r w:rsidRPr="00232E30">
                            <w:rPr>
                              <w:i/>
                              <w:iCs/>
                              <w:color w:val="A6A6A6" w:themeColor="background1" w:themeShade="A6"/>
                              <w:sz w:val="20"/>
                            </w:rPr>
                            <w:t>CDG90 – Convention d’adhésion au service enquête administrative</w:t>
                          </w:r>
                        </w:p>
                      </w:txbxContent>
                    </wps:txbx>
                    <wps:bodyPr wrap="square" lIns="0" tIns="0" rIns="0" bIns="0" rtlCol="0">
                      <a:noAutofit/>
                    </wps:bodyPr>
                  </wps:wsp>
                </a:graphicData>
              </a:graphic>
            </wp:anchor>
          </w:drawing>
        </mc:Choice>
        <mc:Fallback>
          <w:pict>
            <v:shapetype w14:anchorId="5B0258DD" id="_x0000_t202" coordsize="21600,21600" o:spt="202" path="m,l,21600r21600,l21600,xe">
              <v:stroke joinstyle="miter"/>
              <v:path gradientshapeok="t" o:connecttype="rect"/>
            </v:shapetype>
            <v:shape id="Textbox 5" o:spid="_x0000_s1027" type="#_x0000_t202" style="position:absolute;margin-left:101.5pt;margin-top:802.5pt;width:392.35pt;height:12pt;z-index:-1584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" filled="f" stroked="f">
              <v:textbox inset="0,0,0,0">
                <w:txbxContent>
                  <w:p w14:paraId="50675638" w14:textId="6D5D5509" w:rsidR="00A361AC" w:rsidRPr="00232E30" w:rsidRDefault="00232E30" w:rsidP="00232E30">
                    <w:pPr>
                      <w:spacing w:line="223" w:lineRule="exact"/>
                      <w:jc w:val="right"/>
                      <w:rPr>
                        <w:i/>
                        <w:iCs/>
                        <w:color w:val="A6A6A6" w:themeColor="background1" w:themeShade="A6"/>
                        <w:sz w:val="20"/>
                      </w:rPr>
                    </w:pPr>
                    <w:r w:rsidRPr="00232E30">
                      <w:rPr>
                        <w:i/>
                        <w:iCs/>
                        <w:color w:val="A6A6A6" w:themeColor="background1" w:themeShade="A6"/>
                        <w:sz w:val="20"/>
                      </w:rPr>
                      <w:t>CDG90 – Convention d’adhésion au service enquête administrative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3ECF6" w14:textId="77777777" w:rsidR="002C6AEB" w:rsidRDefault="002C6AEB">
      <w:r>
        <w:separator/>
      </w:r>
    </w:p>
  </w:footnote>
  <w:footnote w:type="continuationSeparator" w:id="0">
    <w:p w14:paraId="31AB33D4" w14:textId="77777777" w:rsidR="002C6AEB" w:rsidRDefault="002C6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8040" w14:textId="149A3068" w:rsidR="00A361AC" w:rsidRDefault="00A361AC">
    <w:pPr>
      <w:pStyle w:val="Corpsdetexte"/>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08DB"/>
    <w:multiLevelType w:val="multilevel"/>
    <w:tmpl w:val="F3DE2C9A"/>
    <w:lvl w:ilvl="0">
      <w:start w:val="2"/>
      <w:numFmt w:val="decimal"/>
      <w:lvlText w:val="%1"/>
      <w:lvlJc w:val="left"/>
      <w:pPr>
        <w:ind w:left="515" w:hanging="372"/>
      </w:pPr>
      <w:rPr>
        <w:rFonts w:hint="default"/>
        <w:lang w:val="fr-FR" w:eastAsia="en-US" w:bidi="ar-SA"/>
      </w:rPr>
    </w:lvl>
    <w:lvl w:ilvl="1">
      <w:start w:val="1"/>
      <w:numFmt w:val="decimal"/>
      <w:lvlText w:val="%1.%2."/>
      <w:lvlJc w:val="left"/>
      <w:pPr>
        <w:ind w:left="515" w:hanging="372"/>
      </w:pPr>
      <w:rPr>
        <w:rFonts w:ascii="Calibri" w:eastAsia="Calibri" w:hAnsi="Calibri" w:cs="Calibri" w:hint="default"/>
        <w:b/>
        <w:bCs/>
        <w:i w:val="0"/>
        <w:iCs w:val="0"/>
        <w:spacing w:val="-2"/>
        <w:w w:val="100"/>
        <w:sz w:val="21"/>
        <w:szCs w:val="21"/>
        <w:lang w:val="fr-FR" w:eastAsia="en-US" w:bidi="ar-SA"/>
      </w:rPr>
    </w:lvl>
    <w:lvl w:ilvl="2">
      <w:numFmt w:val="bullet"/>
      <w:lvlText w:val="•"/>
      <w:lvlJc w:val="left"/>
      <w:pPr>
        <w:ind w:left="2286" w:hanging="372"/>
      </w:pPr>
      <w:rPr>
        <w:rFonts w:hint="default"/>
        <w:lang w:val="fr-FR" w:eastAsia="en-US" w:bidi="ar-SA"/>
      </w:rPr>
    </w:lvl>
    <w:lvl w:ilvl="3">
      <w:numFmt w:val="bullet"/>
      <w:lvlText w:val="•"/>
      <w:lvlJc w:val="left"/>
      <w:pPr>
        <w:ind w:left="3170" w:hanging="372"/>
      </w:pPr>
      <w:rPr>
        <w:rFonts w:hint="default"/>
        <w:lang w:val="fr-FR" w:eastAsia="en-US" w:bidi="ar-SA"/>
      </w:rPr>
    </w:lvl>
    <w:lvl w:ilvl="4">
      <w:numFmt w:val="bullet"/>
      <w:lvlText w:val="•"/>
      <w:lvlJc w:val="left"/>
      <w:pPr>
        <w:ind w:left="4053" w:hanging="372"/>
      </w:pPr>
      <w:rPr>
        <w:rFonts w:hint="default"/>
        <w:lang w:val="fr-FR" w:eastAsia="en-US" w:bidi="ar-SA"/>
      </w:rPr>
    </w:lvl>
    <w:lvl w:ilvl="5">
      <w:numFmt w:val="bullet"/>
      <w:lvlText w:val="•"/>
      <w:lvlJc w:val="left"/>
      <w:pPr>
        <w:ind w:left="4937" w:hanging="372"/>
      </w:pPr>
      <w:rPr>
        <w:rFonts w:hint="default"/>
        <w:lang w:val="fr-FR" w:eastAsia="en-US" w:bidi="ar-SA"/>
      </w:rPr>
    </w:lvl>
    <w:lvl w:ilvl="6">
      <w:numFmt w:val="bullet"/>
      <w:lvlText w:val="•"/>
      <w:lvlJc w:val="left"/>
      <w:pPr>
        <w:ind w:left="5820" w:hanging="372"/>
      </w:pPr>
      <w:rPr>
        <w:rFonts w:hint="default"/>
        <w:lang w:val="fr-FR" w:eastAsia="en-US" w:bidi="ar-SA"/>
      </w:rPr>
    </w:lvl>
    <w:lvl w:ilvl="7">
      <w:numFmt w:val="bullet"/>
      <w:lvlText w:val="•"/>
      <w:lvlJc w:val="left"/>
      <w:pPr>
        <w:ind w:left="6703" w:hanging="372"/>
      </w:pPr>
      <w:rPr>
        <w:rFonts w:hint="default"/>
        <w:lang w:val="fr-FR" w:eastAsia="en-US" w:bidi="ar-SA"/>
      </w:rPr>
    </w:lvl>
    <w:lvl w:ilvl="8">
      <w:numFmt w:val="bullet"/>
      <w:lvlText w:val="•"/>
      <w:lvlJc w:val="left"/>
      <w:pPr>
        <w:ind w:left="7587" w:hanging="372"/>
      </w:pPr>
      <w:rPr>
        <w:rFonts w:hint="default"/>
        <w:lang w:val="fr-FR" w:eastAsia="en-US" w:bidi="ar-SA"/>
      </w:rPr>
    </w:lvl>
  </w:abstractNum>
  <w:abstractNum w:abstractNumId="1" w15:restartNumberingAfterBreak="0">
    <w:nsid w:val="27BC117F"/>
    <w:multiLevelType w:val="hybridMultilevel"/>
    <w:tmpl w:val="E2547020"/>
    <w:lvl w:ilvl="0" w:tplc="01AC5F0C">
      <w:numFmt w:val="bullet"/>
      <w:lvlText w:val="-"/>
      <w:lvlJc w:val="left"/>
      <w:pPr>
        <w:ind w:left="256" w:hanging="113"/>
      </w:pPr>
      <w:rPr>
        <w:rFonts w:ascii="Calibri" w:eastAsia="Calibri" w:hAnsi="Calibri" w:cs="Calibri" w:hint="default"/>
        <w:b w:val="0"/>
        <w:bCs w:val="0"/>
        <w:i w:val="0"/>
        <w:iCs w:val="0"/>
        <w:spacing w:val="0"/>
        <w:w w:val="100"/>
        <w:sz w:val="21"/>
        <w:szCs w:val="21"/>
        <w:lang w:val="fr-FR" w:eastAsia="en-US" w:bidi="ar-SA"/>
      </w:rPr>
    </w:lvl>
    <w:lvl w:ilvl="1" w:tplc="A29A7952">
      <w:numFmt w:val="bullet"/>
      <w:lvlText w:val="•"/>
      <w:lvlJc w:val="left"/>
      <w:pPr>
        <w:ind w:left="1169" w:hanging="113"/>
      </w:pPr>
      <w:rPr>
        <w:rFonts w:hint="default"/>
        <w:lang w:val="fr-FR" w:eastAsia="en-US" w:bidi="ar-SA"/>
      </w:rPr>
    </w:lvl>
    <w:lvl w:ilvl="2" w:tplc="9D50948E">
      <w:numFmt w:val="bullet"/>
      <w:lvlText w:val="•"/>
      <w:lvlJc w:val="left"/>
      <w:pPr>
        <w:ind w:left="2078" w:hanging="113"/>
      </w:pPr>
      <w:rPr>
        <w:rFonts w:hint="default"/>
        <w:lang w:val="fr-FR" w:eastAsia="en-US" w:bidi="ar-SA"/>
      </w:rPr>
    </w:lvl>
    <w:lvl w:ilvl="3" w:tplc="A74EE148">
      <w:numFmt w:val="bullet"/>
      <w:lvlText w:val="•"/>
      <w:lvlJc w:val="left"/>
      <w:pPr>
        <w:ind w:left="2988" w:hanging="113"/>
      </w:pPr>
      <w:rPr>
        <w:rFonts w:hint="default"/>
        <w:lang w:val="fr-FR" w:eastAsia="en-US" w:bidi="ar-SA"/>
      </w:rPr>
    </w:lvl>
    <w:lvl w:ilvl="4" w:tplc="33D4B3DA">
      <w:numFmt w:val="bullet"/>
      <w:lvlText w:val="•"/>
      <w:lvlJc w:val="left"/>
      <w:pPr>
        <w:ind w:left="3897" w:hanging="113"/>
      </w:pPr>
      <w:rPr>
        <w:rFonts w:hint="default"/>
        <w:lang w:val="fr-FR" w:eastAsia="en-US" w:bidi="ar-SA"/>
      </w:rPr>
    </w:lvl>
    <w:lvl w:ilvl="5" w:tplc="603A2570">
      <w:numFmt w:val="bullet"/>
      <w:lvlText w:val="•"/>
      <w:lvlJc w:val="left"/>
      <w:pPr>
        <w:ind w:left="4807" w:hanging="113"/>
      </w:pPr>
      <w:rPr>
        <w:rFonts w:hint="default"/>
        <w:lang w:val="fr-FR" w:eastAsia="en-US" w:bidi="ar-SA"/>
      </w:rPr>
    </w:lvl>
    <w:lvl w:ilvl="6" w:tplc="8BA6D8A6">
      <w:numFmt w:val="bullet"/>
      <w:lvlText w:val="•"/>
      <w:lvlJc w:val="left"/>
      <w:pPr>
        <w:ind w:left="5716" w:hanging="113"/>
      </w:pPr>
      <w:rPr>
        <w:rFonts w:hint="default"/>
        <w:lang w:val="fr-FR" w:eastAsia="en-US" w:bidi="ar-SA"/>
      </w:rPr>
    </w:lvl>
    <w:lvl w:ilvl="7" w:tplc="074C5E60">
      <w:numFmt w:val="bullet"/>
      <w:lvlText w:val="•"/>
      <w:lvlJc w:val="left"/>
      <w:pPr>
        <w:ind w:left="6625" w:hanging="113"/>
      </w:pPr>
      <w:rPr>
        <w:rFonts w:hint="default"/>
        <w:lang w:val="fr-FR" w:eastAsia="en-US" w:bidi="ar-SA"/>
      </w:rPr>
    </w:lvl>
    <w:lvl w:ilvl="8" w:tplc="DCD216AC">
      <w:numFmt w:val="bullet"/>
      <w:lvlText w:val="•"/>
      <w:lvlJc w:val="left"/>
      <w:pPr>
        <w:ind w:left="7535" w:hanging="113"/>
      </w:pPr>
      <w:rPr>
        <w:rFonts w:hint="default"/>
        <w:lang w:val="fr-FR" w:eastAsia="en-US" w:bidi="ar-SA"/>
      </w:rPr>
    </w:lvl>
  </w:abstractNum>
  <w:abstractNum w:abstractNumId="2" w15:restartNumberingAfterBreak="0">
    <w:nsid w:val="2C171B76"/>
    <w:multiLevelType w:val="hybridMultilevel"/>
    <w:tmpl w:val="6D909A90"/>
    <w:lvl w:ilvl="0" w:tplc="F6F2378A">
      <w:numFmt w:val="bullet"/>
      <w:lvlText w:val="-"/>
      <w:lvlJc w:val="left"/>
      <w:pPr>
        <w:ind w:left="143" w:hanging="113"/>
      </w:pPr>
      <w:rPr>
        <w:rFonts w:ascii="Calibri" w:eastAsia="Calibri" w:hAnsi="Calibri" w:cs="Calibri" w:hint="default"/>
        <w:b w:val="0"/>
        <w:bCs w:val="0"/>
        <w:i w:val="0"/>
        <w:iCs w:val="0"/>
        <w:spacing w:val="0"/>
        <w:w w:val="100"/>
        <w:sz w:val="21"/>
        <w:szCs w:val="21"/>
        <w:lang w:val="fr-FR" w:eastAsia="en-US" w:bidi="ar-SA"/>
      </w:rPr>
    </w:lvl>
    <w:lvl w:ilvl="1" w:tplc="1390C014">
      <w:numFmt w:val="bullet"/>
      <w:lvlText w:val="•"/>
      <w:lvlJc w:val="left"/>
      <w:pPr>
        <w:ind w:left="1061" w:hanging="113"/>
      </w:pPr>
      <w:rPr>
        <w:rFonts w:hint="default"/>
        <w:lang w:val="fr-FR" w:eastAsia="en-US" w:bidi="ar-SA"/>
      </w:rPr>
    </w:lvl>
    <w:lvl w:ilvl="2" w:tplc="6D862458">
      <w:numFmt w:val="bullet"/>
      <w:lvlText w:val="•"/>
      <w:lvlJc w:val="left"/>
      <w:pPr>
        <w:ind w:left="1982" w:hanging="113"/>
      </w:pPr>
      <w:rPr>
        <w:rFonts w:hint="default"/>
        <w:lang w:val="fr-FR" w:eastAsia="en-US" w:bidi="ar-SA"/>
      </w:rPr>
    </w:lvl>
    <w:lvl w:ilvl="3" w:tplc="CEA40FB0">
      <w:numFmt w:val="bullet"/>
      <w:lvlText w:val="•"/>
      <w:lvlJc w:val="left"/>
      <w:pPr>
        <w:ind w:left="2904" w:hanging="113"/>
      </w:pPr>
      <w:rPr>
        <w:rFonts w:hint="default"/>
        <w:lang w:val="fr-FR" w:eastAsia="en-US" w:bidi="ar-SA"/>
      </w:rPr>
    </w:lvl>
    <w:lvl w:ilvl="4" w:tplc="3E443558">
      <w:numFmt w:val="bullet"/>
      <w:lvlText w:val="•"/>
      <w:lvlJc w:val="left"/>
      <w:pPr>
        <w:ind w:left="3825" w:hanging="113"/>
      </w:pPr>
      <w:rPr>
        <w:rFonts w:hint="default"/>
        <w:lang w:val="fr-FR" w:eastAsia="en-US" w:bidi="ar-SA"/>
      </w:rPr>
    </w:lvl>
    <w:lvl w:ilvl="5" w:tplc="F5B0252C">
      <w:numFmt w:val="bullet"/>
      <w:lvlText w:val="•"/>
      <w:lvlJc w:val="left"/>
      <w:pPr>
        <w:ind w:left="4747" w:hanging="113"/>
      </w:pPr>
      <w:rPr>
        <w:rFonts w:hint="default"/>
        <w:lang w:val="fr-FR" w:eastAsia="en-US" w:bidi="ar-SA"/>
      </w:rPr>
    </w:lvl>
    <w:lvl w:ilvl="6" w:tplc="76AC23D2">
      <w:numFmt w:val="bullet"/>
      <w:lvlText w:val="•"/>
      <w:lvlJc w:val="left"/>
      <w:pPr>
        <w:ind w:left="5668" w:hanging="113"/>
      </w:pPr>
      <w:rPr>
        <w:rFonts w:hint="default"/>
        <w:lang w:val="fr-FR" w:eastAsia="en-US" w:bidi="ar-SA"/>
      </w:rPr>
    </w:lvl>
    <w:lvl w:ilvl="7" w:tplc="793C7A50">
      <w:numFmt w:val="bullet"/>
      <w:lvlText w:val="•"/>
      <w:lvlJc w:val="left"/>
      <w:pPr>
        <w:ind w:left="6589" w:hanging="113"/>
      </w:pPr>
      <w:rPr>
        <w:rFonts w:hint="default"/>
        <w:lang w:val="fr-FR" w:eastAsia="en-US" w:bidi="ar-SA"/>
      </w:rPr>
    </w:lvl>
    <w:lvl w:ilvl="8" w:tplc="E54E6274">
      <w:numFmt w:val="bullet"/>
      <w:lvlText w:val="•"/>
      <w:lvlJc w:val="left"/>
      <w:pPr>
        <w:ind w:left="7511" w:hanging="113"/>
      </w:pPr>
      <w:rPr>
        <w:rFonts w:hint="default"/>
        <w:lang w:val="fr-FR" w:eastAsia="en-US" w:bidi="ar-SA"/>
      </w:rPr>
    </w:lvl>
  </w:abstractNum>
  <w:abstractNum w:abstractNumId="3" w15:restartNumberingAfterBreak="0">
    <w:nsid w:val="5836584D"/>
    <w:multiLevelType w:val="multilevel"/>
    <w:tmpl w:val="85581E00"/>
    <w:lvl w:ilvl="0">
      <w:start w:val="4"/>
      <w:numFmt w:val="decimal"/>
      <w:lvlText w:val="%1"/>
      <w:lvlJc w:val="left"/>
      <w:pPr>
        <w:ind w:left="517" w:hanging="374"/>
      </w:pPr>
      <w:rPr>
        <w:rFonts w:hint="default"/>
        <w:lang w:val="fr-FR" w:eastAsia="en-US" w:bidi="ar-SA"/>
      </w:rPr>
    </w:lvl>
    <w:lvl w:ilvl="1">
      <w:start w:val="1"/>
      <w:numFmt w:val="decimal"/>
      <w:lvlText w:val="%1.%2."/>
      <w:lvlJc w:val="left"/>
      <w:pPr>
        <w:ind w:left="517" w:hanging="374"/>
      </w:pPr>
      <w:rPr>
        <w:rFonts w:ascii="Calibri" w:eastAsia="Calibri" w:hAnsi="Calibri" w:cs="Calibri" w:hint="default"/>
        <w:b/>
        <w:bCs/>
        <w:i w:val="0"/>
        <w:iCs w:val="0"/>
        <w:spacing w:val="-2"/>
        <w:w w:val="100"/>
        <w:sz w:val="21"/>
        <w:szCs w:val="21"/>
        <w:lang w:val="fr-FR" w:eastAsia="en-US" w:bidi="ar-SA"/>
      </w:rPr>
    </w:lvl>
    <w:lvl w:ilvl="2">
      <w:numFmt w:val="bullet"/>
      <w:lvlText w:val="•"/>
      <w:lvlJc w:val="left"/>
      <w:pPr>
        <w:ind w:left="2286" w:hanging="374"/>
      </w:pPr>
      <w:rPr>
        <w:rFonts w:hint="default"/>
        <w:lang w:val="fr-FR" w:eastAsia="en-US" w:bidi="ar-SA"/>
      </w:rPr>
    </w:lvl>
    <w:lvl w:ilvl="3">
      <w:numFmt w:val="bullet"/>
      <w:lvlText w:val="•"/>
      <w:lvlJc w:val="left"/>
      <w:pPr>
        <w:ind w:left="3170" w:hanging="374"/>
      </w:pPr>
      <w:rPr>
        <w:rFonts w:hint="default"/>
        <w:lang w:val="fr-FR" w:eastAsia="en-US" w:bidi="ar-SA"/>
      </w:rPr>
    </w:lvl>
    <w:lvl w:ilvl="4">
      <w:numFmt w:val="bullet"/>
      <w:lvlText w:val="•"/>
      <w:lvlJc w:val="left"/>
      <w:pPr>
        <w:ind w:left="4053" w:hanging="374"/>
      </w:pPr>
      <w:rPr>
        <w:rFonts w:hint="default"/>
        <w:lang w:val="fr-FR" w:eastAsia="en-US" w:bidi="ar-SA"/>
      </w:rPr>
    </w:lvl>
    <w:lvl w:ilvl="5">
      <w:numFmt w:val="bullet"/>
      <w:lvlText w:val="•"/>
      <w:lvlJc w:val="left"/>
      <w:pPr>
        <w:ind w:left="4937" w:hanging="374"/>
      </w:pPr>
      <w:rPr>
        <w:rFonts w:hint="default"/>
        <w:lang w:val="fr-FR" w:eastAsia="en-US" w:bidi="ar-SA"/>
      </w:rPr>
    </w:lvl>
    <w:lvl w:ilvl="6">
      <w:numFmt w:val="bullet"/>
      <w:lvlText w:val="•"/>
      <w:lvlJc w:val="left"/>
      <w:pPr>
        <w:ind w:left="5820" w:hanging="374"/>
      </w:pPr>
      <w:rPr>
        <w:rFonts w:hint="default"/>
        <w:lang w:val="fr-FR" w:eastAsia="en-US" w:bidi="ar-SA"/>
      </w:rPr>
    </w:lvl>
    <w:lvl w:ilvl="7">
      <w:numFmt w:val="bullet"/>
      <w:lvlText w:val="•"/>
      <w:lvlJc w:val="left"/>
      <w:pPr>
        <w:ind w:left="6703" w:hanging="374"/>
      </w:pPr>
      <w:rPr>
        <w:rFonts w:hint="default"/>
        <w:lang w:val="fr-FR" w:eastAsia="en-US" w:bidi="ar-SA"/>
      </w:rPr>
    </w:lvl>
    <w:lvl w:ilvl="8">
      <w:numFmt w:val="bullet"/>
      <w:lvlText w:val="•"/>
      <w:lvlJc w:val="left"/>
      <w:pPr>
        <w:ind w:left="7587" w:hanging="374"/>
      </w:pPr>
      <w:rPr>
        <w:rFonts w:hint="default"/>
        <w:lang w:val="fr-FR" w:eastAsia="en-US" w:bidi="ar-SA"/>
      </w:rPr>
    </w:lvl>
  </w:abstractNum>
  <w:abstractNum w:abstractNumId="4" w15:restartNumberingAfterBreak="0">
    <w:nsid w:val="60810D60"/>
    <w:multiLevelType w:val="multilevel"/>
    <w:tmpl w:val="C26ACE14"/>
    <w:lvl w:ilvl="0">
      <w:start w:val="3"/>
      <w:numFmt w:val="decimal"/>
      <w:lvlText w:val="%1"/>
      <w:lvlJc w:val="left"/>
      <w:pPr>
        <w:ind w:left="517" w:hanging="374"/>
      </w:pPr>
      <w:rPr>
        <w:rFonts w:hint="default"/>
        <w:lang w:val="fr-FR" w:eastAsia="en-US" w:bidi="ar-SA"/>
      </w:rPr>
    </w:lvl>
    <w:lvl w:ilvl="1">
      <w:start w:val="1"/>
      <w:numFmt w:val="decimal"/>
      <w:lvlText w:val="%1.%2."/>
      <w:lvlJc w:val="left"/>
      <w:pPr>
        <w:ind w:left="517" w:hanging="374"/>
      </w:pPr>
      <w:rPr>
        <w:rFonts w:ascii="Calibri" w:eastAsia="Calibri" w:hAnsi="Calibri" w:cs="Calibri" w:hint="default"/>
        <w:b/>
        <w:bCs/>
        <w:i w:val="0"/>
        <w:iCs w:val="0"/>
        <w:spacing w:val="-2"/>
        <w:w w:val="100"/>
        <w:sz w:val="21"/>
        <w:szCs w:val="21"/>
        <w:lang w:val="fr-FR" w:eastAsia="en-US" w:bidi="ar-SA"/>
      </w:rPr>
    </w:lvl>
    <w:lvl w:ilvl="2">
      <w:numFmt w:val="bullet"/>
      <w:lvlText w:val="-"/>
      <w:lvlJc w:val="left"/>
      <w:pPr>
        <w:ind w:left="863" w:hanging="360"/>
      </w:pPr>
      <w:rPr>
        <w:rFonts w:ascii="Calibri" w:eastAsia="Calibri" w:hAnsi="Calibri" w:cs="Calibri" w:hint="default"/>
        <w:b w:val="0"/>
        <w:bCs w:val="0"/>
        <w:i w:val="0"/>
        <w:iCs w:val="0"/>
        <w:spacing w:val="0"/>
        <w:w w:val="100"/>
        <w:sz w:val="21"/>
        <w:szCs w:val="21"/>
        <w:lang w:val="fr-FR" w:eastAsia="en-US" w:bidi="ar-SA"/>
      </w:rPr>
    </w:lvl>
    <w:lvl w:ilvl="3">
      <w:numFmt w:val="bullet"/>
      <w:lvlText w:val="•"/>
      <w:lvlJc w:val="left"/>
      <w:pPr>
        <w:ind w:left="1921" w:hanging="360"/>
      </w:pPr>
      <w:rPr>
        <w:rFonts w:hint="default"/>
        <w:lang w:val="fr-FR" w:eastAsia="en-US" w:bidi="ar-SA"/>
      </w:rPr>
    </w:lvl>
    <w:lvl w:ilvl="4">
      <w:numFmt w:val="bullet"/>
      <w:lvlText w:val="•"/>
      <w:lvlJc w:val="left"/>
      <w:pPr>
        <w:ind w:left="2983" w:hanging="360"/>
      </w:pPr>
      <w:rPr>
        <w:rFonts w:hint="default"/>
        <w:lang w:val="fr-FR" w:eastAsia="en-US" w:bidi="ar-SA"/>
      </w:rPr>
    </w:lvl>
    <w:lvl w:ilvl="5">
      <w:numFmt w:val="bullet"/>
      <w:lvlText w:val="•"/>
      <w:lvlJc w:val="left"/>
      <w:pPr>
        <w:ind w:left="4045" w:hanging="360"/>
      </w:pPr>
      <w:rPr>
        <w:rFonts w:hint="default"/>
        <w:lang w:val="fr-FR" w:eastAsia="en-US" w:bidi="ar-SA"/>
      </w:rPr>
    </w:lvl>
    <w:lvl w:ilvl="6">
      <w:numFmt w:val="bullet"/>
      <w:lvlText w:val="•"/>
      <w:lvlJc w:val="left"/>
      <w:pPr>
        <w:ind w:left="5107" w:hanging="360"/>
      </w:pPr>
      <w:rPr>
        <w:rFonts w:hint="default"/>
        <w:lang w:val="fr-FR" w:eastAsia="en-US" w:bidi="ar-SA"/>
      </w:rPr>
    </w:lvl>
    <w:lvl w:ilvl="7">
      <w:numFmt w:val="bullet"/>
      <w:lvlText w:val="•"/>
      <w:lvlJc w:val="left"/>
      <w:pPr>
        <w:ind w:left="6168" w:hanging="360"/>
      </w:pPr>
      <w:rPr>
        <w:rFonts w:hint="default"/>
        <w:lang w:val="fr-FR" w:eastAsia="en-US" w:bidi="ar-SA"/>
      </w:rPr>
    </w:lvl>
    <w:lvl w:ilvl="8">
      <w:numFmt w:val="bullet"/>
      <w:lvlText w:val="•"/>
      <w:lvlJc w:val="left"/>
      <w:pPr>
        <w:ind w:left="7230" w:hanging="360"/>
      </w:pPr>
      <w:rPr>
        <w:rFonts w:hint="default"/>
        <w:lang w:val="fr-FR" w:eastAsia="en-US" w:bidi="ar-SA"/>
      </w:rPr>
    </w:lvl>
  </w:abstractNum>
  <w:abstractNum w:abstractNumId="5" w15:restartNumberingAfterBreak="0">
    <w:nsid w:val="75FE5C5E"/>
    <w:multiLevelType w:val="hybridMultilevel"/>
    <w:tmpl w:val="8F92518A"/>
    <w:lvl w:ilvl="0" w:tplc="9A8C9388">
      <w:numFmt w:val="bullet"/>
      <w:lvlText w:val="-"/>
      <w:lvlJc w:val="left"/>
      <w:pPr>
        <w:ind w:left="143" w:hanging="101"/>
      </w:pPr>
      <w:rPr>
        <w:rFonts w:ascii="Calibri" w:eastAsia="Calibri" w:hAnsi="Calibri" w:cs="Calibri" w:hint="default"/>
        <w:b w:val="0"/>
        <w:bCs w:val="0"/>
        <w:i w:val="0"/>
        <w:iCs w:val="0"/>
        <w:spacing w:val="0"/>
        <w:w w:val="100"/>
        <w:sz w:val="21"/>
        <w:szCs w:val="21"/>
        <w:lang w:val="fr-FR" w:eastAsia="en-US" w:bidi="ar-SA"/>
      </w:rPr>
    </w:lvl>
    <w:lvl w:ilvl="1" w:tplc="3EFC9FEE">
      <w:numFmt w:val="bullet"/>
      <w:lvlText w:val="•"/>
      <w:lvlJc w:val="left"/>
      <w:pPr>
        <w:ind w:left="1061" w:hanging="101"/>
      </w:pPr>
      <w:rPr>
        <w:rFonts w:hint="default"/>
        <w:lang w:val="fr-FR" w:eastAsia="en-US" w:bidi="ar-SA"/>
      </w:rPr>
    </w:lvl>
    <w:lvl w:ilvl="2" w:tplc="166EB70E">
      <w:numFmt w:val="bullet"/>
      <w:lvlText w:val="•"/>
      <w:lvlJc w:val="left"/>
      <w:pPr>
        <w:ind w:left="1982" w:hanging="101"/>
      </w:pPr>
      <w:rPr>
        <w:rFonts w:hint="default"/>
        <w:lang w:val="fr-FR" w:eastAsia="en-US" w:bidi="ar-SA"/>
      </w:rPr>
    </w:lvl>
    <w:lvl w:ilvl="3" w:tplc="2222CE52">
      <w:numFmt w:val="bullet"/>
      <w:lvlText w:val="•"/>
      <w:lvlJc w:val="left"/>
      <w:pPr>
        <w:ind w:left="2904" w:hanging="101"/>
      </w:pPr>
      <w:rPr>
        <w:rFonts w:hint="default"/>
        <w:lang w:val="fr-FR" w:eastAsia="en-US" w:bidi="ar-SA"/>
      </w:rPr>
    </w:lvl>
    <w:lvl w:ilvl="4" w:tplc="A1329C3E">
      <w:numFmt w:val="bullet"/>
      <w:lvlText w:val="•"/>
      <w:lvlJc w:val="left"/>
      <w:pPr>
        <w:ind w:left="3825" w:hanging="101"/>
      </w:pPr>
      <w:rPr>
        <w:rFonts w:hint="default"/>
        <w:lang w:val="fr-FR" w:eastAsia="en-US" w:bidi="ar-SA"/>
      </w:rPr>
    </w:lvl>
    <w:lvl w:ilvl="5" w:tplc="6CDE15C8">
      <w:numFmt w:val="bullet"/>
      <w:lvlText w:val="•"/>
      <w:lvlJc w:val="left"/>
      <w:pPr>
        <w:ind w:left="4747" w:hanging="101"/>
      </w:pPr>
      <w:rPr>
        <w:rFonts w:hint="default"/>
        <w:lang w:val="fr-FR" w:eastAsia="en-US" w:bidi="ar-SA"/>
      </w:rPr>
    </w:lvl>
    <w:lvl w:ilvl="6" w:tplc="12280A5C">
      <w:numFmt w:val="bullet"/>
      <w:lvlText w:val="•"/>
      <w:lvlJc w:val="left"/>
      <w:pPr>
        <w:ind w:left="5668" w:hanging="101"/>
      </w:pPr>
      <w:rPr>
        <w:rFonts w:hint="default"/>
        <w:lang w:val="fr-FR" w:eastAsia="en-US" w:bidi="ar-SA"/>
      </w:rPr>
    </w:lvl>
    <w:lvl w:ilvl="7" w:tplc="D550E0E4">
      <w:numFmt w:val="bullet"/>
      <w:lvlText w:val="•"/>
      <w:lvlJc w:val="left"/>
      <w:pPr>
        <w:ind w:left="6589" w:hanging="101"/>
      </w:pPr>
      <w:rPr>
        <w:rFonts w:hint="default"/>
        <w:lang w:val="fr-FR" w:eastAsia="en-US" w:bidi="ar-SA"/>
      </w:rPr>
    </w:lvl>
    <w:lvl w:ilvl="8" w:tplc="0EB6A47C">
      <w:numFmt w:val="bullet"/>
      <w:lvlText w:val="•"/>
      <w:lvlJc w:val="left"/>
      <w:pPr>
        <w:ind w:left="7511" w:hanging="101"/>
      </w:pPr>
      <w:rPr>
        <w:rFonts w:hint="default"/>
        <w:lang w:val="fr-FR" w:eastAsia="en-US" w:bidi="ar-SA"/>
      </w:rPr>
    </w:lvl>
  </w:abstractNum>
  <w:num w:numId="1" w16cid:durableId="1559827442">
    <w:abstractNumId w:val="5"/>
  </w:num>
  <w:num w:numId="2" w16cid:durableId="1403912358">
    <w:abstractNumId w:val="3"/>
  </w:num>
  <w:num w:numId="3" w16cid:durableId="859707007">
    <w:abstractNumId w:val="1"/>
  </w:num>
  <w:num w:numId="4" w16cid:durableId="350029355">
    <w:abstractNumId w:val="4"/>
  </w:num>
  <w:num w:numId="5" w16cid:durableId="260796367">
    <w:abstractNumId w:val="2"/>
  </w:num>
  <w:num w:numId="6" w16cid:durableId="186718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AC"/>
    <w:rsid w:val="0002354E"/>
    <w:rsid w:val="0003195D"/>
    <w:rsid w:val="00036D21"/>
    <w:rsid w:val="000C5CE1"/>
    <w:rsid w:val="000E5D30"/>
    <w:rsid w:val="00176981"/>
    <w:rsid w:val="001852D5"/>
    <w:rsid w:val="001913E0"/>
    <w:rsid w:val="001A29EC"/>
    <w:rsid w:val="001C08AB"/>
    <w:rsid w:val="001C0D35"/>
    <w:rsid w:val="00210C7A"/>
    <w:rsid w:val="00232E30"/>
    <w:rsid w:val="00267438"/>
    <w:rsid w:val="002C6AEB"/>
    <w:rsid w:val="002E1976"/>
    <w:rsid w:val="003C19BA"/>
    <w:rsid w:val="003C1A9D"/>
    <w:rsid w:val="00426AF7"/>
    <w:rsid w:val="0049533B"/>
    <w:rsid w:val="004954FD"/>
    <w:rsid w:val="00514C15"/>
    <w:rsid w:val="005450AE"/>
    <w:rsid w:val="005C59F3"/>
    <w:rsid w:val="00616039"/>
    <w:rsid w:val="0062046D"/>
    <w:rsid w:val="00642E15"/>
    <w:rsid w:val="00644EC9"/>
    <w:rsid w:val="006F0FFC"/>
    <w:rsid w:val="006F408D"/>
    <w:rsid w:val="00710F0B"/>
    <w:rsid w:val="007A3668"/>
    <w:rsid w:val="007E52AF"/>
    <w:rsid w:val="008177E0"/>
    <w:rsid w:val="008938AF"/>
    <w:rsid w:val="00896726"/>
    <w:rsid w:val="008A20CA"/>
    <w:rsid w:val="008D2344"/>
    <w:rsid w:val="008E1023"/>
    <w:rsid w:val="00916523"/>
    <w:rsid w:val="00917C24"/>
    <w:rsid w:val="00981937"/>
    <w:rsid w:val="00A1543E"/>
    <w:rsid w:val="00A361AC"/>
    <w:rsid w:val="00A90F4C"/>
    <w:rsid w:val="00AF610B"/>
    <w:rsid w:val="00B157F7"/>
    <w:rsid w:val="00B21145"/>
    <w:rsid w:val="00B225DF"/>
    <w:rsid w:val="00B43CE6"/>
    <w:rsid w:val="00B55491"/>
    <w:rsid w:val="00C45B9D"/>
    <w:rsid w:val="00C8472D"/>
    <w:rsid w:val="00CA71AA"/>
    <w:rsid w:val="00D01BA0"/>
    <w:rsid w:val="00D27C6B"/>
    <w:rsid w:val="00D46DB1"/>
    <w:rsid w:val="00D643C1"/>
    <w:rsid w:val="00E16A36"/>
    <w:rsid w:val="00E346A3"/>
    <w:rsid w:val="00E4338B"/>
    <w:rsid w:val="00E6578E"/>
    <w:rsid w:val="00F30D63"/>
    <w:rsid w:val="00F97ADC"/>
    <w:rsid w:val="00FA7FF7"/>
    <w:rsid w:val="00FF0A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0986D"/>
  <w15:docId w15:val="{6D6B2B3E-9E5A-0147-B27D-F3080A35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143"/>
      <w:outlineLvl w:val="0"/>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43"/>
    </w:pPr>
    <w:rPr>
      <w:sz w:val="21"/>
      <w:szCs w:val="21"/>
    </w:rPr>
  </w:style>
  <w:style w:type="paragraph" w:styleId="Titre">
    <w:name w:val="Title"/>
    <w:basedOn w:val="Normal"/>
    <w:uiPriority w:val="10"/>
    <w:qFormat/>
    <w:pPr>
      <w:spacing w:before="1"/>
      <w:ind w:right="1"/>
      <w:jc w:val="center"/>
    </w:pPr>
    <w:rPr>
      <w:b/>
      <w:bCs/>
      <w:sz w:val="40"/>
      <w:szCs w:val="40"/>
    </w:rPr>
  </w:style>
  <w:style w:type="paragraph" w:styleId="Paragraphedeliste">
    <w:name w:val="List Paragraph"/>
    <w:basedOn w:val="Normal"/>
    <w:uiPriority w:val="1"/>
    <w:qFormat/>
    <w:pPr>
      <w:ind w:left="255" w:hanging="112"/>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514C15"/>
    <w:pPr>
      <w:tabs>
        <w:tab w:val="center" w:pos="4536"/>
        <w:tab w:val="right" w:pos="9072"/>
      </w:tabs>
    </w:pPr>
  </w:style>
  <w:style w:type="character" w:customStyle="1" w:styleId="En-tteCar">
    <w:name w:val="En-tête Car"/>
    <w:basedOn w:val="Policepardfaut"/>
    <w:link w:val="En-tte"/>
    <w:uiPriority w:val="99"/>
    <w:rsid w:val="00514C15"/>
    <w:rPr>
      <w:rFonts w:ascii="Calibri" w:eastAsia="Calibri" w:hAnsi="Calibri" w:cs="Calibri"/>
      <w:lang w:val="fr-FR"/>
    </w:rPr>
  </w:style>
  <w:style w:type="paragraph" w:styleId="Pieddepage">
    <w:name w:val="footer"/>
    <w:basedOn w:val="Normal"/>
    <w:link w:val="PieddepageCar"/>
    <w:uiPriority w:val="99"/>
    <w:unhideWhenUsed/>
    <w:rsid w:val="00514C15"/>
    <w:pPr>
      <w:tabs>
        <w:tab w:val="center" w:pos="4536"/>
        <w:tab w:val="right" w:pos="9072"/>
      </w:tabs>
    </w:pPr>
  </w:style>
  <w:style w:type="character" w:customStyle="1" w:styleId="PieddepageCar">
    <w:name w:val="Pied de page Car"/>
    <w:basedOn w:val="Policepardfaut"/>
    <w:link w:val="Pieddepage"/>
    <w:uiPriority w:val="99"/>
    <w:rsid w:val="00514C15"/>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a8ae28-6f19-44b8-9d7a-2ad186b9fcd8">
      <Terms xmlns="http://schemas.microsoft.com/office/infopath/2007/PartnerControls"/>
    </lcf76f155ced4ddcb4097134ff3c332f>
    <TaxCatchAll xmlns="84a4aef4-6389-434e-8a65-df6ac8b357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C2AC56B774B447992F9B3EDB7D5866" ma:contentTypeVersion="12" ma:contentTypeDescription="Crée un document." ma:contentTypeScope="" ma:versionID="dac4f280d57ca65dc54eae02444c0aa6">
  <xsd:schema xmlns:xsd="http://www.w3.org/2001/XMLSchema" xmlns:xs="http://www.w3.org/2001/XMLSchema" xmlns:p="http://schemas.microsoft.com/office/2006/metadata/properties" xmlns:ns2="18a8ae28-6f19-44b8-9d7a-2ad186b9fcd8" xmlns:ns3="84a4aef4-6389-434e-8a65-df6ac8b357d6" targetNamespace="http://schemas.microsoft.com/office/2006/metadata/properties" ma:root="true" ma:fieldsID="c58a891403f5401769792c3c5ef3768d" ns2:_="" ns3:_="">
    <xsd:import namespace="18a8ae28-6f19-44b8-9d7a-2ad186b9fcd8"/>
    <xsd:import namespace="84a4aef4-6389-434e-8a65-df6ac8b357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8ae28-6f19-44b8-9d7a-2ad186b9f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bc8fea84-28d4-4d23-ae59-6f2be9a973f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a4aef4-6389-434e-8a65-df6ac8b357d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8222002-f89d-44b0-94cd-acefa6506f71}" ma:internalName="TaxCatchAll" ma:showField="CatchAllData" ma:web="84a4aef4-6389-434e-8a65-df6ac8b357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8FC14-4181-4AB9-800B-B4461B5A5371}">
  <ds:schemaRefs>
    <ds:schemaRef ds:uri="http://schemas.microsoft.com/sharepoint/v3/contenttype/forms"/>
  </ds:schemaRefs>
</ds:datastoreItem>
</file>

<file path=customXml/itemProps2.xml><?xml version="1.0" encoding="utf-8"?>
<ds:datastoreItem xmlns:ds="http://schemas.openxmlformats.org/officeDocument/2006/customXml" ds:itemID="{E28CCF82-0BAC-4AAC-9AC6-02915372CF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481631-C166-4D29-973D-18D592975F2C}"/>
</file>

<file path=docProps/app.xml><?xml version="1.0" encoding="utf-8"?>
<Properties xmlns="http://schemas.openxmlformats.org/officeDocument/2006/extended-properties" xmlns:vt="http://schemas.openxmlformats.org/officeDocument/2006/docPropsVTypes">
  <Template>Normal.dotm</Template>
  <TotalTime>239</TotalTime>
  <Pages>7</Pages>
  <Words>2018</Words>
  <Characters>11101</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ENQUETE ADMINISTRATIVE</vt:lpstr>
    </vt:vector>
  </TitlesOfParts>
  <Manager/>
  <Company/>
  <LinksUpToDate>false</LinksUpToDate>
  <CharactersWithSpaces>13093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ENQUETE ADMINISTRATIVE</dc:title>
  <dc:subject/>
  <dc:creator>Virginie GASPARD</dc:creator>
  <cp:keywords/>
  <dc:description/>
  <cp:lastModifiedBy>Virginie GASPARD</cp:lastModifiedBy>
  <cp:revision>28</cp:revision>
  <cp:lastPrinted>2025-04-01T11:43:00Z</cp:lastPrinted>
  <dcterms:created xsi:type="dcterms:W3CDTF">2025-02-19T07:36:00Z</dcterms:created>
  <dcterms:modified xsi:type="dcterms:W3CDTF">2025-07-08T13:10:00Z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2022-11-23T10:00:00Z</vt:filetime>
  </property>
  <property fmtid="{D5CDD505-2E9C-101B-9397-08002B2CF9AE}" pid="3" name="Creator">
    <vt:lpwstr>Microsoft® Word 2016</vt:lpwstr>
  </property>
  <property fmtid="{D5CDD505-2E9C-101B-9397-08002B2CF9AE}" pid="4" name="LastSaved">
    <vt:filetime>2025-02-14T10:00:00Z</vt:filetime>
  </property>
  <property fmtid="{D5CDD505-2E9C-101B-9397-08002B2CF9AE}" pid="5" name="Producer">
    <vt:lpwstr>Microsoft® Word 2016; modified using iText® 5.5.13 ©2000-2018 iText Group NV (AGPL-version)</vt:lpwstr>
  </property>
  <property fmtid="{D5CDD505-2E9C-101B-9397-08002B2CF9AE}" pid="6" name="ContentTypeId">
    <vt:lpwstr>0x0101007AC2AC56B774B447992F9B3EDB7D5866</vt:lpwstr>
  </property>
  <property fmtid="{D5CDD505-2E9C-101B-9397-08002B2CF9AE}" pid="7" name="Order">
    <vt:r8>217200</vt:r8>
  </property>
</Properties>
</file>